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C52FB" w:rsidRDefault="00A54EF7" w:rsidP="007D72C3">
      <w:pPr>
        <w:autoSpaceDE w:val="0"/>
        <w:autoSpaceDN w:val="0"/>
        <w:adjustRightInd w:val="0"/>
        <w:jc w:val="left"/>
        <w:rPr>
          <w:rFonts w:asciiTheme="majorEastAsia" w:eastAsiaTheme="majorEastAsia" w:hAnsiTheme="majorEastAsia" w:cs="ＭＳ ゴシック"/>
          <w:kern w:val="0"/>
          <w:sz w:val="24"/>
          <w:szCs w:val="24"/>
        </w:rPr>
      </w:pPr>
      <w:r w:rsidRPr="00E8753F">
        <w:rPr>
          <w:rFonts w:asciiTheme="majorEastAsia" w:eastAsiaTheme="majorEastAsia" w:hAnsiTheme="majorEastAsia" w:cs="ＭＳ 明朝" w:hint="eastAsia"/>
          <w:noProof/>
          <w:kern w:val="0"/>
          <w:sz w:val="24"/>
          <w:szCs w:val="24"/>
        </w:rPr>
        <mc:AlternateContent>
          <mc:Choice Requires="wps">
            <w:drawing>
              <wp:anchor distT="0" distB="0" distL="114300" distR="114300" simplePos="0" relativeHeight="251724800" behindDoc="0" locked="0" layoutInCell="1" allowOverlap="1" wp14:anchorId="5AB95E8D" wp14:editId="146D3D9D">
                <wp:simplePos x="0" y="0"/>
                <wp:positionH relativeFrom="column">
                  <wp:posOffset>-66675</wp:posOffset>
                </wp:positionH>
                <wp:positionV relativeFrom="paragraph">
                  <wp:posOffset>-229235</wp:posOffset>
                </wp:positionV>
                <wp:extent cx="3867150" cy="657225"/>
                <wp:effectExtent l="0" t="0" r="19050" b="28575"/>
                <wp:wrapNone/>
                <wp:docPr id="1" name="角丸四角形 1"/>
                <wp:cNvGraphicFramePr/>
                <a:graphic xmlns:a="http://schemas.openxmlformats.org/drawingml/2006/main">
                  <a:graphicData uri="http://schemas.microsoft.com/office/word/2010/wordprocessingShape">
                    <wps:wsp>
                      <wps:cNvSpPr/>
                      <wps:spPr>
                        <a:xfrm>
                          <a:off x="0" y="0"/>
                          <a:ext cx="3867150" cy="657225"/>
                        </a:xfrm>
                        <a:prstGeom prst="roundRect">
                          <a:avLst/>
                        </a:prstGeom>
                        <a:solidFill>
                          <a:srgbClr val="00B0F0"/>
                        </a:solidFill>
                      </wps:spPr>
                      <wps:style>
                        <a:lnRef idx="2">
                          <a:schemeClr val="accent1">
                            <a:shade val="50000"/>
                          </a:schemeClr>
                        </a:lnRef>
                        <a:fillRef idx="1">
                          <a:schemeClr val="accent1"/>
                        </a:fillRef>
                        <a:effectRef idx="0">
                          <a:schemeClr val="accent1"/>
                        </a:effectRef>
                        <a:fontRef idx="minor">
                          <a:schemeClr val="lt1"/>
                        </a:fontRef>
                      </wps:style>
                      <wps:txbx>
                        <w:txbxContent>
                          <w:p w:rsidR="00BB1BCC" w:rsidRPr="00810D98" w:rsidRDefault="00BB1BCC" w:rsidP="00A54EF7">
                            <w:pPr>
                              <w:autoSpaceDE w:val="0"/>
                              <w:autoSpaceDN w:val="0"/>
                              <w:adjustRightInd w:val="0"/>
                              <w:jc w:val="center"/>
                              <w:rPr>
                                <w:sz w:val="32"/>
                                <w:szCs w:val="32"/>
                              </w:rPr>
                            </w:pPr>
                            <w:r w:rsidRPr="00810D98">
                              <w:rPr>
                                <w:rFonts w:asciiTheme="majorEastAsia" w:eastAsiaTheme="majorEastAsia" w:hAnsiTheme="majorEastAsia" w:cs="ＭＳ 明朝" w:hint="eastAsia"/>
                                <w:b/>
                                <w:kern w:val="0"/>
                                <w:sz w:val="32"/>
                                <w:szCs w:val="32"/>
                              </w:rPr>
                              <w:t>第</w:t>
                            </w:r>
                            <w:r>
                              <w:rPr>
                                <w:rFonts w:asciiTheme="majorEastAsia" w:eastAsiaTheme="majorEastAsia" w:hAnsiTheme="majorEastAsia" w:cs="ＭＳ 明朝" w:hint="eastAsia"/>
                                <w:b/>
                                <w:kern w:val="0"/>
                                <w:sz w:val="32"/>
                                <w:szCs w:val="32"/>
                              </w:rPr>
                              <w:t>４</w:t>
                            </w:r>
                            <w:r w:rsidRPr="00810D98">
                              <w:rPr>
                                <w:rFonts w:asciiTheme="majorEastAsia" w:eastAsiaTheme="majorEastAsia" w:hAnsiTheme="majorEastAsia" w:cs="ＭＳ 明朝" w:hint="eastAsia"/>
                                <w:b/>
                                <w:kern w:val="0"/>
                                <w:sz w:val="32"/>
                                <w:szCs w:val="32"/>
                              </w:rPr>
                              <w:t xml:space="preserve">章　</w:t>
                            </w:r>
                            <w:r>
                              <w:rPr>
                                <w:rFonts w:asciiTheme="majorEastAsia" w:eastAsiaTheme="majorEastAsia" w:hAnsiTheme="majorEastAsia" w:cs="ＭＳ 明朝" w:hint="eastAsia"/>
                                <w:b/>
                                <w:kern w:val="0"/>
                                <w:sz w:val="32"/>
                                <w:szCs w:val="32"/>
                              </w:rPr>
                              <w:t>重点分野</w:t>
                            </w:r>
                            <w:r>
                              <w:rPr>
                                <w:rFonts w:asciiTheme="majorEastAsia" w:eastAsiaTheme="majorEastAsia" w:hAnsiTheme="majorEastAsia" w:cs="ＭＳ 明朝"/>
                                <w:b/>
                                <w:kern w:val="0"/>
                                <w:sz w:val="32"/>
                                <w:szCs w:val="32"/>
                              </w:rPr>
                              <w:t>と</w:t>
                            </w:r>
                            <w:r>
                              <w:rPr>
                                <w:rFonts w:asciiTheme="majorEastAsia" w:eastAsiaTheme="majorEastAsia" w:hAnsiTheme="majorEastAsia" w:cs="ＭＳ 明朝" w:hint="eastAsia"/>
                                <w:b/>
                                <w:kern w:val="0"/>
                                <w:sz w:val="32"/>
                                <w:szCs w:val="32"/>
                              </w:rPr>
                              <w:t>具体的施策</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5AB95E8D" id="角丸四角形 1" o:spid="_x0000_s1026" style="position:absolute;margin-left:-5.25pt;margin-top:-18.05pt;width:304.5pt;height:51.75pt;z-index:25172480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" fillcolor="#00b0f0" strokecolor="#1f4d78 [1604]" strokeweight="1pt">
                <v:stroke joinstyle="miter"/>
                <v:textbox>
                  <w:txbxContent>
                    <w:p w:rsidR="00BB1BCC" w:rsidRPr="00810D98" w:rsidRDefault="00BB1BCC" w:rsidP="00A54EF7">
                      <w:pPr>
                        <w:autoSpaceDE w:val="0"/>
                        <w:autoSpaceDN w:val="0"/>
                        <w:adjustRightInd w:val="0"/>
                        <w:jc w:val="center"/>
                        <w:rPr>
                          <w:sz w:val="32"/>
                          <w:szCs w:val="32"/>
                        </w:rPr>
                      </w:pPr>
                      <w:r w:rsidRPr="00810D98">
                        <w:rPr>
                          <w:rFonts w:asciiTheme="majorEastAsia" w:eastAsiaTheme="majorEastAsia" w:hAnsiTheme="majorEastAsia" w:cs="ＭＳ 明朝" w:hint="eastAsia"/>
                          <w:b/>
                          <w:kern w:val="0"/>
                          <w:sz w:val="32"/>
                          <w:szCs w:val="32"/>
                        </w:rPr>
                        <w:t>第</w:t>
                      </w:r>
                      <w:r>
                        <w:rPr>
                          <w:rFonts w:asciiTheme="majorEastAsia" w:eastAsiaTheme="majorEastAsia" w:hAnsiTheme="majorEastAsia" w:cs="ＭＳ 明朝" w:hint="eastAsia"/>
                          <w:b/>
                          <w:kern w:val="0"/>
                          <w:sz w:val="32"/>
                          <w:szCs w:val="32"/>
                        </w:rPr>
                        <w:t>４</w:t>
                      </w:r>
                      <w:r w:rsidRPr="00810D98">
                        <w:rPr>
                          <w:rFonts w:asciiTheme="majorEastAsia" w:eastAsiaTheme="majorEastAsia" w:hAnsiTheme="majorEastAsia" w:cs="ＭＳ 明朝" w:hint="eastAsia"/>
                          <w:b/>
                          <w:kern w:val="0"/>
                          <w:sz w:val="32"/>
                          <w:szCs w:val="32"/>
                        </w:rPr>
                        <w:t xml:space="preserve">章　</w:t>
                      </w:r>
                      <w:r>
                        <w:rPr>
                          <w:rFonts w:asciiTheme="majorEastAsia" w:eastAsiaTheme="majorEastAsia" w:hAnsiTheme="majorEastAsia" w:cs="ＭＳ 明朝" w:hint="eastAsia"/>
                          <w:b/>
                          <w:kern w:val="0"/>
                          <w:sz w:val="32"/>
                          <w:szCs w:val="32"/>
                        </w:rPr>
                        <w:t>重点分野</w:t>
                      </w:r>
                      <w:r>
                        <w:rPr>
                          <w:rFonts w:asciiTheme="majorEastAsia" w:eastAsiaTheme="majorEastAsia" w:hAnsiTheme="majorEastAsia" w:cs="ＭＳ 明朝"/>
                          <w:b/>
                          <w:kern w:val="0"/>
                          <w:sz w:val="32"/>
                          <w:szCs w:val="32"/>
                        </w:rPr>
                        <w:t>と</w:t>
                      </w:r>
                      <w:r>
                        <w:rPr>
                          <w:rFonts w:asciiTheme="majorEastAsia" w:eastAsiaTheme="majorEastAsia" w:hAnsiTheme="majorEastAsia" w:cs="ＭＳ 明朝" w:hint="eastAsia"/>
                          <w:b/>
                          <w:kern w:val="0"/>
                          <w:sz w:val="32"/>
                          <w:szCs w:val="32"/>
                        </w:rPr>
                        <w:t>具体的施策</w:t>
                      </w:r>
                    </w:p>
                  </w:txbxContent>
                </v:textbox>
              </v:roundrect>
            </w:pict>
          </mc:Fallback>
        </mc:AlternateContent>
      </w:r>
    </w:p>
    <w:p w:rsidR="00F21042" w:rsidRDefault="00F21042" w:rsidP="007D72C3">
      <w:pPr>
        <w:autoSpaceDE w:val="0"/>
        <w:autoSpaceDN w:val="0"/>
        <w:adjustRightInd w:val="0"/>
        <w:jc w:val="left"/>
        <w:rPr>
          <w:rFonts w:asciiTheme="majorEastAsia" w:eastAsiaTheme="majorEastAsia" w:hAnsiTheme="majorEastAsia" w:cs="ＭＳ ゴシック"/>
          <w:kern w:val="0"/>
          <w:sz w:val="24"/>
          <w:szCs w:val="24"/>
        </w:rPr>
      </w:pPr>
    </w:p>
    <w:p w:rsidR="008F16C3" w:rsidRPr="00E91AAC" w:rsidRDefault="008F16C3" w:rsidP="008F16C3">
      <w:pPr>
        <w:autoSpaceDE w:val="0"/>
        <w:autoSpaceDN w:val="0"/>
        <w:adjustRightInd w:val="0"/>
        <w:jc w:val="left"/>
        <w:rPr>
          <w:rFonts w:asciiTheme="majorEastAsia" w:eastAsiaTheme="majorEastAsia" w:hAnsiTheme="majorEastAsia" w:cs="ＭＳ 明朝"/>
          <w:b/>
          <w:color w:val="0070C0"/>
          <w:kern w:val="0"/>
          <w:sz w:val="28"/>
          <w:szCs w:val="24"/>
        </w:rPr>
      </w:pPr>
      <w:r w:rsidRPr="00E91AAC">
        <w:rPr>
          <w:rFonts w:asciiTheme="majorEastAsia" w:eastAsiaTheme="majorEastAsia" w:hAnsiTheme="majorEastAsia" w:cs="ＭＳ 明朝" w:hint="eastAsia"/>
          <w:b/>
          <w:color w:val="0070C0"/>
          <w:kern w:val="0"/>
          <w:sz w:val="28"/>
          <w:szCs w:val="24"/>
        </w:rPr>
        <w:t>【重点分野１】国・市町村・民間団体等との連携強化</w:t>
      </w:r>
    </w:p>
    <w:p w:rsidR="00D17643" w:rsidRPr="0053388E" w:rsidRDefault="00D17643" w:rsidP="00D17643">
      <w:pPr>
        <w:autoSpaceDE w:val="0"/>
        <w:autoSpaceDN w:val="0"/>
        <w:adjustRightInd w:val="0"/>
        <w:spacing w:line="240" w:lineRule="exact"/>
        <w:jc w:val="left"/>
        <w:rPr>
          <w:rFonts w:asciiTheme="majorEastAsia" w:eastAsiaTheme="majorEastAsia" w:hAnsiTheme="majorEastAsia" w:cs="ＭＳ 明朝"/>
          <w:b/>
          <w:kern w:val="0"/>
          <w:sz w:val="28"/>
          <w:szCs w:val="24"/>
        </w:rPr>
      </w:pPr>
    </w:p>
    <w:p w:rsidR="00331389" w:rsidRPr="00D72A31" w:rsidRDefault="00D17643" w:rsidP="00407B0F">
      <w:pPr>
        <w:autoSpaceDE w:val="0"/>
        <w:autoSpaceDN w:val="0"/>
        <w:adjustRightInd w:val="0"/>
        <w:jc w:val="left"/>
        <w:rPr>
          <w:rFonts w:asciiTheme="majorEastAsia" w:eastAsiaTheme="majorEastAsia" w:hAnsiTheme="majorEastAsia" w:cs="ＭＳ 明朝"/>
          <w:b/>
          <w:kern w:val="0"/>
          <w:sz w:val="24"/>
          <w:szCs w:val="24"/>
        </w:rPr>
      </w:pPr>
      <w:r w:rsidRPr="00D72A31">
        <w:rPr>
          <w:rFonts w:asciiTheme="majorEastAsia" w:eastAsiaTheme="majorEastAsia" w:hAnsiTheme="majorEastAsia" w:cs="ＭＳ 明朝" w:hint="eastAsia"/>
          <w:b/>
          <w:kern w:val="0"/>
          <w:sz w:val="24"/>
          <w:szCs w:val="24"/>
        </w:rPr>
        <w:t>１</w:t>
      </w:r>
      <w:r w:rsidR="00407B0F" w:rsidRPr="00D72A31">
        <w:rPr>
          <w:rFonts w:asciiTheme="majorEastAsia" w:eastAsiaTheme="majorEastAsia" w:hAnsiTheme="majorEastAsia" w:cs="ＭＳ 明朝" w:hint="eastAsia"/>
          <w:b/>
          <w:kern w:val="0"/>
          <w:sz w:val="24"/>
          <w:szCs w:val="24"/>
        </w:rPr>
        <w:t>.</w:t>
      </w:r>
      <w:r w:rsidRPr="00D72A31">
        <w:rPr>
          <w:rFonts w:asciiTheme="majorEastAsia" w:eastAsiaTheme="majorEastAsia" w:hAnsiTheme="majorEastAsia" w:cs="ＭＳ 明朝" w:hint="eastAsia"/>
          <w:b/>
          <w:kern w:val="0"/>
          <w:sz w:val="24"/>
          <w:szCs w:val="24"/>
        </w:rPr>
        <w:t xml:space="preserve">　</w:t>
      </w:r>
      <w:r w:rsidR="00331389" w:rsidRPr="00D72A31">
        <w:rPr>
          <w:rFonts w:asciiTheme="majorEastAsia" w:eastAsiaTheme="majorEastAsia" w:hAnsiTheme="majorEastAsia" w:cs="ＭＳ 明朝" w:hint="eastAsia"/>
          <w:b/>
          <w:kern w:val="0"/>
          <w:sz w:val="24"/>
          <w:szCs w:val="24"/>
        </w:rPr>
        <w:t>国・市町村・民間団体等との連携強化</w:t>
      </w:r>
    </w:p>
    <w:p w:rsidR="00D17643" w:rsidRPr="00D72A31" w:rsidRDefault="00D17643" w:rsidP="00D17643">
      <w:pPr>
        <w:pStyle w:val="a3"/>
        <w:autoSpaceDE w:val="0"/>
        <w:autoSpaceDN w:val="0"/>
        <w:adjustRightInd w:val="0"/>
        <w:ind w:leftChars="0" w:left="480"/>
        <w:jc w:val="left"/>
        <w:rPr>
          <w:rFonts w:asciiTheme="majorEastAsia" w:eastAsiaTheme="majorEastAsia" w:hAnsiTheme="majorEastAsia" w:cs="ＭＳ 明朝"/>
          <w:kern w:val="0"/>
          <w:sz w:val="24"/>
          <w:szCs w:val="24"/>
        </w:rPr>
      </w:pPr>
    </w:p>
    <w:p w:rsidR="00331389" w:rsidRPr="00D72A31" w:rsidRDefault="00DA6D5D" w:rsidP="00331389">
      <w:pPr>
        <w:autoSpaceDE w:val="0"/>
        <w:autoSpaceDN w:val="0"/>
        <w:adjustRightInd w:val="0"/>
        <w:jc w:val="left"/>
        <w:rPr>
          <w:rFonts w:asciiTheme="majorEastAsia" w:eastAsiaTheme="majorEastAsia" w:hAnsiTheme="majorEastAsia" w:cs="ＭＳ 明朝"/>
          <w:kern w:val="0"/>
          <w:sz w:val="24"/>
          <w:szCs w:val="24"/>
        </w:rPr>
      </w:pPr>
      <w:r w:rsidRPr="00D72A31">
        <w:rPr>
          <w:rFonts w:asciiTheme="majorEastAsia" w:eastAsiaTheme="majorEastAsia" w:hAnsiTheme="majorEastAsia" w:cs="ＭＳ 明朝" w:hint="eastAsia"/>
          <w:kern w:val="0"/>
          <w:sz w:val="24"/>
          <w:szCs w:val="24"/>
        </w:rPr>
        <w:t>（１）</w:t>
      </w:r>
      <w:r w:rsidR="00C957B3" w:rsidRPr="00D72A31">
        <w:rPr>
          <w:rFonts w:asciiTheme="majorEastAsia" w:eastAsiaTheme="majorEastAsia" w:hAnsiTheme="majorEastAsia" w:cs="ＭＳ 明朝" w:hint="eastAsia"/>
          <w:kern w:val="0"/>
          <w:sz w:val="24"/>
          <w:szCs w:val="24"/>
        </w:rPr>
        <w:t>現状</w:t>
      </w:r>
    </w:p>
    <w:p w:rsidR="00124064" w:rsidRPr="00D72A31" w:rsidRDefault="00797DC8" w:rsidP="003717DC">
      <w:pPr>
        <w:autoSpaceDE w:val="0"/>
        <w:autoSpaceDN w:val="0"/>
        <w:adjustRightInd w:val="0"/>
        <w:ind w:firstLineChars="100" w:firstLine="220"/>
        <w:jc w:val="left"/>
        <w:rPr>
          <w:rFonts w:asciiTheme="majorEastAsia" w:eastAsiaTheme="majorEastAsia" w:hAnsiTheme="majorEastAsia"/>
          <w:sz w:val="22"/>
        </w:rPr>
      </w:pPr>
      <w:r w:rsidRPr="00D72A31">
        <w:rPr>
          <w:rFonts w:asciiTheme="majorEastAsia" w:eastAsiaTheme="majorEastAsia" w:hAnsiTheme="majorEastAsia" w:hint="eastAsia"/>
          <w:sz w:val="22"/>
        </w:rPr>
        <w:t>犯罪をした者等の中には、貧困や疾病、嗜癖、障害、厳しい生育環境、不十分な学歴など様々な生きづらさを抱え、立ち直りに多くの困難を抱えている場合があります。</w:t>
      </w:r>
    </w:p>
    <w:p w:rsidR="00797DC8" w:rsidRPr="00D72A31" w:rsidRDefault="00797DC8" w:rsidP="003717DC">
      <w:pPr>
        <w:autoSpaceDE w:val="0"/>
        <w:autoSpaceDN w:val="0"/>
        <w:adjustRightInd w:val="0"/>
        <w:ind w:firstLineChars="100" w:firstLine="220"/>
        <w:jc w:val="left"/>
        <w:rPr>
          <w:rFonts w:asciiTheme="majorEastAsia" w:eastAsiaTheme="majorEastAsia" w:hAnsiTheme="majorEastAsia"/>
          <w:sz w:val="22"/>
        </w:rPr>
      </w:pPr>
      <w:r w:rsidRPr="00D72A31">
        <w:rPr>
          <w:rFonts w:asciiTheme="majorEastAsia" w:eastAsiaTheme="majorEastAsia" w:hAnsiTheme="majorEastAsia" w:hint="eastAsia"/>
          <w:sz w:val="22"/>
        </w:rPr>
        <w:t>これらの者が地域の中で孤立せず、円滑に社会復帰できるようにするには、刑事司法関係機関による取組みのみならず、地域社会において息の長い支援を続ける必要があり、地方公共団体による様々な分野での支援が重要です。</w:t>
      </w:r>
    </w:p>
    <w:p w:rsidR="00797DC8" w:rsidRPr="00D72A31" w:rsidRDefault="00797DC8" w:rsidP="00FB18F0">
      <w:pPr>
        <w:autoSpaceDE w:val="0"/>
        <w:autoSpaceDN w:val="0"/>
        <w:adjustRightInd w:val="0"/>
        <w:ind w:left="220" w:hangingChars="100" w:hanging="220"/>
        <w:jc w:val="left"/>
        <w:rPr>
          <w:rFonts w:asciiTheme="majorEastAsia" w:eastAsiaTheme="majorEastAsia" w:hAnsiTheme="majorEastAsia"/>
          <w:sz w:val="22"/>
        </w:rPr>
      </w:pPr>
    </w:p>
    <w:p w:rsidR="00995476" w:rsidRPr="00D72A31" w:rsidRDefault="00995476" w:rsidP="003717DC">
      <w:pPr>
        <w:autoSpaceDE w:val="0"/>
        <w:autoSpaceDN w:val="0"/>
        <w:adjustRightInd w:val="0"/>
        <w:ind w:left="220" w:hangingChars="100" w:hanging="220"/>
        <w:jc w:val="left"/>
        <w:rPr>
          <w:rFonts w:asciiTheme="majorEastAsia" w:eastAsiaTheme="majorEastAsia" w:hAnsiTheme="majorEastAsia"/>
          <w:sz w:val="22"/>
        </w:rPr>
      </w:pPr>
      <w:r w:rsidRPr="00D72A31">
        <w:rPr>
          <w:rFonts w:asciiTheme="majorEastAsia" w:eastAsiaTheme="majorEastAsia" w:hAnsiTheme="majorEastAsia" w:hint="eastAsia"/>
          <w:sz w:val="22"/>
        </w:rPr>
        <w:t>＜県の取組み＞</w:t>
      </w:r>
    </w:p>
    <w:p w:rsidR="00F32F6C" w:rsidRPr="00D72A31" w:rsidRDefault="0024689B" w:rsidP="003717DC">
      <w:pPr>
        <w:autoSpaceDE w:val="0"/>
        <w:autoSpaceDN w:val="0"/>
        <w:adjustRightInd w:val="0"/>
        <w:ind w:left="220" w:hangingChars="100" w:hanging="220"/>
        <w:jc w:val="left"/>
        <w:rPr>
          <w:rFonts w:asciiTheme="majorEastAsia" w:eastAsiaTheme="majorEastAsia" w:hAnsiTheme="majorEastAsia"/>
          <w:sz w:val="22"/>
        </w:rPr>
      </w:pPr>
      <w:r w:rsidRPr="00D72A31">
        <w:rPr>
          <w:rFonts w:asciiTheme="majorEastAsia" w:eastAsiaTheme="majorEastAsia" w:hAnsiTheme="majorEastAsia" w:hint="eastAsia"/>
          <w:sz w:val="22"/>
        </w:rPr>
        <w:t>◇</w:t>
      </w:r>
      <w:r w:rsidR="0092372C" w:rsidRPr="00D72A31">
        <w:rPr>
          <w:rFonts w:asciiTheme="majorEastAsia" w:eastAsiaTheme="majorEastAsia" w:hAnsiTheme="majorEastAsia" w:hint="eastAsia"/>
          <w:sz w:val="22"/>
        </w:rPr>
        <w:t>再犯防止推進ネットワークの構築</w:t>
      </w:r>
    </w:p>
    <w:p w:rsidR="00992111" w:rsidRPr="00D72A31" w:rsidRDefault="00FB18F0" w:rsidP="003717DC">
      <w:pPr>
        <w:autoSpaceDE w:val="0"/>
        <w:autoSpaceDN w:val="0"/>
        <w:adjustRightInd w:val="0"/>
        <w:ind w:left="220" w:hangingChars="100" w:hanging="220"/>
        <w:jc w:val="left"/>
        <w:rPr>
          <w:rFonts w:asciiTheme="majorEastAsia" w:eastAsiaTheme="majorEastAsia" w:hAnsiTheme="majorEastAsia"/>
          <w:sz w:val="22"/>
        </w:rPr>
      </w:pPr>
      <w:r w:rsidRPr="00D72A31">
        <w:rPr>
          <w:rFonts w:asciiTheme="majorEastAsia" w:eastAsiaTheme="majorEastAsia" w:hAnsiTheme="majorEastAsia" w:hint="eastAsia"/>
          <w:sz w:val="22"/>
        </w:rPr>
        <w:t>・</w:t>
      </w:r>
      <w:r w:rsidR="000F23B7" w:rsidRPr="00D72A31">
        <w:rPr>
          <w:rFonts w:asciiTheme="majorEastAsia" w:eastAsiaTheme="majorEastAsia" w:hAnsiTheme="majorEastAsia" w:hint="eastAsia"/>
          <w:sz w:val="22"/>
        </w:rPr>
        <w:t>「富山県民福祉基本計画」において、刑務所等の矯正施設退所者の再犯防止に向け、国や市町村、関係団体（保護司会など）等と連携した支援の実施を推進することとし</w:t>
      </w:r>
      <w:r w:rsidR="00FD6235" w:rsidRPr="00D72A31">
        <w:rPr>
          <w:rFonts w:asciiTheme="majorEastAsia" w:eastAsiaTheme="majorEastAsia" w:hAnsiTheme="majorEastAsia" w:hint="eastAsia"/>
          <w:sz w:val="22"/>
        </w:rPr>
        <w:t>、</w:t>
      </w:r>
      <w:r w:rsidR="00312F2B" w:rsidRPr="00D72A31">
        <w:rPr>
          <w:rFonts w:asciiTheme="majorEastAsia" w:eastAsiaTheme="majorEastAsia" w:hAnsiTheme="majorEastAsia" w:hint="eastAsia"/>
          <w:sz w:val="22"/>
        </w:rPr>
        <w:t>「富山県地域</w:t>
      </w:r>
      <w:r w:rsidR="00312F2B" w:rsidRPr="00D72A31">
        <w:rPr>
          <w:rFonts w:asciiTheme="majorEastAsia" w:eastAsiaTheme="majorEastAsia" w:hAnsiTheme="majorEastAsia"/>
          <w:sz w:val="22"/>
        </w:rPr>
        <w:t>生活定着支援</w:t>
      </w:r>
      <w:r w:rsidR="00992111" w:rsidRPr="00D72A31">
        <w:rPr>
          <w:rFonts w:asciiTheme="majorEastAsia" w:eastAsiaTheme="majorEastAsia" w:hAnsiTheme="majorEastAsia" w:hint="eastAsia"/>
          <w:sz w:val="22"/>
        </w:rPr>
        <w:t>センター」</w:t>
      </w:r>
      <w:r w:rsidR="00D81104" w:rsidRPr="00D72A31">
        <w:rPr>
          <w:rFonts w:asciiTheme="majorEastAsia" w:eastAsiaTheme="majorEastAsia" w:hAnsiTheme="majorEastAsia" w:hint="eastAsia"/>
          <w:sz w:val="22"/>
        </w:rPr>
        <w:t>（社会福祉法人恩賜財団済生会支部富山県済生会に委託設置）</w:t>
      </w:r>
      <w:r w:rsidR="00992111" w:rsidRPr="00D72A31">
        <w:rPr>
          <w:rFonts w:asciiTheme="majorEastAsia" w:eastAsiaTheme="majorEastAsia" w:hAnsiTheme="majorEastAsia" w:hint="eastAsia"/>
          <w:sz w:val="22"/>
        </w:rPr>
        <w:t>において、保護観察所からの依頼があった特別調整対象者（</w:t>
      </w:r>
      <w:r w:rsidR="000D75F3" w:rsidRPr="00D72A31">
        <w:rPr>
          <w:rFonts w:asciiTheme="majorEastAsia" w:eastAsiaTheme="majorEastAsia" w:hAnsiTheme="majorEastAsia" w:hint="eastAsia"/>
          <w:sz w:val="22"/>
        </w:rPr>
        <w:t>矯正施設を退所</w:t>
      </w:r>
      <w:r w:rsidR="00312F2B" w:rsidRPr="00D72A31">
        <w:rPr>
          <w:rFonts w:asciiTheme="majorEastAsia" w:eastAsiaTheme="majorEastAsia" w:hAnsiTheme="majorEastAsia" w:hint="eastAsia"/>
          <w:sz w:val="22"/>
        </w:rPr>
        <w:t>する高齢者・障害</w:t>
      </w:r>
      <w:r w:rsidR="00992111" w:rsidRPr="00D72A31">
        <w:rPr>
          <w:rFonts w:asciiTheme="majorEastAsia" w:eastAsiaTheme="majorEastAsia" w:hAnsiTheme="majorEastAsia" w:hint="eastAsia"/>
          <w:sz w:val="22"/>
        </w:rPr>
        <w:t>のある</w:t>
      </w:r>
      <w:r w:rsidR="00312F2B" w:rsidRPr="00D72A31">
        <w:rPr>
          <w:rFonts w:asciiTheme="majorEastAsia" w:eastAsiaTheme="majorEastAsia" w:hAnsiTheme="majorEastAsia" w:hint="eastAsia"/>
          <w:sz w:val="22"/>
        </w:rPr>
        <w:t>者</w:t>
      </w:r>
      <w:r w:rsidR="00992111" w:rsidRPr="00D72A31">
        <w:rPr>
          <w:rFonts w:asciiTheme="majorEastAsia" w:eastAsiaTheme="majorEastAsia" w:hAnsiTheme="majorEastAsia" w:hint="eastAsia"/>
          <w:sz w:val="22"/>
        </w:rPr>
        <w:t>で適当な帰住予定地が確保されていない者</w:t>
      </w:r>
      <w:r w:rsidR="00D81104" w:rsidRPr="00D72A31">
        <w:rPr>
          <w:rFonts w:asciiTheme="majorEastAsia" w:eastAsiaTheme="majorEastAsia" w:hAnsiTheme="majorEastAsia" w:hint="eastAsia"/>
          <w:sz w:val="22"/>
        </w:rPr>
        <w:t>であって、福祉サービス等を受ける必要がある</w:t>
      </w:r>
      <w:r w:rsidR="00331C16" w:rsidRPr="00D72A31">
        <w:rPr>
          <w:rFonts w:asciiTheme="majorEastAsia" w:eastAsiaTheme="majorEastAsia" w:hAnsiTheme="majorEastAsia" w:hint="eastAsia"/>
          <w:sz w:val="22"/>
        </w:rPr>
        <w:t>者</w:t>
      </w:r>
      <w:r w:rsidR="00992111" w:rsidRPr="00D72A31">
        <w:rPr>
          <w:rFonts w:asciiTheme="majorEastAsia" w:eastAsiaTheme="majorEastAsia" w:hAnsiTheme="majorEastAsia" w:hint="eastAsia"/>
          <w:sz w:val="22"/>
        </w:rPr>
        <w:t>）</w:t>
      </w:r>
      <w:r w:rsidR="00312F2B" w:rsidRPr="00D72A31">
        <w:rPr>
          <w:rFonts w:asciiTheme="majorEastAsia" w:eastAsiaTheme="majorEastAsia" w:hAnsiTheme="majorEastAsia" w:hint="eastAsia"/>
          <w:sz w:val="22"/>
        </w:rPr>
        <w:t>の社会復帰及び地域生活への定着の支援</w:t>
      </w:r>
      <w:r w:rsidR="00A513A2" w:rsidRPr="00D72A31">
        <w:rPr>
          <w:rFonts w:asciiTheme="majorEastAsia" w:eastAsiaTheme="majorEastAsia" w:hAnsiTheme="majorEastAsia" w:hint="eastAsia"/>
          <w:sz w:val="22"/>
        </w:rPr>
        <w:t>を行って</w:t>
      </w:r>
      <w:r w:rsidRPr="00D72A31">
        <w:rPr>
          <w:rFonts w:asciiTheme="majorEastAsia" w:eastAsiaTheme="majorEastAsia" w:hAnsiTheme="majorEastAsia" w:hint="eastAsia"/>
          <w:sz w:val="22"/>
        </w:rPr>
        <w:t>います</w:t>
      </w:r>
      <w:r w:rsidR="00992111" w:rsidRPr="00D72A31">
        <w:rPr>
          <w:rFonts w:asciiTheme="majorEastAsia" w:eastAsiaTheme="majorEastAsia" w:hAnsiTheme="majorEastAsia" w:hint="eastAsia"/>
          <w:sz w:val="22"/>
        </w:rPr>
        <w:t>。</w:t>
      </w:r>
      <w:r w:rsidR="00E150D0" w:rsidRPr="00D72A31">
        <w:rPr>
          <w:rFonts w:asciiTheme="majorEastAsia" w:eastAsiaTheme="majorEastAsia" w:hAnsiTheme="majorEastAsia" w:hint="eastAsia"/>
          <w:sz w:val="22"/>
        </w:rPr>
        <w:t>【厚生企画課】</w:t>
      </w:r>
    </w:p>
    <w:p w:rsidR="001B17D6" w:rsidRPr="00D72A31" w:rsidRDefault="00FB18F0" w:rsidP="003717DC">
      <w:pPr>
        <w:autoSpaceDE w:val="0"/>
        <w:autoSpaceDN w:val="0"/>
        <w:adjustRightInd w:val="0"/>
        <w:ind w:left="220" w:hangingChars="100" w:hanging="220"/>
        <w:jc w:val="left"/>
        <w:rPr>
          <w:rFonts w:asciiTheme="majorEastAsia" w:eastAsiaTheme="majorEastAsia" w:hAnsiTheme="majorEastAsia"/>
          <w:sz w:val="22"/>
        </w:rPr>
      </w:pPr>
      <w:r w:rsidRPr="00D72A31">
        <w:rPr>
          <w:rFonts w:asciiTheme="majorEastAsia" w:eastAsiaTheme="majorEastAsia" w:hAnsiTheme="majorEastAsia" w:hint="eastAsia"/>
          <w:sz w:val="22"/>
        </w:rPr>
        <w:t>・</w:t>
      </w:r>
      <w:r w:rsidR="009E3A1A" w:rsidRPr="00D72A31">
        <w:rPr>
          <w:rFonts w:asciiTheme="majorEastAsia" w:eastAsiaTheme="majorEastAsia" w:hAnsiTheme="majorEastAsia" w:hint="eastAsia"/>
          <w:sz w:val="22"/>
        </w:rPr>
        <w:t>国関</w:t>
      </w:r>
      <w:r w:rsidR="00E2408C" w:rsidRPr="00D72A31">
        <w:rPr>
          <w:rFonts w:asciiTheme="majorEastAsia" w:eastAsiaTheme="majorEastAsia" w:hAnsiTheme="majorEastAsia" w:hint="eastAsia"/>
          <w:sz w:val="22"/>
        </w:rPr>
        <w:t>係機関・団体等と連携</w:t>
      </w:r>
      <w:r w:rsidR="009E3A1A" w:rsidRPr="00D72A31">
        <w:rPr>
          <w:rFonts w:asciiTheme="majorEastAsia" w:eastAsiaTheme="majorEastAsia" w:hAnsiTheme="majorEastAsia" w:hint="eastAsia"/>
          <w:sz w:val="22"/>
        </w:rPr>
        <w:t>する協議会</w:t>
      </w:r>
      <w:r w:rsidR="00992111" w:rsidRPr="00D72A31">
        <w:rPr>
          <w:rFonts w:asciiTheme="majorEastAsia" w:eastAsiaTheme="majorEastAsia" w:hAnsiTheme="majorEastAsia" w:hint="eastAsia"/>
          <w:sz w:val="22"/>
        </w:rPr>
        <w:t>（</w:t>
      </w:r>
      <w:r w:rsidR="00305BF8" w:rsidRPr="00D72A31">
        <w:rPr>
          <w:rFonts w:asciiTheme="majorEastAsia" w:eastAsiaTheme="majorEastAsia" w:hAnsiTheme="majorEastAsia" w:hint="eastAsia"/>
          <w:sz w:val="22"/>
        </w:rPr>
        <w:t>富山県</w:t>
      </w:r>
      <w:r w:rsidR="00992111" w:rsidRPr="00D72A31">
        <w:rPr>
          <w:rFonts w:asciiTheme="majorEastAsia" w:eastAsiaTheme="majorEastAsia" w:hAnsiTheme="majorEastAsia" w:hint="eastAsia"/>
          <w:sz w:val="22"/>
        </w:rPr>
        <w:t>薬物乱用対策推進本部、</w:t>
      </w:r>
      <w:r w:rsidR="00305BF8" w:rsidRPr="00D72A31">
        <w:rPr>
          <w:rFonts w:asciiTheme="majorEastAsia" w:eastAsiaTheme="majorEastAsia" w:hAnsiTheme="majorEastAsia" w:hint="eastAsia"/>
          <w:sz w:val="22"/>
        </w:rPr>
        <w:t>富山県</w:t>
      </w:r>
      <w:r w:rsidR="00992111" w:rsidRPr="00D72A31">
        <w:rPr>
          <w:rFonts w:asciiTheme="majorEastAsia" w:eastAsiaTheme="majorEastAsia" w:hAnsiTheme="majorEastAsia" w:hint="eastAsia"/>
          <w:sz w:val="22"/>
        </w:rPr>
        <w:t>子ども・若者支援</w:t>
      </w:r>
      <w:r w:rsidR="001E2985" w:rsidRPr="00D72A31">
        <w:rPr>
          <w:rFonts w:asciiTheme="majorEastAsia" w:eastAsiaTheme="majorEastAsia" w:hAnsiTheme="majorEastAsia" w:hint="eastAsia"/>
          <w:sz w:val="22"/>
        </w:rPr>
        <w:t>地域</w:t>
      </w:r>
      <w:r w:rsidR="00992111" w:rsidRPr="00D72A31">
        <w:rPr>
          <w:rFonts w:asciiTheme="majorEastAsia" w:eastAsiaTheme="majorEastAsia" w:hAnsiTheme="majorEastAsia" w:hint="eastAsia"/>
          <w:sz w:val="22"/>
        </w:rPr>
        <w:t>協議会、</w:t>
      </w:r>
      <w:r w:rsidR="00305BF8" w:rsidRPr="00D72A31">
        <w:rPr>
          <w:rFonts w:asciiTheme="majorEastAsia" w:eastAsiaTheme="majorEastAsia" w:hAnsiTheme="majorEastAsia" w:hint="eastAsia"/>
          <w:sz w:val="22"/>
        </w:rPr>
        <w:t>富山県</w:t>
      </w:r>
      <w:r w:rsidR="00992111" w:rsidRPr="00D72A31">
        <w:rPr>
          <w:rFonts w:asciiTheme="majorEastAsia" w:eastAsiaTheme="majorEastAsia" w:hAnsiTheme="majorEastAsia" w:hint="eastAsia"/>
          <w:sz w:val="22"/>
        </w:rPr>
        <w:t>暴力団離脱者社会復帰対策協議会</w:t>
      </w:r>
      <w:r w:rsidR="00A513A2" w:rsidRPr="00D72A31">
        <w:rPr>
          <w:rFonts w:asciiTheme="majorEastAsia" w:eastAsiaTheme="majorEastAsia" w:hAnsiTheme="majorEastAsia" w:hint="eastAsia"/>
          <w:sz w:val="22"/>
        </w:rPr>
        <w:t xml:space="preserve">　</w:t>
      </w:r>
      <w:r w:rsidR="0026471C" w:rsidRPr="00D72A31">
        <w:rPr>
          <w:rFonts w:asciiTheme="majorEastAsia" w:eastAsiaTheme="majorEastAsia" w:hAnsiTheme="majorEastAsia" w:hint="eastAsia"/>
          <w:sz w:val="22"/>
        </w:rPr>
        <w:t>等</w:t>
      </w:r>
      <w:r w:rsidR="00992111" w:rsidRPr="00D72A31">
        <w:rPr>
          <w:rFonts w:asciiTheme="majorEastAsia" w:eastAsiaTheme="majorEastAsia" w:hAnsiTheme="majorEastAsia" w:hint="eastAsia"/>
          <w:sz w:val="22"/>
        </w:rPr>
        <w:t>）</w:t>
      </w:r>
      <w:r w:rsidR="00E2408C" w:rsidRPr="00D72A31">
        <w:rPr>
          <w:rFonts w:asciiTheme="majorEastAsia" w:eastAsiaTheme="majorEastAsia" w:hAnsiTheme="majorEastAsia" w:hint="eastAsia"/>
          <w:sz w:val="22"/>
        </w:rPr>
        <w:t>を</w:t>
      </w:r>
      <w:r w:rsidR="00A513A2" w:rsidRPr="00D72A31">
        <w:rPr>
          <w:rFonts w:asciiTheme="majorEastAsia" w:eastAsiaTheme="majorEastAsia" w:hAnsiTheme="majorEastAsia" w:hint="eastAsia"/>
          <w:sz w:val="22"/>
        </w:rPr>
        <w:t>通じ</w:t>
      </w:r>
      <w:r w:rsidR="00E2408C" w:rsidRPr="00D72A31">
        <w:rPr>
          <w:rFonts w:asciiTheme="majorEastAsia" w:eastAsiaTheme="majorEastAsia" w:hAnsiTheme="majorEastAsia" w:hint="eastAsia"/>
          <w:sz w:val="22"/>
        </w:rPr>
        <w:t>、様々な困難を抱えた者の社会復帰に向けた支援に取り組んで</w:t>
      </w:r>
      <w:r w:rsidRPr="00D72A31">
        <w:rPr>
          <w:rFonts w:asciiTheme="majorEastAsia" w:eastAsiaTheme="majorEastAsia" w:hAnsiTheme="majorEastAsia" w:hint="eastAsia"/>
          <w:sz w:val="22"/>
        </w:rPr>
        <w:t>います</w:t>
      </w:r>
      <w:r w:rsidR="00E2408C" w:rsidRPr="00D72A31">
        <w:rPr>
          <w:rFonts w:asciiTheme="majorEastAsia" w:eastAsiaTheme="majorEastAsia" w:hAnsiTheme="majorEastAsia" w:hint="eastAsia"/>
          <w:sz w:val="22"/>
        </w:rPr>
        <w:t>。</w:t>
      </w:r>
      <w:r w:rsidR="00423C21" w:rsidRPr="00D72A31">
        <w:rPr>
          <w:rFonts w:asciiTheme="majorEastAsia" w:eastAsiaTheme="majorEastAsia" w:hAnsiTheme="majorEastAsia" w:hint="eastAsia"/>
          <w:sz w:val="22"/>
        </w:rPr>
        <w:t>【くすり政策課・子ども支援課・警察本部</w:t>
      </w:r>
      <w:r w:rsidR="00207B2B" w:rsidRPr="00D72A31">
        <w:rPr>
          <w:rFonts w:asciiTheme="majorEastAsia" w:eastAsiaTheme="majorEastAsia" w:hAnsiTheme="majorEastAsia" w:hint="eastAsia"/>
          <w:sz w:val="22"/>
        </w:rPr>
        <w:t>（</w:t>
      </w:r>
      <w:r w:rsidR="00061387" w:rsidRPr="00D72A31">
        <w:rPr>
          <w:rFonts w:asciiTheme="majorEastAsia" w:eastAsiaTheme="majorEastAsia" w:hAnsiTheme="majorEastAsia" w:hint="eastAsia"/>
          <w:sz w:val="22"/>
        </w:rPr>
        <w:t>組織犯罪対策課）</w:t>
      </w:r>
      <w:r w:rsidR="00423C21" w:rsidRPr="00D72A31">
        <w:rPr>
          <w:rFonts w:asciiTheme="majorEastAsia" w:eastAsiaTheme="majorEastAsia" w:hAnsiTheme="majorEastAsia" w:hint="eastAsia"/>
          <w:sz w:val="22"/>
        </w:rPr>
        <w:t>】</w:t>
      </w:r>
    </w:p>
    <w:p w:rsidR="003947C9" w:rsidRPr="00D72A31" w:rsidRDefault="003947C9" w:rsidP="003717DC">
      <w:pPr>
        <w:tabs>
          <w:tab w:val="left" w:pos="2400"/>
        </w:tabs>
        <w:ind w:leftChars="200" w:left="640" w:hangingChars="100" w:hanging="220"/>
        <w:rPr>
          <w:rFonts w:asciiTheme="majorEastAsia" w:eastAsiaTheme="majorEastAsia" w:hAnsiTheme="majorEastAsia"/>
          <w:sz w:val="22"/>
        </w:rPr>
      </w:pPr>
    </w:p>
    <w:p w:rsidR="00E7341D" w:rsidRPr="00D72A31" w:rsidRDefault="00E7341D" w:rsidP="003717DC">
      <w:pPr>
        <w:tabs>
          <w:tab w:val="left" w:pos="2400"/>
        </w:tabs>
        <w:rPr>
          <w:rFonts w:asciiTheme="majorEastAsia" w:eastAsiaTheme="majorEastAsia" w:hAnsiTheme="majorEastAsia"/>
          <w:sz w:val="22"/>
        </w:rPr>
      </w:pPr>
      <w:r w:rsidRPr="00D72A31">
        <w:rPr>
          <w:rFonts w:asciiTheme="majorEastAsia" w:eastAsiaTheme="majorEastAsia" w:hAnsiTheme="majorEastAsia" w:hint="eastAsia"/>
          <w:sz w:val="22"/>
        </w:rPr>
        <w:t>＜国の取組み＞</w:t>
      </w:r>
    </w:p>
    <w:p w:rsidR="00330066" w:rsidRPr="00D72A31" w:rsidRDefault="00161CC2" w:rsidP="003717DC">
      <w:pPr>
        <w:tabs>
          <w:tab w:val="left" w:pos="2400"/>
        </w:tabs>
        <w:ind w:firstLineChars="100" w:firstLine="220"/>
        <w:rPr>
          <w:rFonts w:asciiTheme="majorEastAsia" w:eastAsiaTheme="majorEastAsia" w:hAnsiTheme="majorEastAsia"/>
          <w:sz w:val="22"/>
        </w:rPr>
      </w:pPr>
      <w:r w:rsidRPr="00D72A31">
        <w:rPr>
          <w:rFonts w:asciiTheme="majorEastAsia" w:eastAsiaTheme="majorEastAsia" w:hAnsiTheme="majorEastAsia" w:hint="eastAsia"/>
          <w:sz w:val="22"/>
        </w:rPr>
        <w:t>国の再犯防止推進計画のとおり</w:t>
      </w:r>
      <w:r w:rsidR="00727B39" w:rsidRPr="00D72A31">
        <w:rPr>
          <w:rFonts w:asciiTheme="majorEastAsia" w:eastAsiaTheme="majorEastAsia" w:hAnsiTheme="majorEastAsia" w:hint="eastAsia"/>
          <w:sz w:val="22"/>
        </w:rPr>
        <w:t>、</w:t>
      </w:r>
      <w:r w:rsidRPr="00D72A31">
        <w:rPr>
          <w:rFonts w:asciiTheme="majorEastAsia" w:eastAsiaTheme="majorEastAsia" w:hAnsiTheme="majorEastAsia" w:hint="eastAsia"/>
          <w:sz w:val="22"/>
        </w:rPr>
        <w:t>刑事司法関係機関が中心となり、犯罪をした者等の社会復帰支援のための</w:t>
      </w:r>
      <w:r w:rsidR="00330066" w:rsidRPr="00D72A31">
        <w:rPr>
          <w:rFonts w:asciiTheme="majorEastAsia" w:eastAsiaTheme="majorEastAsia" w:hAnsiTheme="majorEastAsia" w:hint="eastAsia"/>
          <w:sz w:val="22"/>
        </w:rPr>
        <w:t>取組み</w:t>
      </w:r>
      <w:r w:rsidRPr="00D72A31">
        <w:rPr>
          <w:rFonts w:asciiTheme="majorEastAsia" w:eastAsiaTheme="majorEastAsia" w:hAnsiTheme="majorEastAsia" w:hint="eastAsia"/>
          <w:sz w:val="22"/>
        </w:rPr>
        <w:t>が</w:t>
      </w:r>
      <w:r w:rsidR="00330066" w:rsidRPr="00D72A31">
        <w:rPr>
          <w:rFonts w:asciiTheme="majorEastAsia" w:eastAsiaTheme="majorEastAsia" w:hAnsiTheme="majorEastAsia" w:hint="eastAsia"/>
          <w:sz w:val="22"/>
        </w:rPr>
        <w:t>実施</w:t>
      </w:r>
      <w:r w:rsidRPr="00D72A31">
        <w:rPr>
          <w:rFonts w:asciiTheme="majorEastAsia" w:eastAsiaTheme="majorEastAsia" w:hAnsiTheme="majorEastAsia" w:hint="eastAsia"/>
          <w:sz w:val="22"/>
        </w:rPr>
        <w:t>され</w:t>
      </w:r>
      <w:r w:rsidR="00330066" w:rsidRPr="00D72A31">
        <w:rPr>
          <w:rFonts w:asciiTheme="majorEastAsia" w:eastAsiaTheme="majorEastAsia" w:hAnsiTheme="majorEastAsia" w:hint="eastAsia"/>
          <w:sz w:val="22"/>
        </w:rPr>
        <w:t>ています。</w:t>
      </w:r>
    </w:p>
    <w:p w:rsidR="00330066" w:rsidRPr="00D72A31" w:rsidRDefault="00330066" w:rsidP="003717DC">
      <w:pPr>
        <w:tabs>
          <w:tab w:val="left" w:pos="2400"/>
        </w:tabs>
        <w:ind w:left="220" w:hangingChars="100" w:hanging="220"/>
        <w:rPr>
          <w:rFonts w:asciiTheme="majorEastAsia" w:eastAsiaTheme="majorEastAsia" w:hAnsiTheme="majorEastAsia"/>
          <w:sz w:val="22"/>
        </w:rPr>
      </w:pPr>
    </w:p>
    <w:p w:rsidR="00330066" w:rsidRPr="00D72A31" w:rsidRDefault="00330066" w:rsidP="003717DC">
      <w:pPr>
        <w:tabs>
          <w:tab w:val="left" w:pos="2400"/>
        </w:tabs>
        <w:ind w:left="220" w:hangingChars="100" w:hanging="220"/>
        <w:rPr>
          <w:rFonts w:asciiTheme="majorEastAsia" w:eastAsiaTheme="majorEastAsia" w:hAnsiTheme="majorEastAsia"/>
          <w:sz w:val="22"/>
        </w:rPr>
      </w:pPr>
      <w:r w:rsidRPr="00D72A31">
        <w:rPr>
          <w:rFonts w:asciiTheme="majorEastAsia" w:eastAsiaTheme="majorEastAsia" w:hAnsiTheme="majorEastAsia" w:hint="eastAsia"/>
          <w:sz w:val="22"/>
        </w:rPr>
        <w:t>○富山保護観察所</w:t>
      </w:r>
    </w:p>
    <w:p w:rsidR="00330066" w:rsidRPr="00D72A31" w:rsidRDefault="00330066" w:rsidP="003717DC">
      <w:pPr>
        <w:tabs>
          <w:tab w:val="left" w:pos="2400"/>
        </w:tabs>
        <w:ind w:left="220" w:hangingChars="100" w:hanging="220"/>
        <w:rPr>
          <w:rFonts w:asciiTheme="majorEastAsia" w:eastAsiaTheme="majorEastAsia" w:hAnsiTheme="majorEastAsia"/>
          <w:sz w:val="22"/>
        </w:rPr>
      </w:pPr>
      <w:r w:rsidRPr="00D72A31">
        <w:rPr>
          <w:rFonts w:asciiTheme="majorEastAsia" w:eastAsiaTheme="majorEastAsia" w:hAnsiTheme="majorEastAsia" w:hint="eastAsia"/>
          <w:sz w:val="22"/>
        </w:rPr>
        <w:t>・富山県地域生活定着支援センターと連携し、特別調整（出口支援）を行っています。</w:t>
      </w:r>
    </w:p>
    <w:p w:rsidR="00330066" w:rsidRPr="00D72A31" w:rsidRDefault="00330066" w:rsidP="003717DC">
      <w:pPr>
        <w:tabs>
          <w:tab w:val="left" w:pos="2400"/>
        </w:tabs>
        <w:ind w:left="220" w:hangingChars="100" w:hanging="220"/>
        <w:rPr>
          <w:rFonts w:asciiTheme="majorEastAsia" w:eastAsiaTheme="majorEastAsia" w:hAnsiTheme="majorEastAsia"/>
          <w:sz w:val="22"/>
        </w:rPr>
      </w:pPr>
      <w:r w:rsidRPr="00D72A31">
        <w:rPr>
          <w:rFonts w:asciiTheme="majorEastAsia" w:eastAsiaTheme="majorEastAsia" w:hAnsiTheme="majorEastAsia" w:hint="eastAsia"/>
          <w:sz w:val="22"/>
        </w:rPr>
        <w:t>・国や県の関係機関で構成する協議会等の開催による情報共有を図っています。</w:t>
      </w:r>
    </w:p>
    <w:p w:rsidR="00330066" w:rsidRPr="00D72A31" w:rsidRDefault="00330066" w:rsidP="003717DC">
      <w:pPr>
        <w:tabs>
          <w:tab w:val="left" w:pos="2400"/>
        </w:tabs>
        <w:ind w:leftChars="100" w:left="210"/>
        <w:rPr>
          <w:rFonts w:asciiTheme="majorEastAsia" w:eastAsiaTheme="majorEastAsia" w:hAnsiTheme="majorEastAsia"/>
          <w:sz w:val="22"/>
        </w:rPr>
      </w:pPr>
      <w:r w:rsidRPr="00D72A31">
        <w:rPr>
          <w:rFonts w:asciiTheme="majorEastAsia" w:eastAsiaTheme="majorEastAsia" w:hAnsiTheme="majorEastAsia" w:hint="eastAsia"/>
          <w:noProof/>
          <w:sz w:val="22"/>
        </w:rPr>
        <mc:AlternateContent>
          <mc:Choice Requires="wps">
            <w:drawing>
              <wp:anchor distT="0" distB="0" distL="114300" distR="114300" simplePos="0" relativeHeight="251748352" behindDoc="0" locked="0" layoutInCell="1" allowOverlap="1" wp14:anchorId="4243AF91" wp14:editId="39B337C6">
                <wp:simplePos x="0" y="0"/>
                <wp:positionH relativeFrom="column">
                  <wp:posOffset>62865</wp:posOffset>
                </wp:positionH>
                <wp:positionV relativeFrom="paragraph">
                  <wp:posOffset>42545</wp:posOffset>
                </wp:positionV>
                <wp:extent cx="5448300" cy="742950"/>
                <wp:effectExtent l="0" t="0" r="19050" b="19050"/>
                <wp:wrapNone/>
                <wp:docPr id="12" name="大かっこ 12"/>
                <wp:cNvGraphicFramePr/>
                <a:graphic xmlns:a="http://schemas.openxmlformats.org/drawingml/2006/main">
                  <a:graphicData uri="http://schemas.microsoft.com/office/word/2010/wordprocessingShape">
                    <wps:wsp>
                      <wps:cNvSpPr/>
                      <wps:spPr>
                        <a:xfrm>
                          <a:off x="0" y="0"/>
                          <a:ext cx="5448300" cy="742950"/>
                        </a:xfrm>
                        <a:prstGeom prst="bracketPair">
                          <a:avLst>
                            <a:gd name="adj" fmla="val 10417"/>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cx1="http://schemas.microsoft.com/office/drawing/2015/9/8/chartex" xmlns:cx="http://schemas.microsoft.com/office/drawing/2014/chartex">
            <w:pict>
              <v:shapetype w14:anchorId="536550F2"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大かっこ 12" o:spid="_x0000_s1026" type="#_x0000_t185" style="position:absolute;left:0;text-align:left;margin-left:4.95pt;margin-top:3.35pt;width:429pt;height:58.5pt;z-index:2517483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" adj="2250" strokecolor="black [3213]" strokeweight=".5pt">
                <v:stroke joinstyle="miter"/>
              </v:shape>
            </w:pict>
          </mc:Fallback>
        </mc:AlternateContent>
      </w:r>
      <w:r w:rsidRPr="00D72A31">
        <w:rPr>
          <w:rFonts w:asciiTheme="majorEastAsia" w:eastAsiaTheme="majorEastAsia" w:hAnsiTheme="majorEastAsia" w:hint="eastAsia"/>
          <w:sz w:val="22"/>
        </w:rPr>
        <w:t>「刑務所出所者等就労支援事業協議会」、「受刑者の就労支援に係る管区ブロック協議会」、「高齢又は障害により特に自立が困難な矯正施設収容中の者の社会復帰に関する連</w:t>
      </w:r>
      <w:r w:rsidR="00983EC5" w:rsidRPr="00D72A31">
        <w:rPr>
          <w:rFonts w:asciiTheme="majorEastAsia" w:eastAsiaTheme="majorEastAsia" w:hAnsiTheme="majorEastAsia" w:hint="eastAsia"/>
          <w:sz w:val="22"/>
        </w:rPr>
        <w:t>絡協議会」、「刑務所出所者等に対する福祉支援に係る事例研究会」</w:t>
      </w:r>
      <w:r w:rsidRPr="00D72A31">
        <w:rPr>
          <w:rFonts w:asciiTheme="majorEastAsia" w:eastAsiaTheme="majorEastAsia" w:hAnsiTheme="majorEastAsia" w:hint="eastAsia"/>
          <w:sz w:val="22"/>
        </w:rPr>
        <w:t>など</w:t>
      </w:r>
    </w:p>
    <w:p w:rsidR="00631829" w:rsidRPr="00311520" w:rsidRDefault="00631829" w:rsidP="00631829">
      <w:pPr>
        <w:tabs>
          <w:tab w:val="left" w:pos="2400"/>
        </w:tabs>
        <w:rPr>
          <w:rFonts w:asciiTheme="majorEastAsia" w:eastAsiaTheme="majorEastAsia" w:hAnsiTheme="majorEastAsia"/>
          <w:sz w:val="22"/>
        </w:rPr>
      </w:pPr>
    </w:p>
    <w:p w:rsidR="00AD5364" w:rsidRPr="003717DC" w:rsidRDefault="00AD5364" w:rsidP="003717DC">
      <w:pPr>
        <w:tabs>
          <w:tab w:val="left" w:pos="2400"/>
        </w:tabs>
        <w:ind w:left="220" w:hangingChars="100" w:hanging="220"/>
        <w:rPr>
          <w:rFonts w:asciiTheme="majorEastAsia" w:eastAsiaTheme="majorEastAsia" w:hAnsiTheme="majorEastAsia"/>
          <w:sz w:val="22"/>
        </w:rPr>
      </w:pPr>
      <w:r w:rsidRPr="003717DC">
        <w:rPr>
          <w:rFonts w:asciiTheme="majorEastAsia" w:eastAsiaTheme="majorEastAsia" w:hAnsiTheme="majorEastAsia" w:hint="eastAsia"/>
          <w:sz w:val="22"/>
        </w:rPr>
        <w:t>○名古屋少年鑑別所富山少年鑑別支所（富山法務少年支援センター）</w:t>
      </w:r>
    </w:p>
    <w:p w:rsidR="00631829" w:rsidRPr="003717DC" w:rsidRDefault="00AD5364" w:rsidP="003717DC">
      <w:pPr>
        <w:tabs>
          <w:tab w:val="left" w:pos="2400"/>
        </w:tabs>
        <w:ind w:left="220" w:hangingChars="100" w:hanging="220"/>
        <w:rPr>
          <w:rFonts w:asciiTheme="majorEastAsia" w:eastAsiaTheme="majorEastAsia" w:hAnsiTheme="majorEastAsia"/>
          <w:sz w:val="22"/>
        </w:rPr>
      </w:pPr>
      <w:r w:rsidRPr="003717DC">
        <w:rPr>
          <w:rFonts w:asciiTheme="majorEastAsia" w:eastAsiaTheme="majorEastAsia" w:hAnsiTheme="majorEastAsia" w:hint="eastAsia"/>
          <w:sz w:val="22"/>
        </w:rPr>
        <w:t>・地域社会の方からの依頼により、鑑別によって培ってきた非行・犯罪に関する専門知識やアセスメント機能などを活用し、対象者の性格・</w:t>
      </w:r>
      <w:r w:rsidR="00020DCE" w:rsidRPr="003717DC">
        <w:rPr>
          <w:rFonts w:asciiTheme="majorEastAsia" w:eastAsiaTheme="majorEastAsia" w:hAnsiTheme="majorEastAsia" w:hint="eastAsia"/>
          <w:sz w:val="22"/>
        </w:rPr>
        <w:t>行動傾向</w:t>
      </w:r>
      <w:r w:rsidRPr="003717DC">
        <w:rPr>
          <w:rFonts w:asciiTheme="majorEastAsia" w:eastAsiaTheme="majorEastAsia" w:hAnsiTheme="majorEastAsia" w:hint="eastAsia"/>
          <w:sz w:val="22"/>
        </w:rPr>
        <w:t>や問題行動に至る原因・問題点の分析、分析結果に基づく処遇方針（指導方法や支援のあり方など）の策定を行い、依頼元である支援機関（者）等に助言や情報提供をしています。また、富山県少年サポートネットワーク会議に参画しています。</w:t>
      </w:r>
    </w:p>
    <w:p w:rsidR="00797DC8" w:rsidRPr="003717DC" w:rsidRDefault="00797DC8" w:rsidP="003717DC">
      <w:pPr>
        <w:tabs>
          <w:tab w:val="left" w:pos="2400"/>
        </w:tabs>
        <w:ind w:left="220" w:hangingChars="100" w:hanging="220"/>
        <w:rPr>
          <w:rFonts w:asciiTheme="majorEastAsia" w:eastAsiaTheme="majorEastAsia" w:hAnsiTheme="majorEastAsia"/>
          <w:sz w:val="22"/>
        </w:rPr>
      </w:pPr>
    </w:p>
    <w:p w:rsidR="00723BC4" w:rsidRPr="003717DC" w:rsidRDefault="00723BC4" w:rsidP="003717DC">
      <w:pPr>
        <w:tabs>
          <w:tab w:val="left" w:pos="2400"/>
        </w:tabs>
        <w:ind w:left="220" w:hangingChars="100" w:hanging="220"/>
        <w:rPr>
          <w:rFonts w:asciiTheme="majorEastAsia" w:eastAsiaTheme="majorEastAsia" w:hAnsiTheme="majorEastAsia"/>
          <w:sz w:val="22"/>
        </w:rPr>
      </w:pPr>
      <w:r w:rsidRPr="003717DC">
        <w:rPr>
          <w:rFonts w:asciiTheme="majorEastAsia" w:eastAsiaTheme="majorEastAsia" w:hAnsiTheme="majorEastAsia" w:hint="eastAsia"/>
          <w:sz w:val="22"/>
        </w:rPr>
        <w:t>○名古屋矯正管区</w:t>
      </w:r>
    </w:p>
    <w:p w:rsidR="00723BC4" w:rsidRPr="00D72A31" w:rsidRDefault="00AA20BE" w:rsidP="003717DC">
      <w:pPr>
        <w:tabs>
          <w:tab w:val="left" w:pos="2400"/>
        </w:tabs>
        <w:ind w:left="220" w:hangingChars="100" w:hanging="220"/>
        <w:rPr>
          <w:rFonts w:asciiTheme="majorEastAsia" w:eastAsiaTheme="majorEastAsia" w:hAnsiTheme="majorEastAsia"/>
          <w:sz w:val="22"/>
        </w:rPr>
      </w:pPr>
      <w:r w:rsidRPr="00D72A31">
        <w:rPr>
          <w:rFonts w:asciiTheme="majorEastAsia" w:eastAsiaTheme="majorEastAsia" w:hAnsiTheme="majorEastAsia" w:hint="eastAsia"/>
          <w:sz w:val="22"/>
        </w:rPr>
        <w:t>・</w:t>
      </w:r>
      <w:r w:rsidR="00723BC4" w:rsidRPr="00D72A31">
        <w:rPr>
          <w:rFonts w:asciiTheme="majorEastAsia" w:eastAsiaTheme="majorEastAsia" w:hAnsiTheme="majorEastAsia" w:hint="eastAsia"/>
          <w:sz w:val="22"/>
        </w:rPr>
        <w:t>矯正行政に関する地方公共団体や地域の民間支援団体・関係機関の総合窓口として、更生支援企画課を設置し、管内矯正施設の情報を集約するとともに、地方公共団体等に対する矯正に関する情報発信を行っています。</w:t>
      </w:r>
    </w:p>
    <w:p w:rsidR="00AD5364" w:rsidRPr="003717DC" w:rsidRDefault="00AD5364" w:rsidP="003717DC">
      <w:pPr>
        <w:tabs>
          <w:tab w:val="left" w:pos="2400"/>
        </w:tabs>
        <w:rPr>
          <w:rFonts w:asciiTheme="majorEastAsia" w:eastAsiaTheme="majorEastAsia" w:hAnsiTheme="majorEastAsia"/>
          <w:sz w:val="22"/>
        </w:rPr>
      </w:pPr>
    </w:p>
    <w:p w:rsidR="00BB43DF" w:rsidRPr="003717DC" w:rsidRDefault="00BB43DF" w:rsidP="003717DC">
      <w:pPr>
        <w:tabs>
          <w:tab w:val="left" w:pos="2400"/>
        </w:tabs>
        <w:rPr>
          <w:rFonts w:asciiTheme="majorEastAsia" w:eastAsiaTheme="majorEastAsia" w:hAnsiTheme="majorEastAsia"/>
          <w:sz w:val="22"/>
        </w:rPr>
      </w:pPr>
      <w:r w:rsidRPr="003717DC">
        <w:rPr>
          <w:rFonts w:asciiTheme="majorEastAsia" w:eastAsiaTheme="majorEastAsia" w:hAnsiTheme="majorEastAsia" w:hint="eastAsia"/>
          <w:sz w:val="22"/>
        </w:rPr>
        <w:t>＜民間の取組み＞</w:t>
      </w:r>
    </w:p>
    <w:p w:rsidR="00BB43DF" w:rsidRPr="00D72A31" w:rsidRDefault="00BB43DF" w:rsidP="003717DC">
      <w:pPr>
        <w:tabs>
          <w:tab w:val="left" w:pos="2400"/>
        </w:tabs>
        <w:rPr>
          <w:rFonts w:asciiTheme="majorEastAsia" w:eastAsiaTheme="majorEastAsia" w:hAnsiTheme="majorEastAsia"/>
          <w:sz w:val="22"/>
        </w:rPr>
      </w:pPr>
      <w:r w:rsidRPr="00D72A31">
        <w:rPr>
          <w:rFonts w:asciiTheme="majorEastAsia" w:eastAsiaTheme="majorEastAsia" w:hAnsiTheme="majorEastAsia" w:hint="eastAsia"/>
          <w:sz w:val="22"/>
        </w:rPr>
        <w:t>○更生保護施設「</w:t>
      </w:r>
      <w:r w:rsidR="006D5EE3" w:rsidRPr="00D72A31">
        <w:rPr>
          <w:rFonts w:asciiTheme="majorEastAsia" w:eastAsiaTheme="majorEastAsia" w:hAnsiTheme="majorEastAsia" w:hint="eastAsia"/>
          <w:sz w:val="22"/>
        </w:rPr>
        <w:t>更生保護法人</w:t>
      </w:r>
      <w:r w:rsidRPr="00D72A31">
        <w:rPr>
          <w:rFonts w:asciiTheme="majorEastAsia" w:eastAsiaTheme="majorEastAsia" w:hAnsiTheme="majorEastAsia" w:hint="eastAsia"/>
          <w:sz w:val="22"/>
        </w:rPr>
        <w:t>富山養得園」</w:t>
      </w:r>
    </w:p>
    <w:p w:rsidR="00BB43DF" w:rsidRPr="00D72A31" w:rsidRDefault="00BB43DF" w:rsidP="003717DC">
      <w:pPr>
        <w:tabs>
          <w:tab w:val="left" w:pos="2400"/>
        </w:tabs>
        <w:ind w:left="220" w:hangingChars="100" w:hanging="220"/>
        <w:rPr>
          <w:rFonts w:asciiTheme="majorEastAsia" w:eastAsiaTheme="majorEastAsia" w:hAnsiTheme="majorEastAsia"/>
          <w:sz w:val="22"/>
        </w:rPr>
      </w:pPr>
      <w:r w:rsidRPr="00D72A31">
        <w:rPr>
          <w:rFonts w:asciiTheme="majorEastAsia" w:eastAsiaTheme="majorEastAsia" w:hAnsiTheme="majorEastAsia" w:hint="eastAsia"/>
          <w:sz w:val="22"/>
        </w:rPr>
        <w:t>・更生保護機関等と必要に応じて個別に協議・連携を図り、対象者の円滑な社会復帰や自立更生の支援に努めています。</w:t>
      </w:r>
    </w:p>
    <w:p w:rsidR="00BB43DF" w:rsidRPr="003717DC" w:rsidRDefault="00BB43DF" w:rsidP="003717DC">
      <w:pPr>
        <w:tabs>
          <w:tab w:val="left" w:pos="2400"/>
        </w:tabs>
        <w:rPr>
          <w:rFonts w:asciiTheme="majorEastAsia" w:eastAsiaTheme="majorEastAsia" w:hAnsiTheme="majorEastAsia"/>
          <w:sz w:val="22"/>
        </w:rPr>
      </w:pPr>
    </w:p>
    <w:p w:rsidR="00690623" w:rsidRPr="003717DC" w:rsidRDefault="00DA6D5D" w:rsidP="003717DC">
      <w:pPr>
        <w:pStyle w:val="a3"/>
        <w:numPr>
          <w:ilvl w:val="0"/>
          <w:numId w:val="7"/>
        </w:numPr>
        <w:autoSpaceDE w:val="0"/>
        <w:autoSpaceDN w:val="0"/>
        <w:adjustRightInd w:val="0"/>
        <w:ind w:leftChars="0"/>
        <w:jc w:val="left"/>
        <w:rPr>
          <w:rFonts w:asciiTheme="majorEastAsia" w:eastAsiaTheme="majorEastAsia" w:hAnsiTheme="majorEastAsia"/>
          <w:sz w:val="24"/>
        </w:rPr>
      </w:pPr>
      <w:r w:rsidRPr="003717DC">
        <w:rPr>
          <w:rFonts w:asciiTheme="majorEastAsia" w:eastAsiaTheme="majorEastAsia" w:hAnsiTheme="majorEastAsia" w:hint="eastAsia"/>
          <w:sz w:val="24"/>
        </w:rPr>
        <w:t>課題</w:t>
      </w:r>
    </w:p>
    <w:p w:rsidR="001A3858" w:rsidRPr="003717DC" w:rsidRDefault="00422478" w:rsidP="003717DC">
      <w:pPr>
        <w:tabs>
          <w:tab w:val="left" w:pos="2400"/>
        </w:tabs>
        <w:ind w:firstLineChars="100" w:firstLine="220"/>
        <w:rPr>
          <w:rFonts w:asciiTheme="majorEastAsia" w:eastAsiaTheme="majorEastAsia" w:hAnsiTheme="majorEastAsia"/>
          <w:sz w:val="22"/>
        </w:rPr>
      </w:pPr>
      <w:r w:rsidRPr="00D72A31">
        <w:rPr>
          <w:rFonts w:asciiTheme="majorEastAsia" w:eastAsiaTheme="majorEastAsia" w:hAnsiTheme="majorEastAsia" w:hint="eastAsia"/>
          <w:sz w:val="22"/>
        </w:rPr>
        <w:t>犯罪をした者等の支援等に必</w:t>
      </w:r>
      <w:r w:rsidR="00127AEA" w:rsidRPr="00D72A31">
        <w:rPr>
          <w:rFonts w:asciiTheme="majorEastAsia" w:eastAsiaTheme="majorEastAsia" w:hAnsiTheme="majorEastAsia" w:hint="eastAsia"/>
          <w:sz w:val="22"/>
        </w:rPr>
        <w:t>要な情報</w:t>
      </w:r>
      <w:r w:rsidR="00797DC8" w:rsidRPr="00D72A31">
        <w:rPr>
          <w:rFonts w:asciiTheme="majorEastAsia" w:eastAsiaTheme="majorEastAsia" w:hAnsiTheme="majorEastAsia" w:hint="eastAsia"/>
          <w:sz w:val="22"/>
        </w:rPr>
        <w:t>共有</w:t>
      </w:r>
      <w:r w:rsidR="00E2408C" w:rsidRPr="00D72A31">
        <w:rPr>
          <w:rFonts w:asciiTheme="majorEastAsia" w:eastAsiaTheme="majorEastAsia" w:hAnsiTheme="majorEastAsia" w:hint="eastAsia"/>
          <w:sz w:val="22"/>
        </w:rPr>
        <w:t>等が容易では</w:t>
      </w:r>
      <w:r w:rsidR="001B126B" w:rsidRPr="00D72A31">
        <w:rPr>
          <w:rFonts w:asciiTheme="majorEastAsia" w:eastAsiaTheme="majorEastAsia" w:hAnsiTheme="majorEastAsia" w:hint="eastAsia"/>
          <w:sz w:val="22"/>
        </w:rPr>
        <w:t>なく、支援</w:t>
      </w:r>
      <w:r w:rsidR="00127AEA" w:rsidRPr="00D72A31">
        <w:rPr>
          <w:rFonts w:asciiTheme="majorEastAsia" w:eastAsiaTheme="majorEastAsia" w:hAnsiTheme="majorEastAsia" w:hint="eastAsia"/>
          <w:sz w:val="22"/>
        </w:rPr>
        <w:t>が困難</w:t>
      </w:r>
      <w:r w:rsidR="00797DC8" w:rsidRPr="00D72A31">
        <w:rPr>
          <w:rFonts w:asciiTheme="majorEastAsia" w:eastAsiaTheme="majorEastAsia" w:hAnsiTheme="majorEastAsia" w:hint="eastAsia"/>
          <w:sz w:val="22"/>
        </w:rPr>
        <w:t>となる</w:t>
      </w:r>
      <w:r w:rsidR="00127AEA" w:rsidRPr="00D72A31">
        <w:rPr>
          <w:rFonts w:asciiTheme="majorEastAsia" w:eastAsiaTheme="majorEastAsia" w:hAnsiTheme="majorEastAsia" w:hint="eastAsia"/>
          <w:sz w:val="22"/>
        </w:rPr>
        <w:t>状況もみられ</w:t>
      </w:r>
      <w:r w:rsidR="00BE123D" w:rsidRPr="00D72A31">
        <w:rPr>
          <w:rFonts w:asciiTheme="majorEastAsia" w:eastAsiaTheme="majorEastAsia" w:hAnsiTheme="majorEastAsia" w:hint="eastAsia"/>
          <w:sz w:val="22"/>
        </w:rPr>
        <w:t>ることから、</w:t>
      </w:r>
      <w:r w:rsidR="00F32F6C" w:rsidRPr="00D72A31">
        <w:rPr>
          <w:rFonts w:asciiTheme="majorEastAsia" w:eastAsiaTheme="majorEastAsia" w:hAnsiTheme="majorEastAsia" w:hint="eastAsia"/>
          <w:sz w:val="22"/>
        </w:rPr>
        <w:t>刑事司法関係機関、地方公共団体、民間団体等が再犯防止という新たな視点で、</w:t>
      </w:r>
      <w:r w:rsidR="00797DC8" w:rsidRPr="00D72A31">
        <w:rPr>
          <w:rFonts w:asciiTheme="majorEastAsia" w:eastAsiaTheme="majorEastAsia" w:hAnsiTheme="majorEastAsia" w:hint="eastAsia"/>
          <w:sz w:val="22"/>
        </w:rPr>
        <w:t>個人情報の適切な取扱いに十分配慮</w:t>
      </w:r>
      <w:r w:rsidR="00D81104" w:rsidRPr="00D72A31">
        <w:rPr>
          <w:rFonts w:asciiTheme="majorEastAsia" w:eastAsiaTheme="majorEastAsia" w:hAnsiTheme="majorEastAsia" w:hint="eastAsia"/>
          <w:sz w:val="22"/>
        </w:rPr>
        <w:t>しながら</w:t>
      </w:r>
      <w:r w:rsidR="00797DC8" w:rsidRPr="00D72A31">
        <w:rPr>
          <w:rFonts w:asciiTheme="majorEastAsia" w:eastAsiaTheme="majorEastAsia" w:hAnsiTheme="majorEastAsia" w:hint="eastAsia"/>
          <w:sz w:val="22"/>
        </w:rPr>
        <w:t>、</w:t>
      </w:r>
      <w:r w:rsidR="002F75D5" w:rsidRPr="00D72A31">
        <w:rPr>
          <w:rFonts w:asciiTheme="majorEastAsia" w:eastAsiaTheme="majorEastAsia" w:hAnsiTheme="majorEastAsia" w:hint="eastAsia"/>
          <w:sz w:val="22"/>
        </w:rPr>
        <w:t>刑務所</w:t>
      </w:r>
      <w:r w:rsidR="00BA6872" w:rsidRPr="00D72A31">
        <w:rPr>
          <w:rFonts w:asciiTheme="majorEastAsia" w:eastAsiaTheme="majorEastAsia" w:hAnsiTheme="majorEastAsia" w:hint="eastAsia"/>
          <w:sz w:val="22"/>
        </w:rPr>
        <w:t>出所</w:t>
      </w:r>
      <w:r w:rsidR="00734075" w:rsidRPr="00D72A31">
        <w:rPr>
          <w:rFonts w:asciiTheme="majorEastAsia" w:eastAsiaTheme="majorEastAsia" w:hAnsiTheme="majorEastAsia" w:hint="eastAsia"/>
          <w:sz w:val="22"/>
        </w:rPr>
        <w:t>者等が社会復帰に努力する過程における行政支援ニーズの一般的状況等を共有できるとともに</w:t>
      </w:r>
      <w:r w:rsidR="00F32F6C" w:rsidRPr="00D72A31">
        <w:rPr>
          <w:rFonts w:asciiTheme="majorEastAsia" w:eastAsiaTheme="majorEastAsia" w:hAnsiTheme="majorEastAsia" w:hint="eastAsia"/>
          <w:sz w:val="22"/>
        </w:rPr>
        <w:t>、</w:t>
      </w:r>
      <w:r w:rsidR="00734075" w:rsidRPr="00D72A31">
        <w:rPr>
          <w:rFonts w:asciiTheme="majorEastAsia" w:eastAsiaTheme="majorEastAsia" w:hAnsiTheme="majorEastAsia" w:hint="eastAsia"/>
          <w:sz w:val="22"/>
        </w:rPr>
        <w:t>複合的な課題の</w:t>
      </w:r>
      <w:r w:rsidR="00734075" w:rsidRPr="003717DC">
        <w:rPr>
          <w:rFonts w:asciiTheme="majorEastAsia" w:eastAsiaTheme="majorEastAsia" w:hAnsiTheme="majorEastAsia" w:hint="eastAsia"/>
          <w:sz w:val="22"/>
        </w:rPr>
        <w:t>包括的支援を行える連携体</w:t>
      </w:r>
      <w:r w:rsidR="004B0012" w:rsidRPr="003717DC">
        <w:rPr>
          <w:rFonts w:asciiTheme="majorEastAsia" w:eastAsiaTheme="majorEastAsia" w:hAnsiTheme="majorEastAsia" w:hint="eastAsia"/>
          <w:sz w:val="22"/>
        </w:rPr>
        <w:t>制を</w:t>
      </w:r>
      <w:r w:rsidR="00797DC8" w:rsidRPr="003717DC">
        <w:rPr>
          <w:rFonts w:asciiTheme="majorEastAsia" w:eastAsiaTheme="majorEastAsia" w:hAnsiTheme="majorEastAsia" w:hint="eastAsia"/>
          <w:sz w:val="22"/>
        </w:rPr>
        <w:t>構築する</w:t>
      </w:r>
      <w:r w:rsidR="00D6554B" w:rsidRPr="003717DC">
        <w:rPr>
          <w:rFonts w:asciiTheme="majorEastAsia" w:eastAsiaTheme="majorEastAsia" w:hAnsiTheme="majorEastAsia" w:hint="eastAsia"/>
          <w:sz w:val="22"/>
        </w:rPr>
        <w:t>必要</w:t>
      </w:r>
      <w:r w:rsidR="001A3858" w:rsidRPr="003717DC">
        <w:rPr>
          <w:rFonts w:asciiTheme="majorEastAsia" w:eastAsiaTheme="majorEastAsia" w:hAnsiTheme="majorEastAsia" w:hint="eastAsia"/>
          <w:sz w:val="22"/>
        </w:rPr>
        <w:t>があります。</w:t>
      </w:r>
    </w:p>
    <w:p w:rsidR="00D17643" w:rsidRPr="003717DC" w:rsidRDefault="00D17643" w:rsidP="003717DC">
      <w:pPr>
        <w:tabs>
          <w:tab w:val="left" w:pos="2400"/>
        </w:tabs>
        <w:rPr>
          <w:rFonts w:asciiTheme="majorEastAsia" w:eastAsiaTheme="majorEastAsia" w:hAnsiTheme="majorEastAsia"/>
          <w:sz w:val="22"/>
        </w:rPr>
      </w:pPr>
    </w:p>
    <w:p w:rsidR="00F252B9" w:rsidRPr="003717DC" w:rsidRDefault="00A756AC" w:rsidP="003717DC">
      <w:pPr>
        <w:pStyle w:val="a3"/>
        <w:numPr>
          <w:ilvl w:val="0"/>
          <w:numId w:val="7"/>
        </w:numPr>
        <w:autoSpaceDE w:val="0"/>
        <w:autoSpaceDN w:val="0"/>
        <w:adjustRightInd w:val="0"/>
        <w:ind w:leftChars="0"/>
        <w:jc w:val="left"/>
        <w:rPr>
          <w:rFonts w:asciiTheme="majorEastAsia" w:eastAsiaTheme="majorEastAsia" w:hAnsiTheme="majorEastAsia"/>
          <w:sz w:val="24"/>
        </w:rPr>
      </w:pPr>
      <w:r w:rsidRPr="003717DC">
        <w:rPr>
          <w:rFonts w:asciiTheme="majorEastAsia" w:eastAsiaTheme="majorEastAsia" w:hAnsiTheme="majorEastAsia" w:hint="eastAsia"/>
          <w:sz w:val="24"/>
        </w:rPr>
        <w:t>具体的施策</w:t>
      </w:r>
    </w:p>
    <w:p w:rsidR="00734075" w:rsidRPr="003717DC" w:rsidRDefault="00734075" w:rsidP="003717DC">
      <w:pPr>
        <w:tabs>
          <w:tab w:val="left" w:pos="2400"/>
        </w:tabs>
        <w:ind w:firstLineChars="100" w:firstLine="220"/>
        <w:rPr>
          <w:rFonts w:asciiTheme="majorEastAsia" w:eastAsiaTheme="majorEastAsia" w:hAnsiTheme="majorEastAsia"/>
          <w:sz w:val="22"/>
        </w:rPr>
      </w:pPr>
      <w:r w:rsidRPr="003717DC">
        <w:rPr>
          <w:rFonts w:asciiTheme="majorEastAsia" w:eastAsiaTheme="majorEastAsia" w:hAnsiTheme="majorEastAsia" w:hint="eastAsia"/>
          <w:sz w:val="22"/>
        </w:rPr>
        <w:t>これまでの取組みの充実に加え、次の施策を推進します。</w:t>
      </w:r>
      <w:r w:rsidR="0092372C" w:rsidRPr="003717DC">
        <w:rPr>
          <w:rFonts w:asciiTheme="majorEastAsia" w:eastAsiaTheme="majorEastAsia" w:hAnsiTheme="majorEastAsia" w:hint="eastAsia"/>
          <w:sz w:val="22"/>
        </w:rPr>
        <w:t>（これまでの県の取組みは、「（１）現状」参照）</w:t>
      </w:r>
    </w:p>
    <w:p w:rsidR="00734075" w:rsidRPr="003717DC" w:rsidRDefault="00734075" w:rsidP="003717DC">
      <w:pPr>
        <w:autoSpaceDE w:val="0"/>
        <w:autoSpaceDN w:val="0"/>
        <w:adjustRightInd w:val="0"/>
        <w:jc w:val="left"/>
        <w:rPr>
          <w:rFonts w:asciiTheme="majorEastAsia" w:eastAsiaTheme="majorEastAsia" w:hAnsiTheme="majorEastAsia"/>
          <w:sz w:val="22"/>
        </w:rPr>
      </w:pPr>
    </w:p>
    <w:p w:rsidR="00F252B9" w:rsidRPr="003717DC" w:rsidRDefault="0092372C" w:rsidP="003717DC">
      <w:pPr>
        <w:autoSpaceDE w:val="0"/>
        <w:autoSpaceDN w:val="0"/>
        <w:adjustRightInd w:val="0"/>
        <w:jc w:val="left"/>
        <w:rPr>
          <w:rFonts w:asciiTheme="majorEastAsia" w:eastAsiaTheme="majorEastAsia" w:hAnsiTheme="majorEastAsia"/>
          <w:sz w:val="22"/>
        </w:rPr>
      </w:pPr>
      <w:r w:rsidRPr="003717DC">
        <w:rPr>
          <w:rFonts w:asciiTheme="majorEastAsia" w:eastAsiaTheme="majorEastAsia" w:hAnsiTheme="majorEastAsia" w:hint="eastAsia"/>
          <w:sz w:val="22"/>
        </w:rPr>
        <w:t>➀</w:t>
      </w:r>
      <w:r w:rsidR="00F252B9" w:rsidRPr="003717DC">
        <w:rPr>
          <w:rFonts w:asciiTheme="majorEastAsia" w:eastAsiaTheme="majorEastAsia" w:hAnsiTheme="majorEastAsia" w:hint="eastAsia"/>
          <w:sz w:val="22"/>
        </w:rPr>
        <w:t>再犯防止推進ネットワークの構築</w:t>
      </w:r>
    </w:p>
    <w:p w:rsidR="008C372D" w:rsidRPr="003717DC" w:rsidRDefault="00423C21" w:rsidP="003717DC">
      <w:pPr>
        <w:autoSpaceDE w:val="0"/>
        <w:autoSpaceDN w:val="0"/>
        <w:adjustRightInd w:val="0"/>
        <w:ind w:leftChars="100" w:left="430" w:hangingChars="100" w:hanging="220"/>
        <w:jc w:val="left"/>
        <w:rPr>
          <w:rFonts w:asciiTheme="majorEastAsia" w:eastAsiaTheme="majorEastAsia" w:hAnsiTheme="majorEastAsia" w:cs="ＭＳ 明朝"/>
          <w:kern w:val="0"/>
          <w:sz w:val="22"/>
        </w:rPr>
      </w:pPr>
      <w:r w:rsidRPr="003717DC">
        <w:rPr>
          <w:rFonts w:asciiTheme="majorEastAsia" w:eastAsiaTheme="majorEastAsia" w:hAnsiTheme="majorEastAsia" w:cs="ＭＳ 明朝" w:hint="eastAsia"/>
          <w:kern w:val="0"/>
          <w:sz w:val="22"/>
        </w:rPr>
        <w:t>・再犯防止の</w:t>
      </w:r>
      <w:r w:rsidR="0092372C" w:rsidRPr="003717DC">
        <w:rPr>
          <w:rFonts w:asciiTheme="majorEastAsia" w:eastAsiaTheme="majorEastAsia" w:hAnsiTheme="majorEastAsia" w:cs="ＭＳ 明朝" w:hint="eastAsia"/>
          <w:kern w:val="0"/>
          <w:sz w:val="22"/>
        </w:rPr>
        <w:t>一層の</w:t>
      </w:r>
      <w:r w:rsidRPr="003717DC">
        <w:rPr>
          <w:rFonts w:asciiTheme="majorEastAsia" w:eastAsiaTheme="majorEastAsia" w:hAnsiTheme="majorEastAsia" w:cs="ＭＳ 明朝" w:hint="eastAsia"/>
          <w:kern w:val="0"/>
          <w:sz w:val="22"/>
        </w:rPr>
        <w:t>推進</w:t>
      </w:r>
      <w:r w:rsidR="00797DC8" w:rsidRPr="003717DC">
        <w:rPr>
          <w:rFonts w:asciiTheme="majorEastAsia" w:eastAsiaTheme="majorEastAsia" w:hAnsiTheme="majorEastAsia" w:cs="ＭＳ 明朝" w:hint="eastAsia"/>
          <w:kern w:val="0"/>
          <w:sz w:val="22"/>
        </w:rPr>
        <w:t>のための</w:t>
      </w:r>
      <w:r w:rsidRPr="003717DC">
        <w:rPr>
          <w:rFonts w:asciiTheme="majorEastAsia" w:eastAsiaTheme="majorEastAsia" w:hAnsiTheme="majorEastAsia" w:cs="ＭＳ 明朝" w:hint="eastAsia"/>
          <w:kern w:val="0"/>
          <w:sz w:val="22"/>
        </w:rPr>
        <w:t>情報共有等</w:t>
      </w:r>
      <w:r w:rsidR="00797DC8" w:rsidRPr="003717DC">
        <w:rPr>
          <w:rFonts w:asciiTheme="majorEastAsia" w:eastAsiaTheme="majorEastAsia" w:hAnsiTheme="majorEastAsia" w:cs="ＭＳ 明朝" w:hint="eastAsia"/>
          <w:kern w:val="0"/>
          <w:sz w:val="22"/>
        </w:rPr>
        <w:t>のネットワークの構築に</w:t>
      </w:r>
      <w:r w:rsidR="00546053" w:rsidRPr="003717DC">
        <w:rPr>
          <w:rFonts w:asciiTheme="majorEastAsia" w:eastAsiaTheme="majorEastAsia" w:hAnsiTheme="majorEastAsia" w:cs="ＭＳ 明朝" w:hint="eastAsia"/>
          <w:kern w:val="0"/>
          <w:sz w:val="22"/>
        </w:rPr>
        <w:t>取り組みます。</w:t>
      </w:r>
      <w:r w:rsidR="002D431D" w:rsidRPr="003717DC">
        <w:rPr>
          <w:rFonts w:asciiTheme="majorEastAsia" w:eastAsiaTheme="majorEastAsia" w:hAnsiTheme="majorEastAsia" w:cs="ＭＳ 明朝" w:hint="eastAsia"/>
          <w:kern w:val="0"/>
          <w:sz w:val="22"/>
        </w:rPr>
        <w:t>【厚生企画課】</w:t>
      </w:r>
    </w:p>
    <w:p w:rsidR="00BC0CC4" w:rsidRPr="003717DC" w:rsidRDefault="00BC0CC4" w:rsidP="003717DC">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252B9" w:rsidRPr="003717DC" w:rsidRDefault="0092372C" w:rsidP="003717DC">
      <w:pPr>
        <w:autoSpaceDE w:val="0"/>
        <w:autoSpaceDN w:val="0"/>
        <w:adjustRightInd w:val="0"/>
        <w:jc w:val="left"/>
        <w:rPr>
          <w:rFonts w:asciiTheme="majorEastAsia" w:eastAsiaTheme="majorEastAsia" w:hAnsiTheme="majorEastAsia" w:cs="ＭＳ 明朝"/>
          <w:kern w:val="0"/>
          <w:sz w:val="22"/>
        </w:rPr>
      </w:pPr>
      <w:r w:rsidRPr="003717DC">
        <w:rPr>
          <w:rFonts w:asciiTheme="majorEastAsia" w:eastAsiaTheme="majorEastAsia" w:hAnsiTheme="majorEastAsia" w:cs="ＭＳ 明朝" w:hint="eastAsia"/>
          <w:kern w:val="0"/>
          <w:sz w:val="22"/>
        </w:rPr>
        <w:t>➁</w:t>
      </w:r>
      <w:r w:rsidR="00590184" w:rsidRPr="003717DC">
        <w:rPr>
          <w:rFonts w:asciiTheme="majorEastAsia" w:eastAsiaTheme="majorEastAsia" w:hAnsiTheme="majorEastAsia" w:cs="ＭＳ 明朝" w:hint="eastAsia"/>
          <w:kern w:val="0"/>
          <w:sz w:val="22"/>
        </w:rPr>
        <w:t>再犯防止推進ネットワークを通じた連携の充実</w:t>
      </w:r>
    </w:p>
    <w:p w:rsidR="00546053" w:rsidRPr="003717DC" w:rsidRDefault="008C372D" w:rsidP="003717DC">
      <w:pPr>
        <w:autoSpaceDE w:val="0"/>
        <w:autoSpaceDN w:val="0"/>
        <w:adjustRightInd w:val="0"/>
        <w:ind w:leftChars="100" w:left="430" w:hangingChars="100" w:hanging="220"/>
        <w:jc w:val="left"/>
        <w:rPr>
          <w:rFonts w:asciiTheme="majorEastAsia" w:eastAsiaTheme="majorEastAsia" w:hAnsiTheme="majorEastAsia" w:cs="ＭＳ 明朝"/>
          <w:kern w:val="0"/>
          <w:sz w:val="22"/>
        </w:rPr>
      </w:pPr>
      <w:r w:rsidRPr="003717DC">
        <w:rPr>
          <w:rFonts w:asciiTheme="majorEastAsia" w:eastAsiaTheme="majorEastAsia" w:hAnsiTheme="majorEastAsia" w:cs="ＭＳ 明朝" w:hint="eastAsia"/>
          <w:kern w:val="0"/>
          <w:sz w:val="22"/>
        </w:rPr>
        <w:t>・地域の状況に応じた市町村の再犯防止等に関する取組みが円滑に実施されるよう、市町村や民間団体等に対し、</w:t>
      </w:r>
      <w:r w:rsidR="00797DC8" w:rsidRPr="003717DC">
        <w:rPr>
          <w:rFonts w:asciiTheme="majorEastAsia" w:eastAsiaTheme="majorEastAsia" w:hAnsiTheme="majorEastAsia" w:hint="eastAsia"/>
          <w:sz w:val="22"/>
        </w:rPr>
        <w:t>個人情報の適切な取扱いに十分配慮</w:t>
      </w:r>
      <w:r w:rsidR="00314684" w:rsidRPr="003717DC">
        <w:rPr>
          <w:rFonts w:asciiTheme="majorEastAsia" w:eastAsiaTheme="majorEastAsia" w:hAnsiTheme="majorEastAsia" w:hint="eastAsia"/>
          <w:sz w:val="22"/>
        </w:rPr>
        <w:t>しながら</w:t>
      </w:r>
      <w:r w:rsidR="00797DC8" w:rsidRPr="003717DC">
        <w:rPr>
          <w:rFonts w:asciiTheme="majorEastAsia" w:eastAsiaTheme="majorEastAsia" w:hAnsiTheme="majorEastAsia" w:hint="eastAsia"/>
          <w:sz w:val="22"/>
        </w:rPr>
        <w:t>、</w:t>
      </w:r>
      <w:r w:rsidR="005A1DEF" w:rsidRPr="003717DC">
        <w:rPr>
          <w:rFonts w:asciiTheme="majorEastAsia" w:eastAsiaTheme="majorEastAsia" w:hAnsiTheme="majorEastAsia" w:hint="eastAsia"/>
          <w:sz w:val="22"/>
        </w:rPr>
        <w:t>連携できるよう</w:t>
      </w:r>
      <w:r w:rsidR="00314684" w:rsidRPr="003717DC">
        <w:rPr>
          <w:rFonts w:asciiTheme="majorEastAsia" w:eastAsiaTheme="majorEastAsia" w:hAnsiTheme="majorEastAsia" w:cs="ＭＳ 明朝" w:hint="eastAsia"/>
          <w:kern w:val="0"/>
          <w:sz w:val="22"/>
        </w:rPr>
        <w:t>支援を行います</w:t>
      </w:r>
      <w:r w:rsidRPr="003717DC">
        <w:rPr>
          <w:rFonts w:asciiTheme="majorEastAsia" w:eastAsiaTheme="majorEastAsia" w:hAnsiTheme="majorEastAsia" w:cs="ＭＳ 明朝" w:hint="eastAsia"/>
          <w:kern w:val="0"/>
          <w:sz w:val="22"/>
        </w:rPr>
        <w:t>。</w:t>
      </w:r>
      <w:r w:rsidR="002D431D" w:rsidRPr="003717DC">
        <w:rPr>
          <w:rFonts w:asciiTheme="majorEastAsia" w:eastAsiaTheme="majorEastAsia" w:hAnsiTheme="majorEastAsia" w:cs="ＭＳ 明朝" w:hint="eastAsia"/>
          <w:kern w:val="0"/>
          <w:sz w:val="22"/>
        </w:rPr>
        <w:t>【厚生企画課】</w:t>
      </w:r>
    </w:p>
    <w:p w:rsidR="00F252B9" w:rsidRDefault="00F252B9"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20" w:hangingChars="100" w:hanging="210"/>
        <w:jc w:val="left"/>
        <w:rPr>
          <w:rFonts w:asciiTheme="majorEastAsia" w:eastAsiaTheme="majorEastAsia" w:hAnsiTheme="majorEastAsia" w:cs="ＭＳ 明朝"/>
          <w:kern w:val="0"/>
          <w:sz w:val="22"/>
        </w:rPr>
      </w:pPr>
      <w:r>
        <w:rPr>
          <w:noProof/>
        </w:rPr>
        <w:lastRenderedPageBreak/>
        <mc:AlternateContent>
          <mc:Choice Requires="wps">
            <w:drawing>
              <wp:anchor distT="0" distB="0" distL="114300" distR="114300" simplePos="0" relativeHeight="251765760" behindDoc="0" locked="0" layoutInCell="1" allowOverlap="1">
                <wp:simplePos x="0" y="0"/>
                <wp:positionH relativeFrom="column">
                  <wp:posOffset>34290</wp:posOffset>
                </wp:positionH>
                <wp:positionV relativeFrom="paragraph">
                  <wp:posOffset>99695</wp:posOffset>
                </wp:positionV>
                <wp:extent cx="5610225" cy="2381250"/>
                <wp:effectExtent l="0" t="0" r="28575" b="19050"/>
                <wp:wrapNone/>
                <wp:docPr id="6" name="角丸四角形 6"/>
                <wp:cNvGraphicFramePr/>
                <a:graphic xmlns:a="http://schemas.openxmlformats.org/drawingml/2006/main">
                  <a:graphicData uri="http://schemas.microsoft.com/office/word/2010/wordprocessingShape">
                    <wps:wsp>
                      <wps:cNvSpPr/>
                      <wps:spPr>
                        <a:xfrm>
                          <a:off x="0" y="0"/>
                          <a:ext cx="5610225" cy="2381250"/>
                        </a:xfrm>
                        <a:prstGeom prst="roundRect">
                          <a:avLst>
                            <a:gd name="adj" fmla="val 10708"/>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822B800" id="角丸四角形 6" o:spid="_x0000_s1026" style="position:absolute;left:0;text-align:left;margin-left:2.7pt;margin-top:7.85pt;width:441.75pt;height:187.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701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" filled="f" strokecolor="black [3213]" strokeweight="1pt">
                <v:stroke joinstyle="miter"/>
              </v:roundrect>
            </w:pict>
          </mc:Fallback>
        </mc:AlternateContent>
      </w:r>
      <w:r>
        <w:rPr>
          <w:noProof/>
        </w:rPr>
        <mc:AlternateContent>
          <mc:Choice Requires="wps">
            <w:drawing>
              <wp:anchor distT="0" distB="0" distL="114300" distR="114300" simplePos="0" relativeHeight="251764736" behindDoc="0" locked="0" layoutInCell="1" allowOverlap="1" wp14:anchorId="46ACA497" wp14:editId="68331762">
                <wp:simplePos x="0" y="0"/>
                <wp:positionH relativeFrom="column">
                  <wp:posOffset>-60960</wp:posOffset>
                </wp:positionH>
                <wp:positionV relativeFrom="paragraph">
                  <wp:posOffset>161925</wp:posOffset>
                </wp:positionV>
                <wp:extent cx="2047875" cy="762000"/>
                <wp:effectExtent l="0" t="0" r="0" b="0"/>
                <wp:wrapSquare wrapText="bothSides"/>
                <wp:docPr id="2" name="テキスト ボックス 2"/>
                <wp:cNvGraphicFramePr/>
                <a:graphic xmlns:a="http://schemas.openxmlformats.org/drawingml/2006/main">
                  <a:graphicData uri="http://schemas.microsoft.com/office/word/2010/wordprocessingShape">
                    <wps:wsp>
                      <wps:cNvSpPr txBox="1"/>
                      <wps:spPr>
                        <a:xfrm>
                          <a:off x="0" y="0"/>
                          <a:ext cx="2047875" cy="762000"/>
                        </a:xfrm>
                        <a:prstGeom prst="rect">
                          <a:avLst/>
                        </a:prstGeom>
                        <a:noFill/>
                        <a:ln>
                          <a:noFill/>
                        </a:ln>
                        <a:effectLst/>
                      </wps:spPr>
                      <wps:txbx>
                        <w:txbxContent>
                          <w:p w:rsidR="00BB1BCC" w:rsidRPr="00FB03AC" w:rsidRDefault="00BB1BCC" w:rsidP="00FB03AC">
                            <w:pPr>
                              <w:autoSpaceDE w:val="0"/>
                              <w:autoSpaceDN w:val="0"/>
                              <w:adjustRightInd w:val="0"/>
                              <w:ind w:leftChars="100" w:left="571" w:hangingChars="100" w:hanging="361"/>
                              <w:jc w:val="center"/>
                              <w:rPr>
                                <w:rFonts w:asciiTheme="majorEastAsia" w:eastAsiaTheme="majorEastAsia" w:hAnsiTheme="majorEastAsia" w:cs="ＭＳ 明朝"/>
                                <w:b/>
                                <w:color w:val="F7CAAC" w:themeColor="accent2" w:themeTint="66"/>
                                <w:kern w:val="0"/>
                                <w:sz w:val="36"/>
                                <w:szCs w:val="72"/>
                                <w14:textOutline w14:w="11112" w14:cap="flat" w14:cmpd="sng" w14:algn="ctr">
                                  <w14:solidFill>
                                    <w14:schemeClr w14:val="accent2"/>
                                  </w14:solidFill>
                                  <w14:prstDash w14:val="solid"/>
                                  <w14:round/>
                                </w14:textOutline>
                              </w:rPr>
                            </w:pPr>
                            <w:r w:rsidRPr="00FB03AC">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コラム１</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6ACA497" id="_x0000_t202" coordsize="21600,21600" o:spt="202" path="m,l,21600r21600,l21600,xe">
                <v:stroke joinstyle="miter"/>
                <v:path gradientshapeok="t" o:connecttype="rect"/>
              </v:shapetype>
              <v:shape id="テキスト ボックス 2" o:spid="_x0000_s1027" type="#_x0000_t202" style="position:absolute;left:0;text-align:left;margin-left:-4.8pt;margin-top:12.75pt;width:161.25pt;height:60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" filled="f" stroked="f">
                <v:textbox inset="5.85pt,.7pt,5.85pt,.7pt">
                  <w:txbxContent>
                    <w:p w:rsidR="00BB1BCC" w:rsidRPr="00FB03AC" w:rsidRDefault="00BB1BCC" w:rsidP="00FB03AC">
                      <w:pPr>
                        <w:autoSpaceDE w:val="0"/>
                        <w:autoSpaceDN w:val="0"/>
                        <w:adjustRightInd w:val="0"/>
                        <w:ind w:leftChars="100" w:left="571" w:hangingChars="100" w:hanging="361"/>
                        <w:jc w:val="center"/>
                        <w:rPr>
                          <w:rFonts w:asciiTheme="majorEastAsia" w:eastAsiaTheme="majorEastAsia" w:hAnsiTheme="majorEastAsia" w:cs="ＭＳ 明朝"/>
                          <w:b/>
                          <w:color w:val="F7CAAC" w:themeColor="accent2" w:themeTint="66"/>
                          <w:kern w:val="0"/>
                          <w:sz w:val="36"/>
                          <w:szCs w:val="72"/>
                          <w14:textOutline w14:w="11112" w14:cap="flat" w14:cmpd="sng" w14:algn="ctr">
                            <w14:solidFill>
                              <w14:schemeClr w14:val="accent2"/>
                            </w14:solidFill>
                            <w14:prstDash w14:val="solid"/>
                            <w14:round/>
                          </w14:textOutline>
                        </w:rPr>
                      </w:pPr>
                      <w:r w:rsidRPr="00FB03AC">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コラム１</w:t>
                      </w:r>
                    </w:p>
                  </w:txbxContent>
                </v:textbox>
                <w10:wrap type="square"/>
              </v:shape>
            </w:pict>
          </mc:Fallback>
        </mc:AlternateContent>
      </w: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r>
        <w:rPr>
          <w:rFonts w:asciiTheme="majorEastAsia" w:eastAsiaTheme="majorEastAsia" w:hAnsiTheme="majorEastAsia" w:cs="ＭＳ 明朝" w:hint="eastAsia"/>
          <w:kern w:val="0"/>
          <w:sz w:val="22"/>
        </w:rPr>
        <w:t>「</w:t>
      </w:r>
      <w:r w:rsidR="00FF2FF3">
        <w:rPr>
          <w:rFonts w:asciiTheme="majorEastAsia" w:eastAsiaTheme="majorEastAsia" w:hAnsiTheme="majorEastAsia" w:cs="ＭＳ 明朝" w:hint="eastAsia"/>
          <w:kern w:val="0"/>
          <w:sz w:val="22"/>
        </w:rPr>
        <w:t>富山県</w:t>
      </w:r>
      <w:r>
        <w:rPr>
          <w:rFonts w:asciiTheme="majorEastAsia" w:eastAsiaTheme="majorEastAsia" w:hAnsiTheme="majorEastAsia" w:cs="ＭＳ 明朝" w:hint="eastAsia"/>
          <w:kern w:val="0"/>
          <w:sz w:val="22"/>
        </w:rPr>
        <w:t>地域生活定着支援センターの取組みについて」富山県地域生活定着支援センター（予定）</w:t>
      </w: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FB03AC" w:rsidRDefault="00FB03AC" w:rsidP="00D17643">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8F16C3" w:rsidRPr="00E91AAC" w:rsidRDefault="008F16C3" w:rsidP="008F16C3">
      <w:pPr>
        <w:autoSpaceDE w:val="0"/>
        <w:autoSpaceDN w:val="0"/>
        <w:adjustRightInd w:val="0"/>
        <w:jc w:val="left"/>
        <w:rPr>
          <w:rFonts w:asciiTheme="majorEastAsia" w:eastAsiaTheme="majorEastAsia" w:hAnsiTheme="majorEastAsia" w:cs="ＭＳ 明朝"/>
          <w:b/>
          <w:color w:val="0070C0"/>
          <w:kern w:val="0"/>
          <w:sz w:val="28"/>
          <w:szCs w:val="24"/>
        </w:rPr>
      </w:pPr>
      <w:r w:rsidRPr="00E91AAC">
        <w:rPr>
          <w:rFonts w:asciiTheme="majorEastAsia" w:eastAsiaTheme="majorEastAsia" w:hAnsiTheme="majorEastAsia" w:cs="ＭＳ 明朝" w:hint="eastAsia"/>
          <w:b/>
          <w:color w:val="0070C0"/>
          <w:kern w:val="0"/>
          <w:sz w:val="28"/>
          <w:szCs w:val="24"/>
        </w:rPr>
        <w:lastRenderedPageBreak/>
        <w:t>【重点分野２】就労・住居の確保</w:t>
      </w:r>
    </w:p>
    <w:p w:rsidR="00D17643" w:rsidRPr="00407B0F" w:rsidRDefault="00D17643" w:rsidP="00407B0F">
      <w:pPr>
        <w:autoSpaceDE w:val="0"/>
        <w:autoSpaceDN w:val="0"/>
        <w:adjustRightInd w:val="0"/>
        <w:jc w:val="left"/>
        <w:rPr>
          <w:rFonts w:asciiTheme="majorEastAsia" w:eastAsiaTheme="majorEastAsia" w:hAnsiTheme="majorEastAsia" w:cs="ＭＳ 明朝"/>
          <w:b/>
          <w:color w:val="000000" w:themeColor="text1"/>
          <w:kern w:val="0"/>
          <w:sz w:val="24"/>
          <w:szCs w:val="24"/>
        </w:rPr>
      </w:pPr>
      <w:r w:rsidRPr="00407B0F">
        <w:rPr>
          <w:rFonts w:asciiTheme="majorEastAsia" w:eastAsiaTheme="majorEastAsia" w:hAnsiTheme="majorEastAsia" w:cs="ＭＳ 明朝" w:hint="eastAsia"/>
          <w:b/>
          <w:color w:val="000000" w:themeColor="text1"/>
          <w:kern w:val="0"/>
          <w:sz w:val="24"/>
          <w:szCs w:val="24"/>
        </w:rPr>
        <w:t>１</w:t>
      </w:r>
      <w:r w:rsidR="00407B0F">
        <w:rPr>
          <w:rFonts w:asciiTheme="majorEastAsia" w:eastAsiaTheme="majorEastAsia" w:hAnsiTheme="majorEastAsia" w:cs="ＭＳ 明朝" w:hint="eastAsia"/>
          <w:b/>
          <w:color w:val="000000" w:themeColor="text1"/>
          <w:kern w:val="0"/>
          <w:sz w:val="24"/>
          <w:szCs w:val="24"/>
        </w:rPr>
        <w:t>.</w:t>
      </w:r>
      <w:r w:rsidRPr="00407B0F">
        <w:rPr>
          <w:rFonts w:asciiTheme="majorEastAsia" w:eastAsiaTheme="majorEastAsia" w:hAnsiTheme="majorEastAsia" w:cs="ＭＳ 明朝" w:hint="eastAsia"/>
          <w:b/>
          <w:color w:val="000000" w:themeColor="text1"/>
          <w:kern w:val="0"/>
          <w:sz w:val="24"/>
          <w:szCs w:val="24"/>
        </w:rPr>
        <w:t xml:space="preserve">　就労の確保</w:t>
      </w:r>
    </w:p>
    <w:p w:rsidR="00E150D0" w:rsidRDefault="00E150D0" w:rsidP="00875D8F">
      <w:pPr>
        <w:autoSpaceDE w:val="0"/>
        <w:autoSpaceDN w:val="0"/>
        <w:adjustRightInd w:val="0"/>
        <w:jc w:val="left"/>
        <w:rPr>
          <w:rFonts w:asciiTheme="majorEastAsia" w:eastAsiaTheme="majorEastAsia" w:hAnsiTheme="majorEastAsia" w:cs="ＭＳ 明朝"/>
          <w:kern w:val="0"/>
          <w:sz w:val="24"/>
          <w:szCs w:val="24"/>
        </w:rPr>
      </w:pPr>
    </w:p>
    <w:p w:rsidR="00875D8F" w:rsidRDefault="00875D8F" w:rsidP="00875D8F">
      <w:pPr>
        <w:autoSpaceDE w:val="0"/>
        <w:autoSpaceDN w:val="0"/>
        <w:adjustRightInd w:val="0"/>
        <w:jc w:val="left"/>
        <w:rPr>
          <w:rFonts w:asciiTheme="majorEastAsia" w:eastAsiaTheme="majorEastAsia" w:hAnsiTheme="majorEastAsia" w:cs="ＭＳ 明朝"/>
          <w:kern w:val="0"/>
          <w:sz w:val="24"/>
          <w:szCs w:val="24"/>
        </w:rPr>
      </w:pPr>
      <w:r w:rsidRPr="00875D8F">
        <w:rPr>
          <w:rFonts w:asciiTheme="majorEastAsia" w:eastAsiaTheme="majorEastAsia" w:hAnsiTheme="majorEastAsia" w:cs="ＭＳ 明朝" w:hint="eastAsia"/>
          <w:kern w:val="0"/>
          <w:sz w:val="24"/>
          <w:szCs w:val="24"/>
        </w:rPr>
        <w:t>（１）現状</w:t>
      </w:r>
    </w:p>
    <w:p w:rsidR="00124064" w:rsidRPr="00614695" w:rsidRDefault="00124064" w:rsidP="00124064">
      <w:pPr>
        <w:jc w:val="right"/>
        <w:rPr>
          <w:rFonts w:asciiTheme="majorEastAsia" w:eastAsiaTheme="majorEastAsia" w:hAnsiTheme="majorEastAsia"/>
          <w:sz w:val="22"/>
        </w:rPr>
      </w:pPr>
      <w:r>
        <w:rPr>
          <w:rFonts w:asciiTheme="majorEastAsia" w:eastAsiaTheme="majorEastAsia" w:hAnsiTheme="majorEastAsia" w:hint="eastAsia"/>
          <w:sz w:val="22"/>
        </w:rPr>
        <w:t>・</w:t>
      </w:r>
      <w:r w:rsidRPr="00614695">
        <w:rPr>
          <w:rFonts w:asciiTheme="majorEastAsia" w:eastAsiaTheme="majorEastAsia" w:hAnsiTheme="majorEastAsia" w:hint="eastAsia"/>
          <w:sz w:val="22"/>
        </w:rPr>
        <w:t>県内の刑法犯検挙者に占める再犯者のうち、</w:t>
      </w:r>
      <w:r w:rsidRPr="00614695">
        <w:rPr>
          <w:rFonts w:asciiTheme="majorEastAsia" w:eastAsiaTheme="majorEastAsia" w:hAnsiTheme="majorEastAsia"/>
          <w:sz w:val="22"/>
        </w:rPr>
        <w:t>無職</w:t>
      </w:r>
      <w:r w:rsidRPr="00614695">
        <w:rPr>
          <w:rFonts w:asciiTheme="majorEastAsia" w:eastAsiaTheme="majorEastAsia" w:hAnsiTheme="majorEastAsia" w:hint="eastAsia"/>
          <w:sz w:val="22"/>
        </w:rPr>
        <w:t>である者は５割を超えています。　（人）</w:t>
      </w:r>
    </w:p>
    <w:tbl>
      <w:tblPr>
        <w:tblStyle w:val="a4"/>
        <w:tblW w:w="0" w:type="auto"/>
        <w:tblInd w:w="220" w:type="dxa"/>
        <w:tblLook w:val="04A0" w:firstRow="1" w:lastRow="0" w:firstColumn="1" w:lastColumn="0" w:noHBand="0" w:noVBand="1"/>
      </w:tblPr>
      <w:tblGrid>
        <w:gridCol w:w="2100"/>
        <w:gridCol w:w="1127"/>
        <w:gridCol w:w="1127"/>
        <w:gridCol w:w="1127"/>
        <w:gridCol w:w="1127"/>
        <w:gridCol w:w="1127"/>
      </w:tblGrid>
      <w:tr w:rsidR="00124064" w:rsidRPr="00614695" w:rsidTr="00124064">
        <w:tc>
          <w:tcPr>
            <w:tcW w:w="2100" w:type="dxa"/>
            <w:shd w:val="clear" w:color="auto" w:fill="FFF2CC" w:themeFill="accent4" w:themeFillTint="33"/>
          </w:tcPr>
          <w:p w:rsidR="00124064" w:rsidRPr="00614695" w:rsidRDefault="00124064" w:rsidP="00124064">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年次</w:t>
            </w:r>
          </w:p>
        </w:tc>
        <w:tc>
          <w:tcPr>
            <w:tcW w:w="1127" w:type="dxa"/>
            <w:shd w:val="clear" w:color="auto" w:fill="FFF2CC" w:themeFill="accent4" w:themeFillTint="33"/>
          </w:tcPr>
          <w:p w:rsidR="00124064" w:rsidRPr="00614695" w:rsidRDefault="00124064" w:rsidP="00124064">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H26年</w:t>
            </w:r>
          </w:p>
        </w:tc>
        <w:tc>
          <w:tcPr>
            <w:tcW w:w="1127" w:type="dxa"/>
            <w:shd w:val="clear" w:color="auto" w:fill="FFF2CC" w:themeFill="accent4" w:themeFillTint="33"/>
          </w:tcPr>
          <w:p w:rsidR="00124064" w:rsidRPr="00614695" w:rsidRDefault="00124064" w:rsidP="00124064">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H27年</w:t>
            </w:r>
          </w:p>
        </w:tc>
        <w:tc>
          <w:tcPr>
            <w:tcW w:w="1127" w:type="dxa"/>
            <w:shd w:val="clear" w:color="auto" w:fill="FFF2CC" w:themeFill="accent4" w:themeFillTint="33"/>
          </w:tcPr>
          <w:p w:rsidR="00124064" w:rsidRPr="00614695" w:rsidRDefault="00124064" w:rsidP="00124064">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H28年</w:t>
            </w:r>
          </w:p>
        </w:tc>
        <w:tc>
          <w:tcPr>
            <w:tcW w:w="1127" w:type="dxa"/>
            <w:shd w:val="clear" w:color="auto" w:fill="FFF2CC" w:themeFill="accent4" w:themeFillTint="33"/>
          </w:tcPr>
          <w:p w:rsidR="00124064" w:rsidRPr="00614695" w:rsidRDefault="00124064" w:rsidP="00124064">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H29年</w:t>
            </w:r>
          </w:p>
        </w:tc>
        <w:tc>
          <w:tcPr>
            <w:tcW w:w="1127" w:type="dxa"/>
            <w:shd w:val="clear" w:color="auto" w:fill="FFF2CC" w:themeFill="accent4" w:themeFillTint="33"/>
          </w:tcPr>
          <w:p w:rsidR="00124064" w:rsidRPr="00614695" w:rsidRDefault="00124064" w:rsidP="00124064">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H30年</w:t>
            </w:r>
          </w:p>
        </w:tc>
      </w:tr>
      <w:tr w:rsidR="00124064" w:rsidRPr="00614695" w:rsidTr="00124064">
        <w:tc>
          <w:tcPr>
            <w:tcW w:w="2100" w:type="dxa"/>
          </w:tcPr>
          <w:p w:rsidR="00124064" w:rsidRPr="00614695" w:rsidRDefault="00124064" w:rsidP="00124064">
            <w:pPr>
              <w:spacing w:line="240" w:lineRule="exact"/>
              <w:jc w:val="left"/>
              <w:rPr>
                <w:rFonts w:asciiTheme="majorEastAsia" w:eastAsiaTheme="majorEastAsia" w:hAnsiTheme="majorEastAsia"/>
              </w:rPr>
            </w:pPr>
            <w:r w:rsidRPr="00614695">
              <w:rPr>
                <w:rFonts w:asciiTheme="majorEastAsia" w:eastAsiaTheme="majorEastAsia" w:hAnsiTheme="majorEastAsia" w:hint="eastAsia"/>
              </w:rPr>
              <w:t>再犯者</w:t>
            </w:r>
          </w:p>
        </w:tc>
        <w:tc>
          <w:tcPr>
            <w:tcW w:w="1127" w:type="dxa"/>
          </w:tcPr>
          <w:p w:rsidR="00124064" w:rsidRPr="00614695" w:rsidRDefault="00124064" w:rsidP="00124064">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570</w:t>
            </w:r>
          </w:p>
        </w:tc>
        <w:tc>
          <w:tcPr>
            <w:tcW w:w="1127" w:type="dxa"/>
          </w:tcPr>
          <w:p w:rsidR="00124064" w:rsidRPr="00614695" w:rsidRDefault="00124064" w:rsidP="00124064">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718</w:t>
            </w:r>
          </w:p>
        </w:tc>
        <w:tc>
          <w:tcPr>
            <w:tcW w:w="1127" w:type="dxa"/>
          </w:tcPr>
          <w:p w:rsidR="00124064" w:rsidRPr="00614695" w:rsidRDefault="00124064" w:rsidP="00124064">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777</w:t>
            </w:r>
          </w:p>
        </w:tc>
        <w:tc>
          <w:tcPr>
            <w:tcW w:w="1127" w:type="dxa"/>
          </w:tcPr>
          <w:p w:rsidR="00124064" w:rsidRPr="00614695" w:rsidRDefault="00124064" w:rsidP="00124064">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761</w:t>
            </w:r>
          </w:p>
        </w:tc>
        <w:tc>
          <w:tcPr>
            <w:tcW w:w="1127" w:type="dxa"/>
          </w:tcPr>
          <w:p w:rsidR="00124064" w:rsidRPr="00614695" w:rsidRDefault="00124064" w:rsidP="00124064">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775</w:t>
            </w:r>
          </w:p>
        </w:tc>
      </w:tr>
      <w:tr w:rsidR="00124064" w:rsidRPr="00614695" w:rsidTr="00124064">
        <w:tc>
          <w:tcPr>
            <w:tcW w:w="2100" w:type="dxa"/>
          </w:tcPr>
          <w:p w:rsidR="00124064" w:rsidRPr="00614695" w:rsidRDefault="00124064" w:rsidP="00124064">
            <w:pPr>
              <w:spacing w:line="240" w:lineRule="exact"/>
              <w:ind w:right="630"/>
              <w:jc w:val="right"/>
              <w:rPr>
                <w:rFonts w:asciiTheme="majorEastAsia" w:eastAsiaTheme="majorEastAsia" w:hAnsiTheme="majorEastAsia"/>
              </w:rPr>
            </w:pPr>
            <w:r w:rsidRPr="00614695">
              <w:rPr>
                <w:rFonts w:asciiTheme="majorEastAsia" w:eastAsiaTheme="majorEastAsia" w:hAnsiTheme="majorEastAsia" w:hint="eastAsia"/>
              </w:rPr>
              <w:t>うち、無職</w:t>
            </w:r>
          </w:p>
        </w:tc>
        <w:tc>
          <w:tcPr>
            <w:tcW w:w="1127" w:type="dxa"/>
          </w:tcPr>
          <w:p w:rsidR="00124064" w:rsidRPr="00614695" w:rsidRDefault="00124064" w:rsidP="00124064">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362</w:t>
            </w:r>
          </w:p>
        </w:tc>
        <w:tc>
          <w:tcPr>
            <w:tcW w:w="1127" w:type="dxa"/>
          </w:tcPr>
          <w:p w:rsidR="00124064" w:rsidRPr="00614695" w:rsidRDefault="00124064" w:rsidP="00124064">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425</w:t>
            </w:r>
          </w:p>
        </w:tc>
        <w:tc>
          <w:tcPr>
            <w:tcW w:w="1127" w:type="dxa"/>
          </w:tcPr>
          <w:p w:rsidR="00124064" w:rsidRPr="00614695" w:rsidRDefault="00124064" w:rsidP="00124064">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434</w:t>
            </w:r>
          </w:p>
        </w:tc>
        <w:tc>
          <w:tcPr>
            <w:tcW w:w="1127" w:type="dxa"/>
          </w:tcPr>
          <w:p w:rsidR="00124064" w:rsidRPr="00614695" w:rsidRDefault="00124064" w:rsidP="00124064">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410</w:t>
            </w:r>
          </w:p>
        </w:tc>
        <w:tc>
          <w:tcPr>
            <w:tcW w:w="1127" w:type="dxa"/>
          </w:tcPr>
          <w:p w:rsidR="00124064" w:rsidRPr="00614695" w:rsidRDefault="00124064" w:rsidP="00124064">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418</w:t>
            </w:r>
          </w:p>
        </w:tc>
      </w:tr>
      <w:tr w:rsidR="00124064" w:rsidRPr="00614695" w:rsidTr="00124064">
        <w:tc>
          <w:tcPr>
            <w:tcW w:w="2100" w:type="dxa"/>
          </w:tcPr>
          <w:p w:rsidR="00124064" w:rsidRPr="00614695" w:rsidRDefault="00124064" w:rsidP="00124064">
            <w:pPr>
              <w:spacing w:line="240" w:lineRule="exact"/>
              <w:jc w:val="left"/>
              <w:rPr>
                <w:rFonts w:asciiTheme="majorEastAsia" w:eastAsiaTheme="majorEastAsia" w:hAnsiTheme="majorEastAsia"/>
              </w:rPr>
            </w:pPr>
            <w:r w:rsidRPr="00614695">
              <w:rPr>
                <w:rFonts w:asciiTheme="majorEastAsia" w:eastAsiaTheme="majorEastAsia" w:hAnsiTheme="majorEastAsia"/>
              </w:rPr>
              <w:t>割合</w:t>
            </w:r>
          </w:p>
        </w:tc>
        <w:tc>
          <w:tcPr>
            <w:tcW w:w="1127" w:type="dxa"/>
          </w:tcPr>
          <w:p w:rsidR="00124064" w:rsidRPr="00614695" w:rsidRDefault="00124064" w:rsidP="00124064">
            <w:pPr>
              <w:spacing w:line="240" w:lineRule="exact"/>
              <w:jc w:val="right"/>
              <w:rPr>
                <w:rFonts w:asciiTheme="majorEastAsia" w:eastAsiaTheme="majorEastAsia" w:hAnsiTheme="majorEastAsia"/>
              </w:rPr>
            </w:pPr>
            <w:r w:rsidRPr="00614695">
              <w:rPr>
                <w:rFonts w:asciiTheme="majorEastAsia" w:eastAsiaTheme="majorEastAsia" w:hAnsiTheme="majorEastAsia"/>
              </w:rPr>
              <w:t>63.5</w:t>
            </w:r>
            <w:r w:rsidRPr="00614695">
              <w:rPr>
                <w:rFonts w:asciiTheme="majorEastAsia" w:eastAsiaTheme="majorEastAsia" w:hAnsiTheme="majorEastAsia" w:hint="eastAsia"/>
              </w:rPr>
              <w:t>％</w:t>
            </w:r>
          </w:p>
        </w:tc>
        <w:tc>
          <w:tcPr>
            <w:tcW w:w="1127" w:type="dxa"/>
          </w:tcPr>
          <w:p w:rsidR="00124064" w:rsidRPr="00614695" w:rsidRDefault="00124064" w:rsidP="00124064">
            <w:pPr>
              <w:spacing w:line="240" w:lineRule="exact"/>
              <w:jc w:val="right"/>
              <w:rPr>
                <w:rFonts w:asciiTheme="majorEastAsia" w:eastAsiaTheme="majorEastAsia" w:hAnsiTheme="majorEastAsia"/>
              </w:rPr>
            </w:pPr>
            <w:r w:rsidRPr="00614695">
              <w:rPr>
                <w:rFonts w:asciiTheme="majorEastAsia" w:eastAsiaTheme="majorEastAsia" w:hAnsiTheme="majorEastAsia"/>
              </w:rPr>
              <w:t>59.2</w:t>
            </w:r>
            <w:r w:rsidRPr="00614695">
              <w:rPr>
                <w:rFonts w:asciiTheme="majorEastAsia" w:eastAsiaTheme="majorEastAsia" w:hAnsiTheme="majorEastAsia" w:hint="eastAsia"/>
              </w:rPr>
              <w:t>％</w:t>
            </w:r>
          </w:p>
        </w:tc>
        <w:tc>
          <w:tcPr>
            <w:tcW w:w="1127" w:type="dxa"/>
          </w:tcPr>
          <w:p w:rsidR="00124064" w:rsidRPr="00614695" w:rsidRDefault="00124064" w:rsidP="00124064">
            <w:pPr>
              <w:spacing w:line="240" w:lineRule="exact"/>
              <w:jc w:val="right"/>
              <w:rPr>
                <w:rFonts w:asciiTheme="majorEastAsia" w:eastAsiaTheme="majorEastAsia" w:hAnsiTheme="majorEastAsia"/>
              </w:rPr>
            </w:pPr>
            <w:r w:rsidRPr="00614695">
              <w:rPr>
                <w:rFonts w:asciiTheme="majorEastAsia" w:eastAsiaTheme="majorEastAsia" w:hAnsiTheme="majorEastAsia"/>
              </w:rPr>
              <w:t>55.9</w:t>
            </w:r>
            <w:r w:rsidRPr="00614695">
              <w:rPr>
                <w:rFonts w:asciiTheme="majorEastAsia" w:eastAsiaTheme="majorEastAsia" w:hAnsiTheme="majorEastAsia" w:hint="eastAsia"/>
              </w:rPr>
              <w:t>％</w:t>
            </w:r>
          </w:p>
        </w:tc>
        <w:tc>
          <w:tcPr>
            <w:tcW w:w="1127" w:type="dxa"/>
          </w:tcPr>
          <w:p w:rsidR="00124064" w:rsidRPr="00614695" w:rsidRDefault="00124064" w:rsidP="00124064">
            <w:pPr>
              <w:spacing w:line="240" w:lineRule="exact"/>
              <w:jc w:val="right"/>
              <w:rPr>
                <w:rFonts w:asciiTheme="majorEastAsia" w:eastAsiaTheme="majorEastAsia" w:hAnsiTheme="majorEastAsia"/>
              </w:rPr>
            </w:pPr>
            <w:r w:rsidRPr="00614695">
              <w:rPr>
                <w:rFonts w:asciiTheme="majorEastAsia" w:eastAsiaTheme="majorEastAsia" w:hAnsiTheme="majorEastAsia"/>
              </w:rPr>
              <w:t>53.9</w:t>
            </w:r>
            <w:r w:rsidRPr="00614695">
              <w:rPr>
                <w:rFonts w:asciiTheme="majorEastAsia" w:eastAsiaTheme="majorEastAsia" w:hAnsiTheme="majorEastAsia" w:hint="eastAsia"/>
              </w:rPr>
              <w:t>％</w:t>
            </w:r>
          </w:p>
        </w:tc>
        <w:tc>
          <w:tcPr>
            <w:tcW w:w="1127" w:type="dxa"/>
          </w:tcPr>
          <w:p w:rsidR="00124064" w:rsidRPr="00614695" w:rsidRDefault="00124064" w:rsidP="00124064">
            <w:pPr>
              <w:spacing w:line="240" w:lineRule="exact"/>
              <w:jc w:val="right"/>
              <w:rPr>
                <w:rFonts w:asciiTheme="majorEastAsia" w:eastAsiaTheme="majorEastAsia" w:hAnsiTheme="majorEastAsia"/>
              </w:rPr>
            </w:pPr>
            <w:r w:rsidRPr="00614695">
              <w:rPr>
                <w:rFonts w:asciiTheme="majorEastAsia" w:eastAsiaTheme="majorEastAsia" w:hAnsiTheme="majorEastAsia"/>
              </w:rPr>
              <w:t>53.9</w:t>
            </w:r>
            <w:r w:rsidRPr="00614695">
              <w:rPr>
                <w:rFonts w:asciiTheme="majorEastAsia" w:eastAsiaTheme="majorEastAsia" w:hAnsiTheme="majorEastAsia" w:hint="eastAsia"/>
              </w:rPr>
              <w:t>％</w:t>
            </w:r>
          </w:p>
        </w:tc>
      </w:tr>
    </w:tbl>
    <w:p w:rsidR="00124064" w:rsidRPr="00614695" w:rsidRDefault="00124064" w:rsidP="00124064">
      <w:pPr>
        <w:spacing w:line="240" w:lineRule="exact"/>
        <w:ind w:left="220" w:hangingChars="100" w:hanging="220"/>
        <w:jc w:val="right"/>
        <w:rPr>
          <w:rFonts w:asciiTheme="majorEastAsia" w:eastAsiaTheme="majorEastAsia" w:hAnsiTheme="majorEastAsia"/>
          <w:sz w:val="22"/>
        </w:rPr>
      </w:pPr>
      <w:r w:rsidRPr="00614695">
        <w:rPr>
          <w:rFonts w:asciiTheme="majorEastAsia" w:eastAsiaTheme="majorEastAsia" w:hAnsiTheme="majorEastAsia" w:hint="eastAsia"/>
          <w:sz w:val="22"/>
        </w:rPr>
        <w:t>（富山県警察本部より）</w:t>
      </w:r>
    </w:p>
    <w:p w:rsidR="00124064" w:rsidRPr="00614695" w:rsidRDefault="00124064" w:rsidP="00124064">
      <w:pPr>
        <w:spacing w:line="240" w:lineRule="exact"/>
        <w:ind w:left="220" w:hangingChars="100" w:hanging="220"/>
        <w:jc w:val="right"/>
        <w:rPr>
          <w:rFonts w:asciiTheme="majorEastAsia" w:eastAsiaTheme="majorEastAsia" w:hAnsiTheme="majorEastAsia"/>
          <w:sz w:val="22"/>
        </w:rPr>
      </w:pPr>
    </w:p>
    <w:p w:rsidR="00124064" w:rsidRPr="00D72A31" w:rsidRDefault="00124064" w:rsidP="00124064">
      <w:pPr>
        <w:spacing w:line="240" w:lineRule="exact"/>
        <w:ind w:left="220" w:hangingChars="100" w:hanging="220"/>
        <w:jc w:val="left"/>
        <w:rPr>
          <w:rFonts w:asciiTheme="majorEastAsia" w:eastAsiaTheme="majorEastAsia" w:hAnsiTheme="majorEastAsia"/>
          <w:sz w:val="22"/>
        </w:rPr>
      </w:pPr>
      <w:r w:rsidRPr="00D72A31">
        <w:rPr>
          <w:rFonts w:asciiTheme="majorEastAsia" w:eastAsiaTheme="majorEastAsia" w:hAnsiTheme="majorEastAsia" w:hint="eastAsia"/>
          <w:sz w:val="22"/>
        </w:rPr>
        <w:t>・新受刑者（犯罪時の居住地が富山県の者）のうち、無職である者は６割を超えています。　　　　　　　　　　　　　　　　　　　　　　　　　　　 　　　　（人）</w:t>
      </w:r>
    </w:p>
    <w:tbl>
      <w:tblPr>
        <w:tblStyle w:val="a4"/>
        <w:tblW w:w="0" w:type="auto"/>
        <w:tblInd w:w="220" w:type="dxa"/>
        <w:tblLook w:val="04A0" w:firstRow="1" w:lastRow="0" w:firstColumn="1" w:lastColumn="0" w:noHBand="0" w:noVBand="1"/>
      </w:tblPr>
      <w:tblGrid>
        <w:gridCol w:w="2100"/>
        <w:gridCol w:w="1127"/>
        <w:gridCol w:w="1127"/>
        <w:gridCol w:w="1127"/>
        <w:gridCol w:w="1127"/>
        <w:gridCol w:w="1127"/>
      </w:tblGrid>
      <w:tr w:rsidR="00D72A31" w:rsidRPr="00D72A31" w:rsidTr="0071401D">
        <w:tc>
          <w:tcPr>
            <w:tcW w:w="2100" w:type="dxa"/>
            <w:shd w:val="clear" w:color="auto" w:fill="FFF2CC" w:themeFill="accent4" w:themeFillTint="33"/>
          </w:tcPr>
          <w:p w:rsidR="00124064" w:rsidRPr="00D72A31" w:rsidRDefault="00124064" w:rsidP="00124064">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年次</w:t>
            </w:r>
          </w:p>
        </w:tc>
        <w:tc>
          <w:tcPr>
            <w:tcW w:w="1127" w:type="dxa"/>
            <w:shd w:val="clear" w:color="auto" w:fill="FFF2CC" w:themeFill="accent4" w:themeFillTint="33"/>
          </w:tcPr>
          <w:p w:rsidR="00124064" w:rsidRPr="00D72A31" w:rsidRDefault="00124064" w:rsidP="00124064">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H26年</w:t>
            </w:r>
          </w:p>
        </w:tc>
        <w:tc>
          <w:tcPr>
            <w:tcW w:w="1127" w:type="dxa"/>
            <w:shd w:val="clear" w:color="auto" w:fill="FFF2CC" w:themeFill="accent4" w:themeFillTint="33"/>
          </w:tcPr>
          <w:p w:rsidR="00124064" w:rsidRPr="00D72A31" w:rsidRDefault="00124064" w:rsidP="00124064">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H27年</w:t>
            </w:r>
          </w:p>
        </w:tc>
        <w:tc>
          <w:tcPr>
            <w:tcW w:w="1127" w:type="dxa"/>
            <w:shd w:val="clear" w:color="auto" w:fill="FFF2CC" w:themeFill="accent4" w:themeFillTint="33"/>
          </w:tcPr>
          <w:p w:rsidR="00124064" w:rsidRPr="00D72A31" w:rsidRDefault="00124064" w:rsidP="00124064">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H28年</w:t>
            </w:r>
          </w:p>
        </w:tc>
        <w:tc>
          <w:tcPr>
            <w:tcW w:w="1127" w:type="dxa"/>
            <w:shd w:val="clear" w:color="auto" w:fill="FFF2CC" w:themeFill="accent4" w:themeFillTint="33"/>
          </w:tcPr>
          <w:p w:rsidR="00124064" w:rsidRPr="00D72A31" w:rsidRDefault="00124064" w:rsidP="00124064">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H29年</w:t>
            </w:r>
          </w:p>
        </w:tc>
        <w:tc>
          <w:tcPr>
            <w:tcW w:w="1127" w:type="dxa"/>
            <w:tcBorders>
              <w:bottom w:val="single" w:sz="4" w:space="0" w:color="auto"/>
            </w:tcBorders>
            <w:shd w:val="clear" w:color="auto" w:fill="FFF2CC" w:themeFill="accent4" w:themeFillTint="33"/>
          </w:tcPr>
          <w:p w:rsidR="00124064" w:rsidRPr="00D72A31" w:rsidRDefault="00124064" w:rsidP="00124064">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H30年</w:t>
            </w:r>
          </w:p>
        </w:tc>
      </w:tr>
      <w:tr w:rsidR="00D72A31" w:rsidRPr="00D72A31" w:rsidTr="0071401D">
        <w:tc>
          <w:tcPr>
            <w:tcW w:w="2100" w:type="dxa"/>
          </w:tcPr>
          <w:p w:rsidR="00124064" w:rsidRPr="00D72A31" w:rsidRDefault="00124064" w:rsidP="00124064">
            <w:pPr>
              <w:spacing w:line="240" w:lineRule="exact"/>
              <w:jc w:val="left"/>
              <w:rPr>
                <w:rFonts w:asciiTheme="majorEastAsia" w:eastAsiaTheme="majorEastAsia" w:hAnsiTheme="majorEastAsia"/>
              </w:rPr>
            </w:pPr>
            <w:r w:rsidRPr="00D72A31">
              <w:rPr>
                <w:rFonts w:asciiTheme="majorEastAsia" w:eastAsiaTheme="majorEastAsia" w:hAnsiTheme="majorEastAsia" w:hint="eastAsia"/>
              </w:rPr>
              <w:t>新受刑者</w:t>
            </w:r>
          </w:p>
        </w:tc>
        <w:tc>
          <w:tcPr>
            <w:tcW w:w="1127" w:type="dxa"/>
          </w:tcPr>
          <w:p w:rsidR="00124064" w:rsidRPr="00D72A31" w:rsidRDefault="00124064" w:rsidP="00124064">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63</w:t>
            </w:r>
          </w:p>
        </w:tc>
        <w:tc>
          <w:tcPr>
            <w:tcW w:w="1127" w:type="dxa"/>
          </w:tcPr>
          <w:p w:rsidR="00124064" w:rsidRPr="00D72A31" w:rsidRDefault="00124064" w:rsidP="00124064">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60</w:t>
            </w:r>
          </w:p>
        </w:tc>
        <w:tc>
          <w:tcPr>
            <w:tcW w:w="1127" w:type="dxa"/>
          </w:tcPr>
          <w:p w:rsidR="00124064" w:rsidRPr="00D72A31" w:rsidRDefault="00124064" w:rsidP="00124064">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73</w:t>
            </w:r>
          </w:p>
        </w:tc>
        <w:tc>
          <w:tcPr>
            <w:tcW w:w="1127" w:type="dxa"/>
          </w:tcPr>
          <w:p w:rsidR="00124064" w:rsidRPr="00D72A31" w:rsidRDefault="00124064" w:rsidP="00124064">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51</w:t>
            </w:r>
          </w:p>
        </w:tc>
        <w:tc>
          <w:tcPr>
            <w:tcW w:w="1127" w:type="dxa"/>
            <w:tcBorders>
              <w:tl2br w:val="nil"/>
            </w:tcBorders>
          </w:tcPr>
          <w:p w:rsidR="00124064" w:rsidRPr="00D72A31" w:rsidRDefault="0071401D" w:rsidP="00124064">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43</w:t>
            </w:r>
          </w:p>
        </w:tc>
      </w:tr>
      <w:tr w:rsidR="00D72A31" w:rsidRPr="00D72A31" w:rsidTr="0071401D">
        <w:tc>
          <w:tcPr>
            <w:tcW w:w="2100" w:type="dxa"/>
          </w:tcPr>
          <w:p w:rsidR="00124064" w:rsidRPr="00D72A31" w:rsidRDefault="00124064" w:rsidP="00124064">
            <w:pPr>
              <w:spacing w:line="240" w:lineRule="exact"/>
              <w:ind w:right="630"/>
              <w:jc w:val="right"/>
              <w:rPr>
                <w:rFonts w:asciiTheme="majorEastAsia" w:eastAsiaTheme="majorEastAsia" w:hAnsiTheme="majorEastAsia"/>
              </w:rPr>
            </w:pPr>
            <w:r w:rsidRPr="00D72A31">
              <w:rPr>
                <w:rFonts w:asciiTheme="majorEastAsia" w:eastAsiaTheme="majorEastAsia" w:hAnsiTheme="majorEastAsia" w:hint="eastAsia"/>
              </w:rPr>
              <w:t>うち、無職</w:t>
            </w:r>
          </w:p>
        </w:tc>
        <w:tc>
          <w:tcPr>
            <w:tcW w:w="1127" w:type="dxa"/>
          </w:tcPr>
          <w:p w:rsidR="00124064" w:rsidRPr="00D72A31" w:rsidRDefault="00124064" w:rsidP="00124064">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38</w:t>
            </w:r>
          </w:p>
        </w:tc>
        <w:tc>
          <w:tcPr>
            <w:tcW w:w="1127" w:type="dxa"/>
          </w:tcPr>
          <w:p w:rsidR="00124064" w:rsidRPr="00D72A31" w:rsidRDefault="00124064" w:rsidP="00124064">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38</w:t>
            </w:r>
          </w:p>
        </w:tc>
        <w:tc>
          <w:tcPr>
            <w:tcW w:w="1127" w:type="dxa"/>
          </w:tcPr>
          <w:p w:rsidR="00124064" w:rsidRPr="00D72A31" w:rsidRDefault="00124064" w:rsidP="00124064">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50</w:t>
            </w:r>
          </w:p>
        </w:tc>
        <w:tc>
          <w:tcPr>
            <w:tcW w:w="1127" w:type="dxa"/>
          </w:tcPr>
          <w:p w:rsidR="00124064" w:rsidRPr="00D72A31" w:rsidRDefault="00124064" w:rsidP="00124064">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35</w:t>
            </w:r>
          </w:p>
        </w:tc>
        <w:tc>
          <w:tcPr>
            <w:tcW w:w="1127" w:type="dxa"/>
            <w:tcBorders>
              <w:tl2br w:val="nil"/>
            </w:tcBorders>
          </w:tcPr>
          <w:p w:rsidR="00124064" w:rsidRPr="00D72A31" w:rsidRDefault="0071401D" w:rsidP="00124064">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29</w:t>
            </w:r>
          </w:p>
        </w:tc>
      </w:tr>
      <w:tr w:rsidR="00D72A31" w:rsidRPr="00D72A31" w:rsidTr="0071401D">
        <w:tc>
          <w:tcPr>
            <w:tcW w:w="2100" w:type="dxa"/>
          </w:tcPr>
          <w:p w:rsidR="00124064" w:rsidRPr="00D72A31" w:rsidRDefault="00124064" w:rsidP="00124064">
            <w:pPr>
              <w:spacing w:line="240" w:lineRule="exact"/>
              <w:jc w:val="left"/>
              <w:rPr>
                <w:rFonts w:asciiTheme="majorEastAsia" w:eastAsiaTheme="majorEastAsia" w:hAnsiTheme="majorEastAsia"/>
              </w:rPr>
            </w:pPr>
            <w:r w:rsidRPr="00D72A31">
              <w:rPr>
                <w:rFonts w:asciiTheme="majorEastAsia" w:eastAsiaTheme="majorEastAsia" w:hAnsiTheme="majorEastAsia"/>
              </w:rPr>
              <w:t>割合</w:t>
            </w:r>
          </w:p>
        </w:tc>
        <w:tc>
          <w:tcPr>
            <w:tcW w:w="1127" w:type="dxa"/>
          </w:tcPr>
          <w:p w:rsidR="00124064" w:rsidRPr="00D72A31" w:rsidRDefault="00124064" w:rsidP="00124064">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60.3％</w:t>
            </w:r>
          </w:p>
        </w:tc>
        <w:tc>
          <w:tcPr>
            <w:tcW w:w="1127" w:type="dxa"/>
          </w:tcPr>
          <w:p w:rsidR="00124064" w:rsidRPr="00D72A31" w:rsidRDefault="00124064" w:rsidP="00124064">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63.3％</w:t>
            </w:r>
          </w:p>
        </w:tc>
        <w:tc>
          <w:tcPr>
            <w:tcW w:w="1127" w:type="dxa"/>
          </w:tcPr>
          <w:p w:rsidR="00124064" w:rsidRPr="00D72A31" w:rsidRDefault="00124064" w:rsidP="00124064">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68.5％</w:t>
            </w:r>
          </w:p>
        </w:tc>
        <w:tc>
          <w:tcPr>
            <w:tcW w:w="1127" w:type="dxa"/>
          </w:tcPr>
          <w:p w:rsidR="00124064" w:rsidRPr="00D72A31" w:rsidRDefault="00124064" w:rsidP="00124064">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68.6％</w:t>
            </w:r>
          </w:p>
        </w:tc>
        <w:tc>
          <w:tcPr>
            <w:tcW w:w="1127" w:type="dxa"/>
            <w:tcBorders>
              <w:tl2br w:val="nil"/>
            </w:tcBorders>
          </w:tcPr>
          <w:p w:rsidR="00124064" w:rsidRPr="00D72A31" w:rsidRDefault="0071401D" w:rsidP="00124064">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67.4％</w:t>
            </w:r>
          </w:p>
        </w:tc>
      </w:tr>
      <w:tr w:rsidR="00D72A31" w:rsidRPr="00D72A31" w:rsidTr="0071401D">
        <w:tc>
          <w:tcPr>
            <w:tcW w:w="2100" w:type="dxa"/>
          </w:tcPr>
          <w:p w:rsidR="00124064" w:rsidRPr="00D72A31" w:rsidRDefault="00124064" w:rsidP="00124064">
            <w:pPr>
              <w:spacing w:line="240" w:lineRule="exact"/>
              <w:jc w:val="left"/>
              <w:rPr>
                <w:rFonts w:asciiTheme="majorEastAsia" w:eastAsiaTheme="majorEastAsia" w:hAnsiTheme="majorEastAsia"/>
              </w:rPr>
            </w:pPr>
            <w:r w:rsidRPr="00D72A31">
              <w:rPr>
                <w:rFonts w:asciiTheme="majorEastAsia" w:eastAsiaTheme="majorEastAsia" w:hAnsiTheme="majorEastAsia" w:hint="eastAsia"/>
              </w:rPr>
              <w:t>(参考：全国割合)</w:t>
            </w:r>
          </w:p>
        </w:tc>
        <w:tc>
          <w:tcPr>
            <w:tcW w:w="1127" w:type="dxa"/>
          </w:tcPr>
          <w:p w:rsidR="00124064" w:rsidRPr="00D72A31" w:rsidRDefault="00124064" w:rsidP="00124064">
            <w:pPr>
              <w:spacing w:line="240" w:lineRule="exact"/>
              <w:jc w:val="right"/>
              <w:rPr>
                <w:rFonts w:asciiTheme="majorEastAsia" w:eastAsiaTheme="majorEastAsia" w:hAnsiTheme="majorEastAsia"/>
              </w:rPr>
            </w:pPr>
            <w:r w:rsidRPr="00D72A31">
              <w:rPr>
                <w:rFonts w:asciiTheme="majorEastAsia" w:eastAsiaTheme="majorEastAsia" w:hAnsiTheme="majorEastAsia"/>
              </w:rPr>
              <w:t>(</w:t>
            </w:r>
            <w:r w:rsidRPr="00D72A31">
              <w:rPr>
                <w:rFonts w:asciiTheme="majorEastAsia" w:eastAsiaTheme="majorEastAsia" w:hAnsiTheme="majorEastAsia" w:hint="eastAsia"/>
              </w:rPr>
              <w:t>68.6％)</w:t>
            </w:r>
          </w:p>
        </w:tc>
        <w:tc>
          <w:tcPr>
            <w:tcW w:w="1127" w:type="dxa"/>
          </w:tcPr>
          <w:p w:rsidR="00124064" w:rsidRPr="00D72A31" w:rsidRDefault="00124064" w:rsidP="00124064">
            <w:pPr>
              <w:spacing w:line="240" w:lineRule="exact"/>
              <w:jc w:val="right"/>
              <w:rPr>
                <w:rFonts w:asciiTheme="majorEastAsia" w:eastAsiaTheme="majorEastAsia" w:hAnsiTheme="majorEastAsia"/>
              </w:rPr>
            </w:pPr>
            <w:r w:rsidRPr="00D72A31">
              <w:rPr>
                <w:rFonts w:asciiTheme="majorEastAsia" w:eastAsiaTheme="majorEastAsia" w:hAnsiTheme="majorEastAsia"/>
              </w:rPr>
              <w:t>(</w:t>
            </w:r>
            <w:r w:rsidRPr="00D72A31">
              <w:rPr>
                <w:rFonts w:asciiTheme="majorEastAsia" w:eastAsiaTheme="majorEastAsia" w:hAnsiTheme="majorEastAsia" w:hint="eastAsia"/>
              </w:rPr>
              <w:t>68.5％)</w:t>
            </w:r>
          </w:p>
        </w:tc>
        <w:tc>
          <w:tcPr>
            <w:tcW w:w="1127" w:type="dxa"/>
          </w:tcPr>
          <w:p w:rsidR="00124064" w:rsidRPr="00D72A31" w:rsidRDefault="00124064" w:rsidP="00124064">
            <w:pPr>
              <w:spacing w:line="240" w:lineRule="exact"/>
              <w:jc w:val="right"/>
              <w:rPr>
                <w:rFonts w:asciiTheme="majorEastAsia" w:eastAsiaTheme="majorEastAsia" w:hAnsiTheme="majorEastAsia"/>
              </w:rPr>
            </w:pPr>
            <w:r w:rsidRPr="00D72A31">
              <w:rPr>
                <w:rFonts w:asciiTheme="majorEastAsia" w:eastAsiaTheme="majorEastAsia" w:hAnsiTheme="majorEastAsia"/>
              </w:rPr>
              <w:t>(</w:t>
            </w:r>
            <w:r w:rsidRPr="00D72A31">
              <w:rPr>
                <w:rFonts w:asciiTheme="majorEastAsia" w:eastAsiaTheme="majorEastAsia" w:hAnsiTheme="majorEastAsia" w:hint="eastAsia"/>
              </w:rPr>
              <w:t>69.8％)</w:t>
            </w:r>
          </w:p>
        </w:tc>
        <w:tc>
          <w:tcPr>
            <w:tcW w:w="1127" w:type="dxa"/>
          </w:tcPr>
          <w:p w:rsidR="00124064" w:rsidRPr="00D72A31" w:rsidRDefault="00124064" w:rsidP="00124064">
            <w:pPr>
              <w:spacing w:line="240" w:lineRule="exact"/>
              <w:jc w:val="right"/>
              <w:rPr>
                <w:rFonts w:asciiTheme="majorEastAsia" w:eastAsiaTheme="majorEastAsia" w:hAnsiTheme="majorEastAsia"/>
              </w:rPr>
            </w:pPr>
            <w:r w:rsidRPr="00D72A31">
              <w:rPr>
                <w:rFonts w:asciiTheme="majorEastAsia" w:eastAsiaTheme="majorEastAsia" w:hAnsiTheme="majorEastAsia"/>
              </w:rPr>
              <w:t>(</w:t>
            </w:r>
            <w:r w:rsidRPr="00D72A31">
              <w:rPr>
                <w:rFonts w:asciiTheme="majorEastAsia" w:eastAsiaTheme="majorEastAsia" w:hAnsiTheme="majorEastAsia" w:hint="eastAsia"/>
              </w:rPr>
              <w:t>69.1％)</w:t>
            </w:r>
          </w:p>
        </w:tc>
        <w:tc>
          <w:tcPr>
            <w:tcW w:w="1127" w:type="dxa"/>
            <w:tcBorders>
              <w:tl2br w:val="nil"/>
            </w:tcBorders>
          </w:tcPr>
          <w:p w:rsidR="00124064" w:rsidRPr="00D72A31" w:rsidRDefault="0071401D" w:rsidP="0071401D">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(69.1％</w:t>
            </w:r>
            <w:r w:rsidRPr="00D72A31">
              <w:rPr>
                <w:rFonts w:asciiTheme="majorEastAsia" w:eastAsiaTheme="majorEastAsia" w:hAnsiTheme="majorEastAsia"/>
              </w:rPr>
              <w:t>)</w:t>
            </w:r>
          </w:p>
        </w:tc>
      </w:tr>
    </w:tbl>
    <w:p w:rsidR="00124064" w:rsidRPr="00D72A31" w:rsidRDefault="00124064" w:rsidP="00124064">
      <w:pPr>
        <w:spacing w:line="-240" w:lineRule="auto"/>
        <w:ind w:left="180" w:hangingChars="100" w:hanging="180"/>
        <w:jc w:val="right"/>
        <w:rPr>
          <w:rFonts w:asciiTheme="majorEastAsia" w:eastAsiaTheme="majorEastAsia" w:hAnsiTheme="majorEastAsia"/>
          <w:sz w:val="22"/>
        </w:rPr>
      </w:pPr>
      <w:r w:rsidRPr="00D72A31">
        <w:rPr>
          <w:rFonts w:asciiTheme="majorEastAsia" w:eastAsiaTheme="majorEastAsia" w:hAnsiTheme="majorEastAsia" w:hint="eastAsia"/>
          <w:sz w:val="18"/>
          <w:szCs w:val="18"/>
        </w:rPr>
        <w:t xml:space="preserve">　　　　　　　　　　　　　　</w:t>
      </w:r>
      <w:r w:rsidRPr="00D72A31">
        <w:rPr>
          <w:rFonts w:asciiTheme="majorEastAsia" w:eastAsiaTheme="majorEastAsia" w:hAnsiTheme="majorEastAsia" w:hint="eastAsia"/>
          <w:sz w:val="22"/>
        </w:rPr>
        <w:t>（名古屋矯正管区より）</w:t>
      </w:r>
    </w:p>
    <w:p w:rsidR="00124064" w:rsidRPr="00D72A31" w:rsidRDefault="00124064" w:rsidP="00124064">
      <w:pPr>
        <w:spacing w:line="240" w:lineRule="exact"/>
        <w:ind w:left="220" w:hangingChars="100" w:hanging="220"/>
        <w:rPr>
          <w:rFonts w:asciiTheme="majorEastAsia" w:eastAsiaTheme="majorEastAsia" w:hAnsiTheme="majorEastAsia"/>
          <w:sz w:val="22"/>
        </w:rPr>
      </w:pPr>
    </w:p>
    <w:p w:rsidR="00124064" w:rsidRPr="00210CCD" w:rsidRDefault="00124064" w:rsidP="00124064">
      <w:pPr>
        <w:spacing w:line="240" w:lineRule="exact"/>
        <w:ind w:left="220" w:hangingChars="100" w:hanging="220"/>
        <w:rPr>
          <w:rFonts w:asciiTheme="majorEastAsia" w:eastAsiaTheme="majorEastAsia" w:hAnsiTheme="majorEastAsia"/>
          <w:sz w:val="22"/>
        </w:rPr>
      </w:pPr>
      <w:r w:rsidRPr="00D72A31">
        <w:rPr>
          <w:rFonts w:asciiTheme="majorEastAsia" w:eastAsiaTheme="majorEastAsia" w:hAnsiTheme="majorEastAsia" w:hint="eastAsia"/>
          <w:sz w:val="22"/>
        </w:rPr>
        <w:t>・協力</w:t>
      </w:r>
      <w:r w:rsidRPr="00D72A31">
        <w:rPr>
          <w:rFonts w:asciiTheme="majorEastAsia" w:eastAsiaTheme="majorEastAsia" w:hAnsiTheme="majorEastAsia"/>
          <w:sz w:val="22"/>
        </w:rPr>
        <w:t>雇用主</w:t>
      </w:r>
      <w:r w:rsidRPr="00D72A31">
        <w:rPr>
          <w:rFonts w:asciiTheme="majorEastAsia" w:eastAsiaTheme="majorEastAsia" w:hAnsiTheme="majorEastAsia" w:hint="eastAsia"/>
          <w:sz w:val="22"/>
        </w:rPr>
        <w:t>数の登録数は増加していますが、実際に雇用している協力雇用主数</w:t>
      </w:r>
      <w:r w:rsidR="00942DED" w:rsidRPr="00D72A31">
        <w:rPr>
          <w:rFonts w:asciiTheme="majorEastAsia" w:eastAsiaTheme="majorEastAsia" w:hAnsiTheme="majorEastAsia" w:hint="eastAsia"/>
          <w:sz w:val="22"/>
        </w:rPr>
        <w:t>の割合</w:t>
      </w:r>
      <w:r w:rsidRPr="00210CCD">
        <w:rPr>
          <w:rFonts w:asciiTheme="majorEastAsia" w:eastAsiaTheme="majorEastAsia" w:hAnsiTheme="majorEastAsia" w:hint="eastAsia"/>
          <w:sz w:val="22"/>
        </w:rPr>
        <w:t>は</w:t>
      </w:r>
      <w:r w:rsidR="00C86460" w:rsidRPr="00210CCD">
        <w:rPr>
          <w:rFonts w:asciiTheme="majorEastAsia" w:eastAsiaTheme="majorEastAsia" w:hAnsiTheme="majorEastAsia" w:hint="eastAsia"/>
          <w:sz w:val="22"/>
        </w:rPr>
        <w:t>、</w:t>
      </w:r>
      <w:r w:rsidR="00942DED" w:rsidRPr="00210CCD">
        <w:rPr>
          <w:rFonts w:asciiTheme="majorEastAsia" w:eastAsiaTheme="majorEastAsia" w:hAnsiTheme="majorEastAsia" w:hint="eastAsia"/>
          <w:sz w:val="22"/>
        </w:rPr>
        <w:t xml:space="preserve">１～２％程度で推移しています。　</w:t>
      </w:r>
      <w:r w:rsidRPr="00210CCD">
        <w:rPr>
          <w:rFonts w:asciiTheme="majorEastAsia" w:eastAsiaTheme="majorEastAsia" w:hAnsiTheme="majorEastAsia" w:hint="eastAsia"/>
          <w:sz w:val="22"/>
        </w:rPr>
        <w:t xml:space="preserve">　　　　　　　（４月１日現在）</w:t>
      </w:r>
    </w:p>
    <w:tbl>
      <w:tblPr>
        <w:tblStyle w:val="a4"/>
        <w:tblW w:w="0" w:type="auto"/>
        <w:tblInd w:w="220" w:type="dxa"/>
        <w:tblLook w:val="04A0" w:firstRow="1" w:lastRow="0" w:firstColumn="1" w:lastColumn="0" w:noHBand="0" w:noVBand="1"/>
      </w:tblPr>
      <w:tblGrid>
        <w:gridCol w:w="2133"/>
        <w:gridCol w:w="1035"/>
        <w:gridCol w:w="1035"/>
        <w:gridCol w:w="1035"/>
        <w:gridCol w:w="1035"/>
        <w:gridCol w:w="1035"/>
        <w:gridCol w:w="966"/>
      </w:tblGrid>
      <w:tr w:rsidR="00210CCD" w:rsidRPr="00210CCD" w:rsidTr="00124064">
        <w:tc>
          <w:tcPr>
            <w:tcW w:w="2133" w:type="dxa"/>
            <w:shd w:val="clear" w:color="auto" w:fill="FFF2CC" w:themeFill="accent4" w:themeFillTint="33"/>
          </w:tcPr>
          <w:p w:rsidR="00124064" w:rsidRPr="00210CCD" w:rsidRDefault="00124064" w:rsidP="00124064">
            <w:pPr>
              <w:spacing w:line="240" w:lineRule="exact"/>
              <w:jc w:val="left"/>
              <w:rPr>
                <w:rFonts w:asciiTheme="majorEastAsia" w:eastAsiaTheme="majorEastAsia" w:hAnsiTheme="majorEastAsia"/>
              </w:rPr>
            </w:pPr>
            <w:r w:rsidRPr="00210CCD">
              <w:rPr>
                <w:rFonts w:asciiTheme="majorEastAsia" w:eastAsiaTheme="majorEastAsia" w:hAnsiTheme="majorEastAsia" w:hint="eastAsia"/>
                <w:sz w:val="22"/>
              </w:rPr>
              <w:t xml:space="preserve">　　　　　　　　　　　　　　　　</w:t>
            </w:r>
            <w:r w:rsidRPr="00210CCD">
              <w:rPr>
                <w:rFonts w:asciiTheme="majorEastAsia" w:eastAsiaTheme="majorEastAsia" w:hAnsiTheme="majorEastAsia" w:hint="eastAsia"/>
              </w:rPr>
              <w:t xml:space="preserve">　　　</w:t>
            </w:r>
          </w:p>
        </w:tc>
        <w:tc>
          <w:tcPr>
            <w:tcW w:w="1035" w:type="dxa"/>
            <w:shd w:val="clear" w:color="auto" w:fill="FFF2CC" w:themeFill="accent4" w:themeFillTint="33"/>
          </w:tcPr>
          <w:p w:rsidR="00124064" w:rsidRPr="00210CCD" w:rsidRDefault="00124064" w:rsidP="00124064">
            <w:pPr>
              <w:spacing w:line="240" w:lineRule="exact"/>
              <w:jc w:val="center"/>
              <w:rPr>
                <w:rFonts w:asciiTheme="majorEastAsia" w:eastAsiaTheme="majorEastAsia" w:hAnsiTheme="majorEastAsia"/>
              </w:rPr>
            </w:pPr>
            <w:r w:rsidRPr="00210CCD">
              <w:rPr>
                <w:rFonts w:asciiTheme="majorEastAsia" w:eastAsiaTheme="majorEastAsia" w:hAnsiTheme="majorEastAsia" w:hint="eastAsia"/>
              </w:rPr>
              <w:t>H26年</w:t>
            </w:r>
          </w:p>
        </w:tc>
        <w:tc>
          <w:tcPr>
            <w:tcW w:w="1035" w:type="dxa"/>
            <w:shd w:val="clear" w:color="auto" w:fill="FFF2CC" w:themeFill="accent4" w:themeFillTint="33"/>
          </w:tcPr>
          <w:p w:rsidR="00124064" w:rsidRPr="00210CCD" w:rsidRDefault="00124064" w:rsidP="00124064">
            <w:pPr>
              <w:spacing w:line="240" w:lineRule="exact"/>
              <w:jc w:val="center"/>
              <w:rPr>
                <w:rFonts w:asciiTheme="majorEastAsia" w:eastAsiaTheme="majorEastAsia" w:hAnsiTheme="majorEastAsia"/>
              </w:rPr>
            </w:pPr>
            <w:r w:rsidRPr="00210CCD">
              <w:rPr>
                <w:rFonts w:asciiTheme="majorEastAsia" w:eastAsiaTheme="majorEastAsia" w:hAnsiTheme="majorEastAsia" w:hint="eastAsia"/>
              </w:rPr>
              <w:t>H27年</w:t>
            </w:r>
          </w:p>
        </w:tc>
        <w:tc>
          <w:tcPr>
            <w:tcW w:w="1035" w:type="dxa"/>
            <w:shd w:val="clear" w:color="auto" w:fill="FFF2CC" w:themeFill="accent4" w:themeFillTint="33"/>
          </w:tcPr>
          <w:p w:rsidR="00124064" w:rsidRPr="00210CCD" w:rsidRDefault="00210CCD" w:rsidP="00210CCD">
            <w:pPr>
              <w:tabs>
                <w:tab w:val="center" w:pos="409"/>
              </w:tabs>
              <w:spacing w:line="240" w:lineRule="exact"/>
              <w:rPr>
                <w:rFonts w:asciiTheme="majorEastAsia" w:eastAsiaTheme="majorEastAsia" w:hAnsiTheme="majorEastAsia"/>
              </w:rPr>
            </w:pPr>
            <w:r w:rsidRPr="00210CCD">
              <w:rPr>
                <w:rFonts w:asciiTheme="majorEastAsia" w:eastAsiaTheme="majorEastAsia" w:hAnsiTheme="majorEastAsia"/>
              </w:rPr>
              <w:tab/>
            </w:r>
            <w:r w:rsidR="00124064" w:rsidRPr="00210CCD">
              <w:rPr>
                <w:rFonts w:asciiTheme="majorEastAsia" w:eastAsiaTheme="majorEastAsia" w:hAnsiTheme="majorEastAsia" w:hint="eastAsia"/>
              </w:rPr>
              <w:t>H28年</w:t>
            </w:r>
          </w:p>
        </w:tc>
        <w:tc>
          <w:tcPr>
            <w:tcW w:w="1035" w:type="dxa"/>
            <w:shd w:val="clear" w:color="auto" w:fill="FFF2CC" w:themeFill="accent4" w:themeFillTint="33"/>
          </w:tcPr>
          <w:p w:rsidR="00124064" w:rsidRPr="00210CCD" w:rsidRDefault="00124064" w:rsidP="00124064">
            <w:pPr>
              <w:spacing w:line="240" w:lineRule="exact"/>
              <w:jc w:val="center"/>
              <w:rPr>
                <w:rFonts w:asciiTheme="majorEastAsia" w:eastAsiaTheme="majorEastAsia" w:hAnsiTheme="majorEastAsia"/>
              </w:rPr>
            </w:pPr>
            <w:r w:rsidRPr="00210CCD">
              <w:rPr>
                <w:rFonts w:asciiTheme="majorEastAsia" w:eastAsiaTheme="majorEastAsia" w:hAnsiTheme="majorEastAsia" w:hint="eastAsia"/>
              </w:rPr>
              <w:t>H29年</w:t>
            </w:r>
          </w:p>
        </w:tc>
        <w:tc>
          <w:tcPr>
            <w:tcW w:w="1035" w:type="dxa"/>
            <w:tcBorders>
              <w:bottom w:val="single" w:sz="4" w:space="0" w:color="auto"/>
            </w:tcBorders>
            <w:shd w:val="clear" w:color="auto" w:fill="FFF2CC" w:themeFill="accent4" w:themeFillTint="33"/>
          </w:tcPr>
          <w:p w:rsidR="00124064" w:rsidRPr="00210CCD" w:rsidRDefault="00124064" w:rsidP="00124064">
            <w:pPr>
              <w:spacing w:line="240" w:lineRule="exact"/>
              <w:jc w:val="center"/>
              <w:rPr>
                <w:rFonts w:asciiTheme="majorEastAsia" w:eastAsiaTheme="majorEastAsia" w:hAnsiTheme="majorEastAsia"/>
              </w:rPr>
            </w:pPr>
            <w:r w:rsidRPr="00210CCD">
              <w:rPr>
                <w:rFonts w:asciiTheme="majorEastAsia" w:eastAsiaTheme="majorEastAsia" w:hAnsiTheme="majorEastAsia" w:hint="eastAsia"/>
              </w:rPr>
              <w:t>H30年</w:t>
            </w:r>
          </w:p>
        </w:tc>
        <w:tc>
          <w:tcPr>
            <w:tcW w:w="966" w:type="dxa"/>
            <w:tcBorders>
              <w:bottom w:val="single" w:sz="4" w:space="0" w:color="auto"/>
            </w:tcBorders>
            <w:shd w:val="clear" w:color="auto" w:fill="FFF2CC" w:themeFill="accent4" w:themeFillTint="33"/>
          </w:tcPr>
          <w:p w:rsidR="00124064" w:rsidRPr="00210CCD" w:rsidRDefault="00124064" w:rsidP="00124064">
            <w:pPr>
              <w:spacing w:line="240" w:lineRule="exact"/>
              <w:jc w:val="center"/>
              <w:rPr>
                <w:rFonts w:asciiTheme="majorEastAsia" w:eastAsiaTheme="majorEastAsia" w:hAnsiTheme="majorEastAsia"/>
              </w:rPr>
            </w:pPr>
            <w:r w:rsidRPr="00210CCD">
              <w:rPr>
                <w:rFonts w:asciiTheme="majorEastAsia" w:eastAsiaTheme="majorEastAsia" w:hAnsiTheme="majorEastAsia" w:hint="eastAsia"/>
              </w:rPr>
              <w:t>H31</w:t>
            </w:r>
          </w:p>
        </w:tc>
      </w:tr>
      <w:tr w:rsidR="00210CCD" w:rsidRPr="00210CCD" w:rsidTr="00124064">
        <w:tc>
          <w:tcPr>
            <w:tcW w:w="2133" w:type="dxa"/>
          </w:tcPr>
          <w:p w:rsidR="00124064" w:rsidRPr="00210CCD" w:rsidRDefault="00124064" w:rsidP="00124064">
            <w:pPr>
              <w:spacing w:line="240" w:lineRule="exact"/>
              <w:jc w:val="left"/>
              <w:rPr>
                <w:rFonts w:asciiTheme="majorEastAsia" w:eastAsiaTheme="majorEastAsia" w:hAnsiTheme="majorEastAsia"/>
              </w:rPr>
            </w:pPr>
            <w:r w:rsidRPr="00210CCD">
              <w:rPr>
                <w:rFonts w:asciiTheme="majorEastAsia" w:eastAsiaTheme="majorEastAsia" w:hAnsiTheme="majorEastAsia" w:hint="eastAsia"/>
              </w:rPr>
              <w:t>協力雇用主数</w:t>
            </w:r>
          </w:p>
        </w:tc>
        <w:tc>
          <w:tcPr>
            <w:tcW w:w="1035" w:type="dxa"/>
            <w:vAlign w:val="center"/>
          </w:tcPr>
          <w:p w:rsidR="00124064" w:rsidRPr="00210CCD" w:rsidRDefault="00124064" w:rsidP="00124064">
            <w:pPr>
              <w:spacing w:line="240" w:lineRule="exact"/>
              <w:jc w:val="right"/>
              <w:rPr>
                <w:rFonts w:asciiTheme="majorEastAsia" w:eastAsiaTheme="majorEastAsia" w:hAnsiTheme="majorEastAsia"/>
              </w:rPr>
            </w:pPr>
            <w:r w:rsidRPr="00210CCD">
              <w:rPr>
                <w:rFonts w:asciiTheme="majorEastAsia" w:eastAsiaTheme="majorEastAsia" w:hAnsiTheme="majorEastAsia" w:hint="eastAsia"/>
              </w:rPr>
              <w:t>247</w:t>
            </w:r>
          </w:p>
        </w:tc>
        <w:tc>
          <w:tcPr>
            <w:tcW w:w="1035" w:type="dxa"/>
            <w:vAlign w:val="center"/>
          </w:tcPr>
          <w:p w:rsidR="00124064" w:rsidRPr="00210CCD" w:rsidRDefault="00124064" w:rsidP="00124064">
            <w:pPr>
              <w:spacing w:line="240" w:lineRule="exact"/>
              <w:jc w:val="right"/>
              <w:rPr>
                <w:rFonts w:asciiTheme="majorEastAsia" w:eastAsiaTheme="majorEastAsia" w:hAnsiTheme="majorEastAsia"/>
              </w:rPr>
            </w:pPr>
            <w:r w:rsidRPr="00210CCD">
              <w:rPr>
                <w:rFonts w:asciiTheme="majorEastAsia" w:eastAsiaTheme="majorEastAsia" w:hAnsiTheme="majorEastAsia" w:hint="eastAsia"/>
              </w:rPr>
              <w:t>255</w:t>
            </w:r>
          </w:p>
        </w:tc>
        <w:tc>
          <w:tcPr>
            <w:tcW w:w="1035" w:type="dxa"/>
            <w:vAlign w:val="center"/>
          </w:tcPr>
          <w:p w:rsidR="00124064" w:rsidRPr="00210CCD" w:rsidRDefault="00124064" w:rsidP="00124064">
            <w:pPr>
              <w:spacing w:line="240" w:lineRule="exact"/>
              <w:jc w:val="right"/>
              <w:rPr>
                <w:rFonts w:asciiTheme="majorEastAsia" w:eastAsiaTheme="majorEastAsia" w:hAnsiTheme="majorEastAsia"/>
              </w:rPr>
            </w:pPr>
            <w:r w:rsidRPr="00210CCD">
              <w:rPr>
                <w:rFonts w:asciiTheme="majorEastAsia" w:eastAsiaTheme="majorEastAsia" w:hAnsiTheme="majorEastAsia" w:hint="eastAsia"/>
              </w:rPr>
              <w:t>270</w:t>
            </w:r>
          </w:p>
        </w:tc>
        <w:tc>
          <w:tcPr>
            <w:tcW w:w="1035" w:type="dxa"/>
            <w:vAlign w:val="center"/>
          </w:tcPr>
          <w:p w:rsidR="00124064" w:rsidRPr="00210CCD" w:rsidRDefault="00124064" w:rsidP="00124064">
            <w:pPr>
              <w:spacing w:line="240" w:lineRule="exact"/>
              <w:jc w:val="right"/>
              <w:rPr>
                <w:rFonts w:asciiTheme="majorEastAsia" w:eastAsiaTheme="majorEastAsia" w:hAnsiTheme="majorEastAsia"/>
              </w:rPr>
            </w:pPr>
            <w:r w:rsidRPr="00210CCD">
              <w:rPr>
                <w:rFonts w:asciiTheme="majorEastAsia" w:eastAsiaTheme="majorEastAsia" w:hAnsiTheme="majorEastAsia" w:hint="eastAsia"/>
              </w:rPr>
              <w:t>287</w:t>
            </w:r>
          </w:p>
        </w:tc>
        <w:tc>
          <w:tcPr>
            <w:tcW w:w="1035" w:type="dxa"/>
            <w:tcBorders>
              <w:tl2br w:val="nil"/>
            </w:tcBorders>
            <w:vAlign w:val="center"/>
          </w:tcPr>
          <w:p w:rsidR="00124064" w:rsidRPr="00210CCD" w:rsidRDefault="00124064" w:rsidP="00124064">
            <w:pPr>
              <w:spacing w:line="240" w:lineRule="exact"/>
              <w:jc w:val="right"/>
              <w:rPr>
                <w:rFonts w:asciiTheme="majorEastAsia" w:eastAsiaTheme="majorEastAsia" w:hAnsiTheme="majorEastAsia"/>
              </w:rPr>
            </w:pPr>
            <w:r w:rsidRPr="00210CCD">
              <w:rPr>
                <w:rFonts w:asciiTheme="majorEastAsia" w:eastAsiaTheme="majorEastAsia" w:hAnsiTheme="majorEastAsia" w:hint="eastAsia"/>
              </w:rPr>
              <w:t>307</w:t>
            </w:r>
          </w:p>
        </w:tc>
        <w:tc>
          <w:tcPr>
            <w:tcW w:w="966" w:type="dxa"/>
            <w:tcBorders>
              <w:tl2br w:val="nil"/>
            </w:tcBorders>
            <w:vAlign w:val="center"/>
          </w:tcPr>
          <w:p w:rsidR="00124064" w:rsidRPr="00210CCD" w:rsidRDefault="00124064" w:rsidP="00124064">
            <w:pPr>
              <w:spacing w:line="240" w:lineRule="exact"/>
              <w:jc w:val="right"/>
              <w:rPr>
                <w:rFonts w:asciiTheme="majorEastAsia" w:eastAsiaTheme="majorEastAsia" w:hAnsiTheme="majorEastAsia"/>
              </w:rPr>
            </w:pPr>
            <w:r w:rsidRPr="00210CCD">
              <w:rPr>
                <w:rFonts w:asciiTheme="majorEastAsia" w:eastAsiaTheme="majorEastAsia" w:hAnsiTheme="majorEastAsia" w:hint="eastAsia"/>
              </w:rPr>
              <w:t>321</w:t>
            </w:r>
          </w:p>
        </w:tc>
      </w:tr>
      <w:tr w:rsidR="00210CCD" w:rsidRPr="00210CCD" w:rsidTr="00124064">
        <w:tc>
          <w:tcPr>
            <w:tcW w:w="2133" w:type="dxa"/>
          </w:tcPr>
          <w:p w:rsidR="00124064" w:rsidRPr="00210CCD" w:rsidRDefault="00124064" w:rsidP="00124064">
            <w:pPr>
              <w:spacing w:line="240" w:lineRule="exact"/>
              <w:ind w:leftChars="100" w:left="210"/>
              <w:jc w:val="left"/>
              <w:rPr>
                <w:rFonts w:asciiTheme="majorEastAsia" w:eastAsiaTheme="majorEastAsia" w:hAnsiTheme="majorEastAsia"/>
              </w:rPr>
            </w:pPr>
            <w:r w:rsidRPr="00210CCD">
              <w:rPr>
                <w:rFonts w:asciiTheme="majorEastAsia" w:eastAsiaTheme="majorEastAsia" w:hAnsiTheme="majorEastAsia" w:hint="eastAsia"/>
              </w:rPr>
              <w:t>うち、実際に雇用している協力雇用主数</w:t>
            </w:r>
          </w:p>
        </w:tc>
        <w:tc>
          <w:tcPr>
            <w:tcW w:w="1035" w:type="dxa"/>
            <w:vAlign w:val="center"/>
          </w:tcPr>
          <w:p w:rsidR="00124064" w:rsidRPr="00210CCD" w:rsidRDefault="00124064" w:rsidP="00124064">
            <w:pPr>
              <w:spacing w:line="240" w:lineRule="exact"/>
              <w:jc w:val="right"/>
              <w:rPr>
                <w:rFonts w:asciiTheme="majorEastAsia" w:eastAsiaTheme="majorEastAsia" w:hAnsiTheme="majorEastAsia"/>
              </w:rPr>
            </w:pPr>
            <w:r w:rsidRPr="00210CCD">
              <w:rPr>
                <w:rFonts w:asciiTheme="majorEastAsia" w:eastAsiaTheme="majorEastAsia" w:hAnsiTheme="majorEastAsia" w:hint="eastAsia"/>
              </w:rPr>
              <w:t>2</w:t>
            </w:r>
          </w:p>
        </w:tc>
        <w:tc>
          <w:tcPr>
            <w:tcW w:w="1035" w:type="dxa"/>
            <w:vAlign w:val="center"/>
          </w:tcPr>
          <w:p w:rsidR="00124064" w:rsidRPr="00210CCD" w:rsidRDefault="00124064" w:rsidP="00124064">
            <w:pPr>
              <w:spacing w:line="240" w:lineRule="exact"/>
              <w:jc w:val="right"/>
              <w:rPr>
                <w:rFonts w:asciiTheme="majorEastAsia" w:eastAsiaTheme="majorEastAsia" w:hAnsiTheme="majorEastAsia"/>
              </w:rPr>
            </w:pPr>
            <w:r w:rsidRPr="00210CCD">
              <w:rPr>
                <w:rFonts w:asciiTheme="majorEastAsia" w:eastAsiaTheme="majorEastAsia" w:hAnsiTheme="majorEastAsia" w:hint="eastAsia"/>
              </w:rPr>
              <w:t>7</w:t>
            </w:r>
          </w:p>
        </w:tc>
        <w:tc>
          <w:tcPr>
            <w:tcW w:w="1035" w:type="dxa"/>
            <w:vAlign w:val="center"/>
          </w:tcPr>
          <w:p w:rsidR="00124064" w:rsidRPr="00210CCD" w:rsidRDefault="00124064" w:rsidP="00124064">
            <w:pPr>
              <w:spacing w:line="240" w:lineRule="exact"/>
              <w:jc w:val="right"/>
              <w:rPr>
                <w:rFonts w:asciiTheme="majorEastAsia" w:eastAsiaTheme="majorEastAsia" w:hAnsiTheme="majorEastAsia"/>
              </w:rPr>
            </w:pPr>
            <w:r w:rsidRPr="00210CCD">
              <w:rPr>
                <w:rFonts w:asciiTheme="majorEastAsia" w:eastAsiaTheme="majorEastAsia" w:hAnsiTheme="majorEastAsia" w:hint="eastAsia"/>
              </w:rPr>
              <w:t>4</w:t>
            </w:r>
          </w:p>
        </w:tc>
        <w:tc>
          <w:tcPr>
            <w:tcW w:w="1035" w:type="dxa"/>
            <w:vAlign w:val="center"/>
          </w:tcPr>
          <w:p w:rsidR="00124064" w:rsidRPr="00210CCD" w:rsidRDefault="00124064" w:rsidP="00124064">
            <w:pPr>
              <w:spacing w:line="240" w:lineRule="exact"/>
              <w:jc w:val="right"/>
              <w:rPr>
                <w:rFonts w:asciiTheme="majorEastAsia" w:eastAsiaTheme="majorEastAsia" w:hAnsiTheme="majorEastAsia"/>
              </w:rPr>
            </w:pPr>
            <w:r w:rsidRPr="00210CCD">
              <w:rPr>
                <w:rFonts w:asciiTheme="majorEastAsia" w:eastAsiaTheme="majorEastAsia" w:hAnsiTheme="majorEastAsia" w:hint="eastAsia"/>
              </w:rPr>
              <w:t>4</w:t>
            </w:r>
          </w:p>
        </w:tc>
        <w:tc>
          <w:tcPr>
            <w:tcW w:w="1035" w:type="dxa"/>
            <w:tcBorders>
              <w:tl2br w:val="nil"/>
            </w:tcBorders>
            <w:vAlign w:val="center"/>
          </w:tcPr>
          <w:p w:rsidR="00124064" w:rsidRPr="00210CCD" w:rsidRDefault="00124064" w:rsidP="00124064">
            <w:pPr>
              <w:spacing w:line="240" w:lineRule="exact"/>
              <w:jc w:val="right"/>
              <w:rPr>
                <w:rFonts w:asciiTheme="majorEastAsia" w:eastAsiaTheme="majorEastAsia" w:hAnsiTheme="majorEastAsia"/>
              </w:rPr>
            </w:pPr>
            <w:r w:rsidRPr="00210CCD">
              <w:rPr>
                <w:rFonts w:asciiTheme="majorEastAsia" w:eastAsiaTheme="majorEastAsia" w:hAnsiTheme="majorEastAsia" w:hint="eastAsia"/>
              </w:rPr>
              <w:t>7</w:t>
            </w:r>
          </w:p>
        </w:tc>
        <w:tc>
          <w:tcPr>
            <w:tcW w:w="966" w:type="dxa"/>
            <w:tcBorders>
              <w:tl2br w:val="nil"/>
            </w:tcBorders>
            <w:vAlign w:val="center"/>
          </w:tcPr>
          <w:p w:rsidR="00124064" w:rsidRPr="00210CCD" w:rsidRDefault="00124064" w:rsidP="00124064">
            <w:pPr>
              <w:spacing w:line="240" w:lineRule="exact"/>
              <w:jc w:val="right"/>
              <w:rPr>
                <w:rFonts w:asciiTheme="majorEastAsia" w:eastAsiaTheme="majorEastAsia" w:hAnsiTheme="majorEastAsia"/>
              </w:rPr>
            </w:pPr>
            <w:r w:rsidRPr="00210CCD">
              <w:rPr>
                <w:rFonts w:asciiTheme="majorEastAsia" w:eastAsiaTheme="majorEastAsia" w:hAnsiTheme="majorEastAsia" w:hint="eastAsia"/>
              </w:rPr>
              <w:t>4</w:t>
            </w:r>
          </w:p>
        </w:tc>
      </w:tr>
      <w:tr w:rsidR="00210CCD" w:rsidRPr="00210CCD" w:rsidTr="00124064">
        <w:tc>
          <w:tcPr>
            <w:tcW w:w="2133" w:type="dxa"/>
          </w:tcPr>
          <w:p w:rsidR="00124064" w:rsidRPr="00210CCD" w:rsidRDefault="00124064" w:rsidP="00124064">
            <w:pPr>
              <w:spacing w:line="240" w:lineRule="exact"/>
              <w:jc w:val="left"/>
              <w:rPr>
                <w:rFonts w:asciiTheme="majorEastAsia" w:eastAsiaTheme="majorEastAsia" w:hAnsiTheme="majorEastAsia"/>
              </w:rPr>
            </w:pPr>
            <w:r w:rsidRPr="00210CCD">
              <w:rPr>
                <w:rFonts w:asciiTheme="majorEastAsia" w:eastAsiaTheme="majorEastAsia" w:hAnsiTheme="majorEastAsia"/>
              </w:rPr>
              <w:t>割合</w:t>
            </w:r>
          </w:p>
        </w:tc>
        <w:tc>
          <w:tcPr>
            <w:tcW w:w="1035" w:type="dxa"/>
            <w:vAlign w:val="center"/>
          </w:tcPr>
          <w:p w:rsidR="00124064" w:rsidRPr="00210CCD" w:rsidRDefault="00124064" w:rsidP="00124064">
            <w:pPr>
              <w:spacing w:line="240" w:lineRule="exact"/>
              <w:jc w:val="right"/>
              <w:rPr>
                <w:rFonts w:asciiTheme="majorEastAsia" w:eastAsiaTheme="majorEastAsia" w:hAnsiTheme="majorEastAsia"/>
              </w:rPr>
            </w:pPr>
            <w:r w:rsidRPr="00210CCD">
              <w:rPr>
                <w:rFonts w:asciiTheme="majorEastAsia" w:eastAsiaTheme="majorEastAsia" w:hAnsiTheme="majorEastAsia" w:hint="eastAsia"/>
              </w:rPr>
              <w:t>0.8％</w:t>
            </w:r>
          </w:p>
        </w:tc>
        <w:tc>
          <w:tcPr>
            <w:tcW w:w="1035" w:type="dxa"/>
            <w:vAlign w:val="center"/>
          </w:tcPr>
          <w:p w:rsidR="00124064" w:rsidRPr="00210CCD" w:rsidRDefault="00124064" w:rsidP="00124064">
            <w:pPr>
              <w:spacing w:line="240" w:lineRule="exact"/>
              <w:jc w:val="right"/>
              <w:rPr>
                <w:rFonts w:asciiTheme="majorEastAsia" w:eastAsiaTheme="majorEastAsia" w:hAnsiTheme="majorEastAsia"/>
              </w:rPr>
            </w:pPr>
            <w:r w:rsidRPr="00210CCD">
              <w:rPr>
                <w:rFonts w:asciiTheme="majorEastAsia" w:eastAsiaTheme="majorEastAsia" w:hAnsiTheme="majorEastAsia" w:hint="eastAsia"/>
              </w:rPr>
              <w:t>2.7％</w:t>
            </w:r>
          </w:p>
        </w:tc>
        <w:tc>
          <w:tcPr>
            <w:tcW w:w="1035" w:type="dxa"/>
            <w:vAlign w:val="center"/>
          </w:tcPr>
          <w:p w:rsidR="00124064" w:rsidRPr="00210CCD" w:rsidRDefault="00124064" w:rsidP="00124064">
            <w:pPr>
              <w:spacing w:line="240" w:lineRule="exact"/>
              <w:jc w:val="right"/>
              <w:rPr>
                <w:rFonts w:asciiTheme="majorEastAsia" w:eastAsiaTheme="majorEastAsia" w:hAnsiTheme="majorEastAsia"/>
              </w:rPr>
            </w:pPr>
            <w:r w:rsidRPr="00210CCD">
              <w:rPr>
                <w:rFonts w:asciiTheme="majorEastAsia" w:eastAsiaTheme="majorEastAsia" w:hAnsiTheme="majorEastAsia" w:hint="eastAsia"/>
              </w:rPr>
              <w:t>1.5％</w:t>
            </w:r>
          </w:p>
        </w:tc>
        <w:tc>
          <w:tcPr>
            <w:tcW w:w="1035" w:type="dxa"/>
            <w:vAlign w:val="center"/>
          </w:tcPr>
          <w:p w:rsidR="00124064" w:rsidRPr="00210CCD" w:rsidRDefault="00124064" w:rsidP="00124064">
            <w:pPr>
              <w:spacing w:line="240" w:lineRule="exact"/>
              <w:jc w:val="right"/>
              <w:rPr>
                <w:rFonts w:asciiTheme="majorEastAsia" w:eastAsiaTheme="majorEastAsia" w:hAnsiTheme="majorEastAsia"/>
              </w:rPr>
            </w:pPr>
            <w:r w:rsidRPr="00210CCD">
              <w:rPr>
                <w:rFonts w:asciiTheme="majorEastAsia" w:eastAsiaTheme="majorEastAsia" w:hAnsiTheme="majorEastAsia" w:hint="eastAsia"/>
              </w:rPr>
              <w:t>1.4％</w:t>
            </w:r>
          </w:p>
        </w:tc>
        <w:tc>
          <w:tcPr>
            <w:tcW w:w="1035" w:type="dxa"/>
            <w:tcBorders>
              <w:tl2br w:val="nil"/>
            </w:tcBorders>
            <w:vAlign w:val="center"/>
          </w:tcPr>
          <w:p w:rsidR="00124064" w:rsidRPr="00210CCD" w:rsidRDefault="00124064" w:rsidP="00124064">
            <w:pPr>
              <w:spacing w:line="240" w:lineRule="exact"/>
              <w:jc w:val="right"/>
              <w:rPr>
                <w:rFonts w:asciiTheme="majorEastAsia" w:eastAsiaTheme="majorEastAsia" w:hAnsiTheme="majorEastAsia"/>
              </w:rPr>
            </w:pPr>
            <w:r w:rsidRPr="00210CCD">
              <w:rPr>
                <w:rFonts w:asciiTheme="majorEastAsia" w:eastAsiaTheme="majorEastAsia" w:hAnsiTheme="majorEastAsia" w:hint="eastAsia"/>
              </w:rPr>
              <w:t>2.3％</w:t>
            </w:r>
          </w:p>
        </w:tc>
        <w:tc>
          <w:tcPr>
            <w:tcW w:w="966" w:type="dxa"/>
            <w:tcBorders>
              <w:tl2br w:val="nil"/>
            </w:tcBorders>
            <w:vAlign w:val="center"/>
          </w:tcPr>
          <w:p w:rsidR="00124064" w:rsidRPr="00210CCD" w:rsidRDefault="00124064" w:rsidP="001A7542">
            <w:pPr>
              <w:spacing w:line="240" w:lineRule="exact"/>
              <w:jc w:val="right"/>
              <w:rPr>
                <w:rFonts w:asciiTheme="majorEastAsia" w:eastAsiaTheme="majorEastAsia" w:hAnsiTheme="majorEastAsia"/>
              </w:rPr>
            </w:pPr>
            <w:r w:rsidRPr="00210CCD">
              <w:rPr>
                <w:rFonts w:asciiTheme="majorEastAsia" w:eastAsiaTheme="majorEastAsia" w:hAnsiTheme="majorEastAsia" w:hint="eastAsia"/>
              </w:rPr>
              <w:t>1</w:t>
            </w:r>
            <w:r w:rsidR="001A7542" w:rsidRPr="00210CCD">
              <w:rPr>
                <w:rFonts w:asciiTheme="majorEastAsia" w:eastAsiaTheme="majorEastAsia" w:hAnsiTheme="majorEastAsia"/>
              </w:rPr>
              <w:t>.2</w:t>
            </w:r>
            <w:r w:rsidRPr="00210CCD">
              <w:rPr>
                <w:rFonts w:asciiTheme="majorEastAsia" w:eastAsiaTheme="majorEastAsia" w:hAnsiTheme="majorEastAsia" w:hint="eastAsia"/>
              </w:rPr>
              <w:t>%</w:t>
            </w:r>
          </w:p>
        </w:tc>
      </w:tr>
    </w:tbl>
    <w:p w:rsidR="00124064" w:rsidRPr="00210CCD" w:rsidRDefault="00124064" w:rsidP="00124064">
      <w:pPr>
        <w:spacing w:line="-240" w:lineRule="auto"/>
        <w:ind w:left="220" w:hangingChars="100" w:hanging="220"/>
        <w:jc w:val="right"/>
        <w:rPr>
          <w:rFonts w:asciiTheme="majorEastAsia" w:eastAsiaTheme="majorEastAsia" w:hAnsiTheme="majorEastAsia"/>
          <w:sz w:val="22"/>
        </w:rPr>
      </w:pPr>
      <w:r w:rsidRPr="00210CCD">
        <w:rPr>
          <w:rFonts w:asciiTheme="majorEastAsia" w:eastAsiaTheme="majorEastAsia" w:hAnsiTheme="majorEastAsia" w:hint="eastAsia"/>
          <w:sz w:val="22"/>
        </w:rPr>
        <w:t>（法務省より）</w:t>
      </w:r>
    </w:p>
    <w:p w:rsidR="00124064" w:rsidRPr="00614695" w:rsidRDefault="00124064" w:rsidP="00124064">
      <w:pPr>
        <w:ind w:left="220" w:hangingChars="100" w:hanging="220"/>
        <w:jc w:val="left"/>
        <w:rPr>
          <w:rFonts w:asciiTheme="majorEastAsia" w:eastAsiaTheme="majorEastAsia" w:hAnsiTheme="majorEastAsia"/>
          <w:sz w:val="22"/>
        </w:rPr>
      </w:pPr>
    </w:p>
    <w:p w:rsidR="00124064" w:rsidRPr="00614695" w:rsidRDefault="00124064" w:rsidP="00124064">
      <w:pPr>
        <w:ind w:left="220" w:hangingChars="100" w:hanging="220"/>
        <w:jc w:val="left"/>
        <w:rPr>
          <w:rFonts w:asciiTheme="majorEastAsia" w:eastAsiaTheme="majorEastAsia" w:hAnsiTheme="majorEastAsia"/>
          <w:sz w:val="22"/>
        </w:rPr>
      </w:pPr>
      <w:r w:rsidRPr="00614695">
        <w:rPr>
          <w:rFonts w:asciiTheme="majorEastAsia" w:eastAsiaTheme="majorEastAsia" w:hAnsiTheme="majorEastAsia" w:hint="eastAsia"/>
          <w:sz w:val="22"/>
        </w:rPr>
        <w:t>・協力雇用主を業種別にみると、建設業が５割以上を占めています。</w:t>
      </w:r>
    </w:p>
    <w:p w:rsidR="00124064" w:rsidRPr="00614695" w:rsidRDefault="00124064" w:rsidP="00124064">
      <w:pPr>
        <w:autoSpaceDE w:val="0"/>
        <w:autoSpaceDN w:val="0"/>
        <w:adjustRightInd w:val="0"/>
        <w:jc w:val="left"/>
        <w:rPr>
          <w:rFonts w:asciiTheme="majorEastAsia" w:eastAsiaTheme="majorEastAsia" w:hAnsiTheme="majorEastAsia" w:cs="ＭＳ 明朝"/>
          <w:kern w:val="0"/>
          <w:sz w:val="24"/>
          <w:szCs w:val="24"/>
        </w:rPr>
      </w:pPr>
      <w:r w:rsidRPr="00614695">
        <w:rPr>
          <w:rFonts w:asciiTheme="majorEastAsia" w:eastAsiaTheme="majorEastAsia" w:hAnsiTheme="majorEastAsia"/>
          <w:noProof/>
          <w:sz w:val="22"/>
        </w:rPr>
        <w:drawing>
          <wp:anchor distT="0" distB="0" distL="114300" distR="114300" simplePos="0" relativeHeight="251758592" behindDoc="1" locked="0" layoutInCell="1" allowOverlap="1" wp14:anchorId="0F7A0695" wp14:editId="575B3468">
            <wp:simplePos x="0" y="0"/>
            <wp:positionH relativeFrom="column">
              <wp:posOffset>290830</wp:posOffset>
            </wp:positionH>
            <wp:positionV relativeFrom="paragraph">
              <wp:posOffset>123190</wp:posOffset>
            </wp:positionV>
            <wp:extent cx="3389259" cy="1762125"/>
            <wp:effectExtent l="0" t="0" r="1905" b="0"/>
            <wp:wrapNone/>
            <wp:docPr id="201" name="図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389259" cy="176212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24064" w:rsidRPr="00614695" w:rsidRDefault="00124064" w:rsidP="00124064">
      <w:pPr>
        <w:autoSpaceDE w:val="0"/>
        <w:autoSpaceDN w:val="0"/>
        <w:adjustRightInd w:val="0"/>
        <w:jc w:val="left"/>
        <w:rPr>
          <w:rFonts w:asciiTheme="majorEastAsia" w:eastAsiaTheme="majorEastAsia" w:hAnsiTheme="majorEastAsia" w:cs="ＭＳ 明朝"/>
          <w:kern w:val="0"/>
          <w:sz w:val="24"/>
          <w:szCs w:val="24"/>
        </w:rPr>
      </w:pPr>
    </w:p>
    <w:p w:rsidR="00124064" w:rsidRPr="00614695" w:rsidRDefault="00124064" w:rsidP="00124064">
      <w:pPr>
        <w:autoSpaceDE w:val="0"/>
        <w:autoSpaceDN w:val="0"/>
        <w:adjustRightInd w:val="0"/>
        <w:jc w:val="left"/>
        <w:rPr>
          <w:rFonts w:asciiTheme="majorEastAsia" w:eastAsiaTheme="majorEastAsia" w:hAnsiTheme="majorEastAsia" w:cs="ＭＳ 明朝"/>
          <w:kern w:val="0"/>
          <w:sz w:val="24"/>
          <w:szCs w:val="24"/>
        </w:rPr>
      </w:pPr>
    </w:p>
    <w:p w:rsidR="00124064" w:rsidRPr="00614695" w:rsidRDefault="00124064" w:rsidP="00124064">
      <w:pPr>
        <w:autoSpaceDE w:val="0"/>
        <w:autoSpaceDN w:val="0"/>
        <w:adjustRightInd w:val="0"/>
        <w:jc w:val="left"/>
        <w:rPr>
          <w:rFonts w:asciiTheme="majorEastAsia" w:eastAsiaTheme="majorEastAsia" w:hAnsiTheme="majorEastAsia" w:cs="ＭＳ 明朝"/>
          <w:kern w:val="0"/>
          <w:sz w:val="24"/>
          <w:szCs w:val="24"/>
        </w:rPr>
      </w:pPr>
    </w:p>
    <w:p w:rsidR="00124064" w:rsidRPr="00614695" w:rsidRDefault="00124064" w:rsidP="00124064">
      <w:pPr>
        <w:autoSpaceDE w:val="0"/>
        <w:autoSpaceDN w:val="0"/>
        <w:adjustRightInd w:val="0"/>
        <w:ind w:leftChars="2900" w:left="6090"/>
        <w:jc w:val="left"/>
        <w:rPr>
          <w:rFonts w:asciiTheme="majorEastAsia" w:eastAsiaTheme="majorEastAsia" w:hAnsiTheme="majorEastAsia" w:cs="ＭＳ 明朝"/>
          <w:kern w:val="0"/>
          <w:sz w:val="22"/>
          <w:szCs w:val="24"/>
        </w:rPr>
      </w:pPr>
      <w:r w:rsidRPr="00614695">
        <w:rPr>
          <w:rFonts w:asciiTheme="majorEastAsia" w:eastAsiaTheme="majorEastAsia" w:hAnsiTheme="majorEastAsia" w:cs="ＭＳ 明朝" w:hint="eastAsia"/>
          <w:kern w:val="0"/>
          <w:sz w:val="22"/>
          <w:szCs w:val="24"/>
        </w:rPr>
        <w:t>令和元年５月末現在</w:t>
      </w:r>
    </w:p>
    <w:p w:rsidR="00124064" w:rsidRPr="00614695" w:rsidRDefault="00124064" w:rsidP="00124064">
      <w:pPr>
        <w:autoSpaceDE w:val="0"/>
        <w:autoSpaceDN w:val="0"/>
        <w:adjustRightInd w:val="0"/>
        <w:ind w:firstLineChars="2600" w:firstLine="5720"/>
        <w:jc w:val="left"/>
        <w:rPr>
          <w:rFonts w:asciiTheme="majorEastAsia" w:eastAsiaTheme="majorEastAsia" w:hAnsiTheme="majorEastAsia" w:cs="ＭＳ 明朝"/>
          <w:kern w:val="0"/>
          <w:sz w:val="22"/>
          <w:szCs w:val="24"/>
        </w:rPr>
      </w:pPr>
      <w:r w:rsidRPr="00614695">
        <w:rPr>
          <w:rFonts w:asciiTheme="majorEastAsia" w:eastAsiaTheme="majorEastAsia" w:hAnsiTheme="majorEastAsia" w:cs="ＭＳ 明朝" w:hint="eastAsia"/>
          <w:kern w:val="0"/>
          <w:sz w:val="22"/>
          <w:szCs w:val="24"/>
        </w:rPr>
        <w:t>（富山保護観察所より）</w:t>
      </w:r>
    </w:p>
    <w:p w:rsidR="00314684" w:rsidRPr="00124064" w:rsidRDefault="00314684" w:rsidP="00FB18F0">
      <w:pPr>
        <w:tabs>
          <w:tab w:val="left" w:pos="2400"/>
        </w:tabs>
        <w:ind w:leftChars="131" w:left="495" w:hangingChars="100" w:hanging="220"/>
        <w:rPr>
          <w:rFonts w:asciiTheme="majorEastAsia" w:eastAsiaTheme="majorEastAsia" w:hAnsiTheme="majorEastAsia"/>
          <w:kern w:val="0"/>
          <w:sz w:val="22"/>
        </w:rPr>
      </w:pPr>
    </w:p>
    <w:p w:rsidR="00124064" w:rsidRDefault="00124064" w:rsidP="00FB18F0">
      <w:pPr>
        <w:tabs>
          <w:tab w:val="left" w:pos="2400"/>
        </w:tabs>
        <w:ind w:leftChars="131" w:left="495" w:hangingChars="100" w:hanging="220"/>
        <w:rPr>
          <w:rFonts w:asciiTheme="majorEastAsia" w:eastAsiaTheme="majorEastAsia" w:hAnsiTheme="majorEastAsia"/>
          <w:kern w:val="0"/>
          <w:sz w:val="22"/>
        </w:rPr>
      </w:pPr>
    </w:p>
    <w:p w:rsidR="00124064" w:rsidRDefault="00124064" w:rsidP="00FB18F0">
      <w:pPr>
        <w:tabs>
          <w:tab w:val="left" w:pos="2400"/>
        </w:tabs>
        <w:ind w:leftChars="131" w:left="495" w:hangingChars="100" w:hanging="220"/>
        <w:rPr>
          <w:rFonts w:asciiTheme="majorEastAsia" w:eastAsiaTheme="majorEastAsia" w:hAnsiTheme="majorEastAsia"/>
          <w:kern w:val="0"/>
          <w:sz w:val="22"/>
        </w:rPr>
      </w:pPr>
    </w:p>
    <w:p w:rsidR="001916F1" w:rsidRDefault="001916F1" w:rsidP="00FB18F0">
      <w:pPr>
        <w:tabs>
          <w:tab w:val="left" w:pos="2400"/>
        </w:tabs>
        <w:ind w:leftChars="131" w:left="495" w:hangingChars="100" w:hanging="220"/>
        <w:rPr>
          <w:rFonts w:asciiTheme="majorEastAsia" w:eastAsiaTheme="majorEastAsia" w:hAnsiTheme="majorEastAsia"/>
          <w:kern w:val="0"/>
          <w:sz w:val="22"/>
        </w:rPr>
      </w:pPr>
    </w:p>
    <w:p w:rsidR="00B27427" w:rsidRDefault="00B27427" w:rsidP="00FB18F0">
      <w:pPr>
        <w:tabs>
          <w:tab w:val="left" w:pos="2400"/>
        </w:tabs>
        <w:ind w:leftChars="131" w:left="495" w:hangingChars="100" w:hanging="220"/>
        <w:rPr>
          <w:rFonts w:asciiTheme="majorEastAsia" w:eastAsiaTheme="majorEastAsia" w:hAnsiTheme="majorEastAsia"/>
          <w:kern w:val="0"/>
          <w:sz w:val="22"/>
        </w:rPr>
      </w:pPr>
    </w:p>
    <w:p w:rsidR="00B27427" w:rsidRDefault="00B27427" w:rsidP="00FB18F0">
      <w:pPr>
        <w:tabs>
          <w:tab w:val="left" w:pos="2400"/>
        </w:tabs>
        <w:ind w:leftChars="131" w:left="495" w:hangingChars="100" w:hanging="220"/>
        <w:rPr>
          <w:rFonts w:asciiTheme="majorEastAsia" w:eastAsiaTheme="majorEastAsia" w:hAnsiTheme="majorEastAsia"/>
          <w:kern w:val="0"/>
          <w:sz w:val="22"/>
        </w:rPr>
      </w:pPr>
    </w:p>
    <w:p w:rsidR="00B27427" w:rsidRDefault="00B27427" w:rsidP="00FB18F0">
      <w:pPr>
        <w:tabs>
          <w:tab w:val="left" w:pos="2400"/>
        </w:tabs>
        <w:ind w:leftChars="131" w:left="495" w:hangingChars="100" w:hanging="220"/>
        <w:rPr>
          <w:rFonts w:asciiTheme="majorEastAsia" w:eastAsiaTheme="majorEastAsia" w:hAnsiTheme="majorEastAsia"/>
          <w:kern w:val="0"/>
          <w:sz w:val="22"/>
        </w:rPr>
      </w:pPr>
    </w:p>
    <w:p w:rsidR="00995476" w:rsidRPr="00614695" w:rsidRDefault="00995476" w:rsidP="00FB18F0">
      <w:pPr>
        <w:tabs>
          <w:tab w:val="left" w:pos="2400"/>
        </w:tabs>
        <w:ind w:leftChars="131" w:left="495" w:hangingChars="100" w:hanging="220"/>
        <w:rPr>
          <w:rFonts w:asciiTheme="majorEastAsia" w:eastAsiaTheme="majorEastAsia" w:hAnsiTheme="majorEastAsia"/>
          <w:kern w:val="0"/>
          <w:sz w:val="22"/>
        </w:rPr>
      </w:pPr>
      <w:r w:rsidRPr="00614695">
        <w:rPr>
          <w:rFonts w:asciiTheme="majorEastAsia" w:eastAsiaTheme="majorEastAsia" w:hAnsiTheme="majorEastAsia" w:hint="eastAsia"/>
          <w:kern w:val="0"/>
          <w:sz w:val="22"/>
        </w:rPr>
        <w:lastRenderedPageBreak/>
        <w:t>＜県の取組み＞</w:t>
      </w:r>
    </w:p>
    <w:p w:rsidR="00536126" w:rsidRPr="00311520" w:rsidRDefault="00536126" w:rsidP="00FB18F0">
      <w:pPr>
        <w:tabs>
          <w:tab w:val="left" w:pos="2400"/>
        </w:tabs>
        <w:ind w:leftChars="131" w:left="495" w:hangingChars="100" w:hanging="220"/>
        <w:rPr>
          <w:rFonts w:asciiTheme="majorEastAsia" w:eastAsiaTheme="majorEastAsia" w:hAnsiTheme="majorEastAsia"/>
          <w:sz w:val="22"/>
        </w:rPr>
      </w:pPr>
      <w:r w:rsidRPr="00311520">
        <w:rPr>
          <w:rFonts w:asciiTheme="majorEastAsia" w:eastAsiaTheme="majorEastAsia" w:hAnsiTheme="majorEastAsia" w:hint="eastAsia"/>
          <w:sz w:val="22"/>
        </w:rPr>
        <w:t>◇就職に向けた相談・支援</w:t>
      </w:r>
      <w:r w:rsidR="0092372C" w:rsidRPr="00311520">
        <w:rPr>
          <w:rFonts w:asciiTheme="majorEastAsia" w:eastAsiaTheme="majorEastAsia" w:hAnsiTheme="majorEastAsia" w:hint="eastAsia"/>
          <w:sz w:val="22"/>
        </w:rPr>
        <w:t>等と充実</w:t>
      </w:r>
    </w:p>
    <w:p w:rsidR="00A513A2" w:rsidRPr="00311520" w:rsidRDefault="00FB18F0" w:rsidP="00FB18F0">
      <w:pPr>
        <w:tabs>
          <w:tab w:val="left" w:pos="2400"/>
        </w:tabs>
        <w:ind w:leftChars="131" w:left="495" w:hangingChars="100" w:hanging="220"/>
        <w:rPr>
          <w:rFonts w:asciiTheme="majorEastAsia" w:eastAsiaTheme="majorEastAsia" w:hAnsiTheme="majorEastAsia"/>
          <w:sz w:val="22"/>
        </w:rPr>
      </w:pPr>
      <w:r w:rsidRPr="00311520">
        <w:rPr>
          <w:rFonts w:asciiTheme="majorEastAsia" w:eastAsiaTheme="majorEastAsia" w:hAnsiTheme="majorEastAsia" w:hint="eastAsia"/>
          <w:sz w:val="22"/>
        </w:rPr>
        <w:t>・</w:t>
      </w:r>
      <w:r w:rsidR="00A513A2" w:rsidRPr="00311520">
        <w:rPr>
          <w:rFonts w:asciiTheme="majorEastAsia" w:eastAsiaTheme="majorEastAsia" w:hAnsiTheme="majorEastAsia" w:hint="eastAsia"/>
          <w:sz w:val="22"/>
        </w:rPr>
        <w:t>労働局、</w:t>
      </w:r>
      <w:r w:rsidR="00A513A2" w:rsidRPr="00311520">
        <w:rPr>
          <w:rFonts w:asciiTheme="majorEastAsia" w:eastAsiaTheme="majorEastAsia" w:hAnsiTheme="majorEastAsia"/>
          <w:sz w:val="22"/>
        </w:rPr>
        <w:t>ハローワーク、高齢</w:t>
      </w:r>
      <w:r w:rsidR="00A513A2" w:rsidRPr="00311520">
        <w:rPr>
          <w:rFonts w:asciiTheme="majorEastAsia" w:eastAsiaTheme="majorEastAsia" w:hAnsiTheme="majorEastAsia" w:hint="eastAsia"/>
          <w:sz w:val="22"/>
        </w:rPr>
        <w:t>・</w:t>
      </w:r>
      <w:r w:rsidR="00A513A2" w:rsidRPr="00311520">
        <w:rPr>
          <w:rFonts w:asciiTheme="majorEastAsia" w:eastAsiaTheme="majorEastAsia" w:hAnsiTheme="majorEastAsia"/>
          <w:sz w:val="22"/>
        </w:rPr>
        <w:t>障害</w:t>
      </w:r>
      <w:r w:rsidR="00A513A2" w:rsidRPr="00311520">
        <w:rPr>
          <w:rFonts w:asciiTheme="majorEastAsia" w:eastAsiaTheme="majorEastAsia" w:hAnsiTheme="majorEastAsia" w:hint="eastAsia"/>
          <w:sz w:val="22"/>
        </w:rPr>
        <w:t>・</w:t>
      </w:r>
      <w:r w:rsidR="00A513A2" w:rsidRPr="00311520">
        <w:rPr>
          <w:rFonts w:asciiTheme="majorEastAsia" w:eastAsiaTheme="majorEastAsia" w:hAnsiTheme="majorEastAsia"/>
          <w:sz w:val="22"/>
        </w:rPr>
        <w:t>求職者雇用支援機構と連携し、</w:t>
      </w:r>
      <w:r w:rsidR="00A513A2" w:rsidRPr="00311520">
        <w:rPr>
          <w:rFonts w:asciiTheme="majorEastAsia" w:eastAsiaTheme="majorEastAsia" w:hAnsiTheme="majorEastAsia" w:hint="eastAsia"/>
          <w:sz w:val="22"/>
        </w:rPr>
        <w:t>離転職者</w:t>
      </w:r>
      <w:r w:rsidR="00A513A2" w:rsidRPr="00311520">
        <w:rPr>
          <w:rFonts w:asciiTheme="majorEastAsia" w:eastAsiaTheme="majorEastAsia" w:hAnsiTheme="majorEastAsia"/>
          <w:sz w:val="22"/>
        </w:rPr>
        <w:t>等に対</w:t>
      </w:r>
      <w:r w:rsidR="00A513A2" w:rsidRPr="00311520">
        <w:rPr>
          <w:rFonts w:asciiTheme="majorEastAsia" w:eastAsiaTheme="majorEastAsia" w:hAnsiTheme="majorEastAsia" w:hint="eastAsia"/>
          <w:sz w:val="22"/>
        </w:rPr>
        <w:t>する</w:t>
      </w:r>
      <w:r w:rsidR="00A513A2" w:rsidRPr="00311520">
        <w:rPr>
          <w:rFonts w:asciiTheme="majorEastAsia" w:eastAsiaTheme="majorEastAsia" w:hAnsiTheme="majorEastAsia"/>
          <w:sz w:val="22"/>
        </w:rPr>
        <w:t>職業</w:t>
      </w:r>
      <w:r w:rsidR="00A513A2" w:rsidRPr="00311520">
        <w:rPr>
          <w:rFonts w:asciiTheme="majorEastAsia" w:eastAsiaTheme="majorEastAsia" w:hAnsiTheme="majorEastAsia" w:hint="eastAsia"/>
          <w:sz w:val="22"/>
        </w:rPr>
        <w:t>訓練</w:t>
      </w:r>
      <w:r w:rsidR="00A513A2" w:rsidRPr="00311520">
        <w:rPr>
          <w:rFonts w:asciiTheme="majorEastAsia" w:eastAsiaTheme="majorEastAsia" w:hAnsiTheme="majorEastAsia"/>
          <w:sz w:val="22"/>
        </w:rPr>
        <w:t>を実施</w:t>
      </w:r>
      <w:r w:rsidR="00A513A2" w:rsidRPr="00311520">
        <w:rPr>
          <w:rFonts w:asciiTheme="majorEastAsia" w:eastAsiaTheme="majorEastAsia" w:hAnsiTheme="majorEastAsia" w:hint="eastAsia"/>
          <w:sz w:val="22"/>
        </w:rPr>
        <w:t>しているほか、</w:t>
      </w:r>
      <w:r w:rsidR="00A513A2" w:rsidRPr="00311520">
        <w:rPr>
          <w:rFonts w:asciiTheme="majorEastAsia" w:eastAsiaTheme="majorEastAsia" w:hAnsiTheme="majorEastAsia"/>
          <w:sz w:val="22"/>
        </w:rPr>
        <w:t>県や高齢・障害・求職者雇用支援機構などの公共職業能力開発施設における施設内訓練</w:t>
      </w:r>
      <w:r w:rsidR="00A513A2" w:rsidRPr="00311520">
        <w:rPr>
          <w:rFonts w:asciiTheme="majorEastAsia" w:eastAsiaTheme="majorEastAsia" w:hAnsiTheme="majorEastAsia" w:hint="eastAsia"/>
          <w:sz w:val="22"/>
        </w:rPr>
        <w:t>、</w:t>
      </w:r>
      <w:r w:rsidR="00A513A2" w:rsidRPr="00311520">
        <w:rPr>
          <w:rFonts w:asciiTheme="majorEastAsia" w:eastAsiaTheme="majorEastAsia" w:hAnsiTheme="majorEastAsia"/>
          <w:sz w:val="22"/>
        </w:rPr>
        <w:t>民間教育訓練機関に対して訓練の実施を委託する委託訓練</w:t>
      </w:r>
      <w:r w:rsidR="00A513A2" w:rsidRPr="00311520">
        <w:rPr>
          <w:rFonts w:asciiTheme="majorEastAsia" w:eastAsiaTheme="majorEastAsia" w:hAnsiTheme="majorEastAsia" w:hint="eastAsia"/>
          <w:sz w:val="22"/>
        </w:rPr>
        <w:t>により、円滑な再就職を支援しています。【労働政策課】</w:t>
      </w:r>
    </w:p>
    <w:p w:rsidR="00536126" w:rsidRPr="00311520" w:rsidRDefault="00536126" w:rsidP="00011ECC">
      <w:pPr>
        <w:autoSpaceDE w:val="0"/>
        <w:autoSpaceDN w:val="0"/>
        <w:adjustRightInd w:val="0"/>
        <w:ind w:leftChars="150" w:left="535" w:hangingChars="100" w:hanging="220"/>
        <w:jc w:val="left"/>
        <w:rPr>
          <w:rFonts w:asciiTheme="majorEastAsia" w:eastAsiaTheme="majorEastAsia" w:hAnsiTheme="majorEastAsia" w:cs="ＭＳ 明朝"/>
          <w:kern w:val="0"/>
          <w:sz w:val="22"/>
          <w:szCs w:val="24"/>
        </w:rPr>
      </w:pPr>
      <w:r w:rsidRPr="00311520">
        <w:rPr>
          <w:rFonts w:asciiTheme="majorEastAsia" w:eastAsiaTheme="majorEastAsia" w:hAnsiTheme="majorEastAsia" w:cs="ＭＳ 明朝" w:hint="eastAsia"/>
          <w:kern w:val="0"/>
          <w:sz w:val="22"/>
          <w:szCs w:val="24"/>
        </w:rPr>
        <w:t>・犯罪や非行をした障害のある人が適切な就労支援を受けられるよう、市町村やハローワークなどの関係機関と連携し、障害のある人の就労支援を行う「障害者就業・生活支援センター」や障害福祉サービス等に適切につなげていくよう努め</w:t>
      </w:r>
      <w:r w:rsidR="00011ECC" w:rsidRPr="00311520">
        <w:rPr>
          <w:rFonts w:asciiTheme="majorEastAsia" w:eastAsiaTheme="majorEastAsia" w:hAnsiTheme="majorEastAsia" w:cs="ＭＳ 明朝" w:hint="eastAsia"/>
          <w:kern w:val="0"/>
          <w:sz w:val="22"/>
          <w:szCs w:val="24"/>
        </w:rPr>
        <w:t>てい</w:t>
      </w:r>
      <w:r w:rsidRPr="00311520">
        <w:rPr>
          <w:rFonts w:asciiTheme="majorEastAsia" w:eastAsiaTheme="majorEastAsia" w:hAnsiTheme="majorEastAsia" w:cs="ＭＳ 明朝" w:hint="eastAsia"/>
          <w:kern w:val="0"/>
          <w:sz w:val="22"/>
          <w:szCs w:val="24"/>
        </w:rPr>
        <w:t>ます。【障害福祉課、労働政策課】</w:t>
      </w:r>
    </w:p>
    <w:p w:rsidR="008D7BC9" w:rsidRDefault="005D08DA" w:rsidP="005D08DA">
      <w:pPr>
        <w:autoSpaceDE w:val="0"/>
        <w:autoSpaceDN w:val="0"/>
        <w:adjustRightInd w:val="0"/>
        <w:ind w:leftChars="131" w:left="495" w:hangingChars="100" w:hanging="220"/>
        <w:jc w:val="left"/>
        <w:rPr>
          <w:rFonts w:asciiTheme="majorEastAsia" w:eastAsiaTheme="majorEastAsia" w:hAnsiTheme="majorEastAsia"/>
          <w:sz w:val="22"/>
        </w:rPr>
      </w:pPr>
      <w:r w:rsidRPr="00311520">
        <w:rPr>
          <w:rFonts w:asciiTheme="majorEastAsia" w:eastAsiaTheme="majorEastAsia" w:hAnsiTheme="majorEastAsia" w:hint="eastAsia"/>
          <w:sz w:val="22"/>
        </w:rPr>
        <w:t>・生活困窮者自立支援制度における自立相談支援事業や就労準備支援事業として、犯罪をした者を含む生活困窮者の就労支援を行っています。【厚生企画課】</w:t>
      </w:r>
    </w:p>
    <w:p w:rsidR="005D08DA" w:rsidRPr="00311520" w:rsidRDefault="005D08DA" w:rsidP="005D08DA">
      <w:pPr>
        <w:autoSpaceDE w:val="0"/>
        <w:autoSpaceDN w:val="0"/>
        <w:adjustRightInd w:val="0"/>
        <w:ind w:leftChars="131" w:left="495" w:hangingChars="100" w:hanging="220"/>
        <w:jc w:val="left"/>
        <w:rPr>
          <w:rFonts w:asciiTheme="majorEastAsia" w:eastAsiaTheme="majorEastAsia" w:hAnsiTheme="majorEastAsia" w:cs="ＭＳ 明朝"/>
          <w:kern w:val="0"/>
          <w:sz w:val="24"/>
          <w:szCs w:val="24"/>
        </w:rPr>
      </w:pPr>
      <w:r w:rsidRPr="00311520">
        <w:rPr>
          <w:rFonts w:asciiTheme="majorEastAsia" w:eastAsiaTheme="majorEastAsia" w:hAnsiTheme="majorEastAsia" w:hint="eastAsia"/>
          <w:sz w:val="22"/>
        </w:rPr>
        <w:t xml:space="preserve">　</w:t>
      </w:r>
    </w:p>
    <w:p w:rsidR="0092372C" w:rsidRPr="00311520" w:rsidRDefault="0092372C" w:rsidP="0092372C">
      <w:pPr>
        <w:tabs>
          <w:tab w:val="left" w:pos="2400"/>
        </w:tabs>
        <w:ind w:leftChars="131" w:left="495" w:hangingChars="100" w:hanging="220"/>
        <w:rPr>
          <w:rFonts w:asciiTheme="majorEastAsia" w:eastAsiaTheme="majorEastAsia" w:hAnsiTheme="majorEastAsia"/>
          <w:kern w:val="0"/>
          <w:sz w:val="22"/>
        </w:rPr>
      </w:pPr>
      <w:r w:rsidRPr="00311520">
        <w:rPr>
          <w:rFonts w:asciiTheme="majorEastAsia" w:eastAsiaTheme="majorEastAsia" w:hAnsiTheme="majorEastAsia" w:hint="eastAsia"/>
          <w:kern w:val="0"/>
          <w:sz w:val="22"/>
        </w:rPr>
        <w:t>◇協力雇用主の活動に対する支援</w:t>
      </w:r>
    </w:p>
    <w:p w:rsidR="0092372C" w:rsidRPr="00311520" w:rsidRDefault="0092372C" w:rsidP="0092372C">
      <w:pPr>
        <w:tabs>
          <w:tab w:val="left" w:pos="2400"/>
        </w:tabs>
        <w:ind w:leftChars="131" w:left="495" w:hangingChars="100" w:hanging="220"/>
        <w:rPr>
          <w:rFonts w:asciiTheme="majorEastAsia" w:eastAsiaTheme="majorEastAsia" w:hAnsiTheme="majorEastAsia"/>
          <w:sz w:val="22"/>
        </w:rPr>
      </w:pPr>
      <w:r w:rsidRPr="00311520">
        <w:rPr>
          <w:rFonts w:asciiTheme="majorEastAsia" w:eastAsiaTheme="majorEastAsia" w:hAnsiTheme="majorEastAsia" w:hint="eastAsia"/>
          <w:kern w:val="0"/>
          <w:sz w:val="22"/>
        </w:rPr>
        <w:t>・平成29年度から、保護観察対象者等を雇用した企業に対し、建設工事</w:t>
      </w:r>
      <w:r w:rsidRPr="00311520">
        <w:rPr>
          <w:rFonts w:asciiTheme="majorEastAsia" w:eastAsiaTheme="majorEastAsia" w:hAnsiTheme="majorEastAsia"/>
          <w:kern w:val="0"/>
          <w:sz w:val="22"/>
        </w:rPr>
        <w:t>入札参加資格審査</w:t>
      </w:r>
      <w:r w:rsidRPr="00311520">
        <w:rPr>
          <w:rFonts w:asciiTheme="majorEastAsia" w:eastAsiaTheme="majorEastAsia" w:hAnsiTheme="majorEastAsia" w:hint="eastAsia"/>
          <w:kern w:val="0"/>
          <w:sz w:val="22"/>
        </w:rPr>
        <w:t>における優遇措置を講じています。</w:t>
      </w:r>
      <w:r w:rsidRPr="00311520">
        <w:rPr>
          <w:rFonts w:asciiTheme="majorEastAsia" w:eastAsiaTheme="majorEastAsia" w:hAnsiTheme="majorEastAsia" w:hint="eastAsia"/>
          <w:sz w:val="22"/>
        </w:rPr>
        <w:t>【管理課】</w:t>
      </w:r>
    </w:p>
    <w:p w:rsidR="00A513A2" w:rsidRPr="00311520" w:rsidRDefault="00A513A2" w:rsidP="00875D8F">
      <w:pPr>
        <w:autoSpaceDE w:val="0"/>
        <w:autoSpaceDN w:val="0"/>
        <w:adjustRightInd w:val="0"/>
        <w:jc w:val="left"/>
        <w:rPr>
          <w:rFonts w:asciiTheme="majorEastAsia" w:eastAsiaTheme="majorEastAsia" w:hAnsiTheme="majorEastAsia" w:cs="ＭＳ 明朝"/>
          <w:kern w:val="0"/>
          <w:sz w:val="24"/>
          <w:szCs w:val="24"/>
        </w:rPr>
      </w:pPr>
    </w:p>
    <w:p w:rsidR="00E56037" w:rsidRPr="004323D1" w:rsidRDefault="00E56037" w:rsidP="00E56037">
      <w:pPr>
        <w:autoSpaceDE w:val="0"/>
        <w:autoSpaceDN w:val="0"/>
        <w:adjustRightInd w:val="0"/>
        <w:ind w:firstLineChars="100" w:firstLine="220"/>
        <w:jc w:val="left"/>
        <w:rPr>
          <w:rFonts w:asciiTheme="majorEastAsia" w:eastAsiaTheme="majorEastAsia" w:hAnsiTheme="majorEastAsia"/>
          <w:sz w:val="22"/>
        </w:rPr>
      </w:pPr>
      <w:r w:rsidRPr="004323D1">
        <w:rPr>
          <w:rFonts w:asciiTheme="majorEastAsia" w:eastAsiaTheme="majorEastAsia" w:hAnsiTheme="majorEastAsia" w:hint="eastAsia"/>
          <w:sz w:val="22"/>
        </w:rPr>
        <w:t>＜国の取組み＞</w:t>
      </w:r>
    </w:p>
    <w:p w:rsidR="00E56037" w:rsidRPr="004323D1" w:rsidRDefault="005162B1" w:rsidP="00E56037">
      <w:pPr>
        <w:autoSpaceDE w:val="0"/>
        <w:autoSpaceDN w:val="0"/>
        <w:adjustRightInd w:val="0"/>
        <w:ind w:leftChars="200" w:left="420" w:firstLineChars="100" w:firstLine="220"/>
        <w:jc w:val="left"/>
        <w:rPr>
          <w:rFonts w:asciiTheme="majorEastAsia" w:eastAsiaTheme="majorEastAsia" w:hAnsiTheme="majorEastAsia"/>
          <w:sz w:val="22"/>
        </w:rPr>
      </w:pPr>
      <w:r w:rsidRPr="004323D1">
        <w:rPr>
          <w:rFonts w:asciiTheme="majorEastAsia" w:eastAsiaTheme="majorEastAsia" w:hAnsiTheme="majorEastAsia" w:hint="eastAsia"/>
          <w:sz w:val="22"/>
        </w:rPr>
        <w:t>国の再犯防止推進計画のとおり</w:t>
      </w:r>
      <w:r w:rsidR="00926D9C" w:rsidRPr="004323D1">
        <w:rPr>
          <w:rFonts w:asciiTheme="majorEastAsia" w:eastAsiaTheme="majorEastAsia" w:hAnsiTheme="majorEastAsia" w:hint="eastAsia"/>
          <w:sz w:val="22"/>
        </w:rPr>
        <w:t>、</w:t>
      </w:r>
      <w:r w:rsidR="00E56037" w:rsidRPr="004323D1">
        <w:rPr>
          <w:rFonts w:asciiTheme="majorEastAsia" w:eastAsiaTheme="majorEastAsia" w:hAnsiTheme="majorEastAsia" w:hint="eastAsia"/>
          <w:sz w:val="22"/>
        </w:rPr>
        <w:t>矯正施設における社会のニーズに合った職業訓練・指導の実施、矯正就労支援情報センター室（通称「コレワーク」）の設置を始めとする矯正施設・保護観察所・ハローワークが連携した求人・求職のマッチングの強化、協力雇用主の開拓・拡大、刑務所出所者等就労奨励金制度の導入、保護観察対象者の雇用等の取組み</w:t>
      </w:r>
      <w:r w:rsidRPr="004323D1">
        <w:rPr>
          <w:rFonts w:asciiTheme="majorEastAsia" w:eastAsiaTheme="majorEastAsia" w:hAnsiTheme="majorEastAsia" w:hint="eastAsia"/>
          <w:sz w:val="22"/>
        </w:rPr>
        <w:t>が実施されています。</w:t>
      </w:r>
    </w:p>
    <w:p w:rsidR="00124064" w:rsidRPr="00311520" w:rsidRDefault="00124064" w:rsidP="00723BC4">
      <w:pPr>
        <w:autoSpaceDE w:val="0"/>
        <w:autoSpaceDN w:val="0"/>
        <w:adjustRightInd w:val="0"/>
        <w:ind w:leftChars="200" w:left="630" w:hangingChars="100" w:hanging="210"/>
        <w:jc w:val="left"/>
        <w:rPr>
          <w:rFonts w:asciiTheme="majorEastAsia" w:eastAsiaTheme="majorEastAsia" w:hAnsiTheme="majorEastAsia"/>
          <w:szCs w:val="21"/>
        </w:rPr>
      </w:pPr>
    </w:p>
    <w:p w:rsidR="00723BC4" w:rsidRPr="004323D1" w:rsidRDefault="00723BC4" w:rsidP="00723BC4">
      <w:pPr>
        <w:autoSpaceDE w:val="0"/>
        <w:autoSpaceDN w:val="0"/>
        <w:adjustRightInd w:val="0"/>
        <w:ind w:leftChars="200" w:left="640" w:hangingChars="100" w:hanging="220"/>
        <w:jc w:val="left"/>
        <w:rPr>
          <w:rFonts w:asciiTheme="majorEastAsia" w:eastAsiaTheme="majorEastAsia" w:hAnsiTheme="majorEastAsia"/>
          <w:sz w:val="22"/>
          <w:szCs w:val="21"/>
        </w:rPr>
      </w:pPr>
      <w:r w:rsidRPr="004323D1">
        <w:rPr>
          <w:rFonts w:asciiTheme="majorEastAsia" w:eastAsiaTheme="majorEastAsia" w:hAnsiTheme="majorEastAsia" w:hint="eastAsia"/>
          <w:sz w:val="22"/>
          <w:szCs w:val="21"/>
        </w:rPr>
        <w:t>○富山刑務所</w:t>
      </w:r>
    </w:p>
    <w:p w:rsidR="00723BC4" w:rsidRPr="004323D1" w:rsidRDefault="00723BC4" w:rsidP="00723BC4">
      <w:pPr>
        <w:autoSpaceDE w:val="0"/>
        <w:autoSpaceDN w:val="0"/>
        <w:adjustRightInd w:val="0"/>
        <w:ind w:leftChars="200" w:left="640" w:hangingChars="100" w:hanging="220"/>
        <w:jc w:val="left"/>
        <w:rPr>
          <w:rFonts w:asciiTheme="majorEastAsia" w:eastAsiaTheme="majorEastAsia" w:hAnsiTheme="majorEastAsia"/>
          <w:sz w:val="22"/>
          <w:szCs w:val="21"/>
        </w:rPr>
      </w:pPr>
      <w:r w:rsidRPr="004323D1">
        <w:rPr>
          <w:rFonts w:asciiTheme="majorEastAsia" w:eastAsiaTheme="majorEastAsia" w:hAnsiTheme="majorEastAsia" w:hint="eastAsia"/>
          <w:sz w:val="22"/>
          <w:szCs w:val="21"/>
        </w:rPr>
        <w:t>・職業訓練・指導により、収容中に様々な資格や技能が身に付けられるよう、民間団体等の協力を得ながらその充実を図っています。また、関係機関と連携して、受刑者に就労支援を実施しています。</w:t>
      </w:r>
    </w:p>
    <w:p w:rsidR="00723BC4" w:rsidRPr="004323D1" w:rsidRDefault="00723BC4" w:rsidP="00E56037">
      <w:pPr>
        <w:autoSpaceDE w:val="0"/>
        <w:autoSpaceDN w:val="0"/>
        <w:adjustRightInd w:val="0"/>
        <w:ind w:leftChars="200" w:left="420" w:firstLineChars="100" w:firstLine="240"/>
        <w:jc w:val="left"/>
        <w:rPr>
          <w:rFonts w:asciiTheme="majorEastAsia" w:eastAsiaTheme="majorEastAsia" w:hAnsiTheme="majorEastAsia"/>
          <w:sz w:val="24"/>
        </w:rPr>
      </w:pPr>
    </w:p>
    <w:p w:rsidR="00723BC4" w:rsidRPr="004323D1" w:rsidRDefault="00723BC4" w:rsidP="00723BC4">
      <w:pPr>
        <w:autoSpaceDE w:val="0"/>
        <w:autoSpaceDN w:val="0"/>
        <w:adjustRightInd w:val="0"/>
        <w:ind w:leftChars="200" w:left="640" w:hangingChars="100" w:hanging="220"/>
        <w:jc w:val="left"/>
        <w:rPr>
          <w:rFonts w:asciiTheme="majorEastAsia" w:eastAsiaTheme="majorEastAsia" w:hAnsiTheme="majorEastAsia"/>
          <w:sz w:val="22"/>
        </w:rPr>
      </w:pPr>
      <w:r w:rsidRPr="004323D1">
        <w:rPr>
          <w:rFonts w:asciiTheme="majorEastAsia" w:eastAsiaTheme="majorEastAsia" w:hAnsiTheme="majorEastAsia" w:hint="eastAsia"/>
          <w:sz w:val="22"/>
        </w:rPr>
        <w:t>○名古屋少年鑑別所富山少年鑑別支所（富山法務少年支援センター）</w:t>
      </w:r>
    </w:p>
    <w:p w:rsidR="00723BC4" w:rsidRPr="004323D1" w:rsidRDefault="00723BC4" w:rsidP="00723BC4">
      <w:pPr>
        <w:autoSpaceDE w:val="0"/>
        <w:autoSpaceDN w:val="0"/>
        <w:adjustRightInd w:val="0"/>
        <w:ind w:leftChars="200" w:left="640" w:hangingChars="100" w:hanging="220"/>
        <w:jc w:val="left"/>
        <w:rPr>
          <w:rFonts w:asciiTheme="majorEastAsia" w:eastAsiaTheme="majorEastAsia" w:hAnsiTheme="majorEastAsia"/>
          <w:sz w:val="22"/>
        </w:rPr>
      </w:pPr>
      <w:r w:rsidRPr="004323D1">
        <w:rPr>
          <w:rFonts w:asciiTheme="majorEastAsia" w:eastAsiaTheme="majorEastAsia" w:hAnsiTheme="majorEastAsia" w:hint="eastAsia"/>
          <w:sz w:val="22"/>
        </w:rPr>
        <w:t>・</w:t>
      </w:r>
      <w:r w:rsidR="002F75D5" w:rsidRPr="004323D1">
        <w:rPr>
          <w:rFonts w:asciiTheme="majorEastAsia" w:eastAsiaTheme="majorEastAsia" w:hAnsiTheme="majorEastAsia" w:hint="eastAsia"/>
          <w:sz w:val="22"/>
        </w:rPr>
        <w:t>刑務所</w:t>
      </w:r>
      <w:r w:rsidRPr="004323D1">
        <w:rPr>
          <w:rFonts w:asciiTheme="majorEastAsia" w:eastAsiaTheme="majorEastAsia" w:hAnsiTheme="majorEastAsia" w:hint="eastAsia"/>
          <w:sz w:val="22"/>
        </w:rPr>
        <w:t>出所者等の雇用主等からの依頼に応じ、出所者等の性格・行動傾向、問題行動に至る原因・問題点を分析し、対応の仕方や効果的な指導方法などを助言する取組みを行っています。</w:t>
      </w:r>
    </w:p>
    <w:p w:rsidR="00723BC4" w:rsidRPr="004323D1" w:rsidRDefault="00723BC4" w:rsidP="00E56037">
      <w:pPr>
        <w:autoSpaceDE w:val="0"/>
        <w:autoSpaceDN w:val="0"/>
        <w:adjustRightInd w:val="0"/>
        <w:ind w:leftChars="200" w:left="420" w:firstLineChars="100" w:firstLine="220"/>
        <w:jc w:val="left"/>
        <w:rPr>
          <w:rFonts w:asciiTheme="majorEastAsia" w:eastAsiaTheme="majorEastAsia" w:hAnsiTheme="majorEastAsia"/>
          <w:sz w:val="22"/>
        </w:rPr>
      </w:pPr>
    </w:p>
    <w:p w:rsidR="00E56037" w:rsidRPr="004323D1" w:rsidRDefault="00E56037" w:rsidP="00E56037">
      <w:pPr>
        <w:tabs>
          <w:tab w:val="left" w:pos="2400"/>
        </w:tabs>
        <w:ind w:leftChars="200" w:left="640" w:hangingChars="100" w:hanging="220"/>
        <w:rPr>
          <w:rFonts w:asciiTheme="majorEastAsia" w:eastAsiaTheme="majorEastAsia" w:hAnsiTheme="majorEastAsia"/>
          <w:sz w:val="22"/>
        </w:rPr>
      </w:pPr>
      <w:r w:rsidRPr="004323D1">
        <w:rPr>
          <w:rFonts w:asciiTheme="majorEastAsia" w:eastAsiaTheme="majorEastAsia" w:hAnsiTheme="majorEastAsia" w:hint="eastAsia"/>
          <w:sz w:val="22"/>
        </w:rPr>
        <w:t>○富山保護観察所</w:t>
      </w:r>
    </w:p>
    <w:p w:rsidR="00E56037" w:rsidRPr="004323D1" w:rsidRDefault="00E56037" w:rsidP="00E56037">
      <w:pPr>
        <w:tabs>
          <w:tab w:val="left" w:pos="2400"/>
        </w:tabs>
        <w:ind w:leftChars="200" w:left="640" w:hangingChars="100" w:hanging="220"/>
        <w:rPr>
          <w:rFonts w:asciiTheme="majorEastAsia" w:eastAsiaTheme="majorEastAsia" w:hAnsiTheme="majorEastAsia"/>
          <w:sz w:val="22"/>
        </w:rPr>
      </w:pPr>
      <w:r w:rsidRPr="004323D1">
        <w:rPr>
          <w:rFonts w:asciiTheme="majorEastAsia" w:eastAsiaTheme="majorEastAsia" w:hAnsiTheme="majorEastAsia" w:hint="eastAsia"/>
          <w:sz w:val="22"/>
        </w:rPr>
        <w:t>・刑務所出所者等就労奨励金の給付、身元保証制度の充実、協力雇用主の確保、活動への支援、富山刑務所出所者等就労支援推進協議会の開催などによる情報共有の取り組みを行っています。</w:t>
      </w:r>
    </w:p>
    <w:p w:rsidR="001B56A7" w:rsidRPr="004323D1" w:rsidRDefault="001B56A7" w:rsidP="001B56A7">
      <w:pPr>
        <w:ind w:leftChars="200" w:left="420"/>
        <w:rPr>
          <w:rFonts w:asciiTheme="majorEastAsia" w:eastAsiaTheme="majorEastAsia" w:hAnsiTheme="majorEastAsia"/>
          <w:sz w:val="22"/>
        </w:rPr>
      </w:pPr>
      <w:r w:rsidRPr="004323D1">
        <w:rPr>
          <w:rFonts w:asciiTheme="majorEastAsia" w:eastAsiaTheme="majorEastAsia" w:hAnsiTheme="majorEastAsia" w:hint="eastAsia"/>
          <w:sz w:val="22"/>
        </w:rPr>
        <w:lastRenderedPageBreak/>
        <w:t>〇富山労働局</w:t>
      </w:r>
    </w:p>
    <w:p w:rsidR="001B56A7" w:rsidRPr="004323D1" w:rsidRDefault="001B56A7" w:rsidP="0082219D">
      <w:pPr>
        <w:ind w:leftChars="200" w:left="640" w:hangingChars="100" w:hanging="220"/>
        <w:rPr>
          <w:rFonts w:asciiTheme="majorEastAsia" w:eastAsiaTheme="majorEastAsia" w:hAnsiTheme="majorEastAsia"/>
          <w:sz w:val="22"/>
        </w:rPr>
      </w:pPr>
      <w:r w:rsidRPr="004323D1">
        <w:rPr>
          <w:rFonts w:asciiTheme="majorEastAsia" w:eastAsiaTheme="majorEastAsia" w:hAnsiTheme="majorEastAsia" w:hint="eastAsia"/>
          <w:sz w:val="22"/>
        </w:rPr>
        <w:t>・関係機関・団体との連携による就労支援とともに、ハローワークにおける職業相談・紹介、公共職業訓練の受講あっせん、求職者支援訓練の活用、トライアル雇用、</w:t>
      </w:r>
      <w:r w:rsidR="005B2A30" w:rsidRPr="004323D1">
        <w:rPr>
          <w:rFonts w:asciiTheme="majorEastAsia" w:eastAsiaTheme="majorEastAsia" w:hAnsiTheme="majorEastAsia" w:hint="eastAsia"/>
          <w:sz w:val="22"/>
        </w:rPr>
        <w:t>矯正施設</w:t>
      </w:r>
      <w:r w:rsidRPr="004323D1">
        <w:rPr>
          <w:rFonts w:asciiTheme="majorEastAsia" w:eastAsiaTheme="majorEastAsia" w:hAnsiTheme="majorEastAsia" w:hint="eastAsia"/>
          <w:sz w:val="22"/>
        </w:rPr>
        <w:t>での職業講話、求人情報の提供等の刑務所出所者等就労支援事業を実施しています。</w:t>
      </w:r>
    </w:p>
    <w:p w:rsidR="00D021F0" w:rsidRPr="004323D1" w:rsidRDefault="00D021F0" w:rsidP="0082219D">
      <w:pPr>
        <w:ind w:leftChars="200" w:left="640" w:hangingChars="100" w:hanging="220"/>
        <w:rPr>
          <w:rFonts w:asciiTheme="majorEastAsia" w:eastAsiaTheme="majorEastAsia" w:hAnsiTheme="majorEastAsia"/>
          <w:sz w:val="22"/>
        </w:rPr>
      </w:pPr>
      <w:r w:rsidRPr="004323D1">
        <w:rPr>
          <w:rFonts w:asciiTheme="majorEastAsia" w:eastAsiaTheme="majorEastAsia" w:hAnsiTheme="majorEastAsia" w:hint="eastAsia"/>
          <w:sz w:val="22"/>
        </w:rPr>
        <w:t>・支援対象者が就職した場合は、本人又は雇用主の同意を得た上で、定着に向けた課題への対応方法についての助言等状況に応じた相談支援を行っています。</w:t>
      </w:r>
    </w:p>
    <w:p w:rsidR="00D021F0" w:rsidRPr="004323D1" w:rsidRDefault="00D021F0" w:rsidP="001B56A7">
      <w:pPr>
        <w:ind w:leftChars="200" w:left="420"/>
        <w:rPr>
          <w:rFonts w:asciiTheme="majorEastAsia" w:eastAsiaTheme="majorEastAsia" w:hAnsiTheme="majorEastAsia"/>
          <w:strike/>
          <w:sz w:val="22"/>
        </w:rPr>
      </w:pPr>
    </w:p>
    <w:p w:rsidR="00E56037" w:rsidRPr="004323D1" w:rsidRDefault="00E56037" w:rsidP="00E56037">
      <w:pPr>
        <w:tabs>
          <w:tab w:val="left" w:pos="2400"/>
        </w:tabs>
        <w:ind w:firstLineChars="100" w:firstLine="220"/>
        <w:rPr>
          <w:rFonts w:asciiTheme="majorEastAsia" w:eastAsiaTheme="majorEastAsia" w:hAnsiTheme="majorEastAsia"/>
          <w:sz w:val="22"/>
        </w:rPr>
      </w:pPr>
      <w:r w:rsidRPr="004323D1">
        <w:rPr>
          <w:rFonts w:asciiTheme="majorEastAsia" w:eastAsiaTheme="majorEastAsia" w:hAnsiTheme="majorEastAsia" w:hint="eastAsia"/>
          <w:sz w:val="22"/>
        </w:rPr>
        <w:t>＜民間団体の取組み＞</w:t>
      </w:r>
    </w:p>
    <w:p w:rsidR="00E56037" w:rsidRPr="004323D1" w:rsidRDefault="00E56037" w:rsidP="00E56037">
      <w:pPr>
        <w:tabs>
          <w:tab w:val="left" w:pos="2400"/>
        </w:tabs>
        <w:ind w:leftChars="150" w:left="315"/>
        <w:rPr>
          <w:rFonts w:asciiTheme="majorEastAsia" w:eastAsiaTheme="majorEastAsia" w:hAnsiTheme="majorEastAsia"/>
          <w:sz w:val="22"/>
        </w:rPr>
      </w:pPr>
      <w:r w:rsidRPr="004323D1">
        <w:rPr>
          <w:rFonts w:asciiTheme="majorEastAsia" w:eastAsiaTheme="majorEastAsia" w:hAnsiTheme="majorEastAsia" w:hint="eastAsia"/>
          <w:sz w:val="22"/>
        </w:rPr>
        <w:t>○富山県保護司会連合会</w:t>
      </w:r>
    </w:p>
    <w:p w:rsidR="00E56037" w:rsidRDefault="00E56037" w:rsidP="00E56037">
      <w:pPr>
        <w:tabs>
          <w:tab w:val="left" w:pos="2400"/>
        </w:tabs>
        <w:ind w:leftChars="150" w:left="535" w:hangingChars="100" w:hanging="220"/>
        <w:rPr>
          <w:rFonts w:asciiTheme="majorEastAsia" w:eastAsiaTheme="majorEastAsia" w:hAnsiTheme="majorEastAsia"/>
          <w:sz w:val="22"/>
        </w:rPr>
      </w:pPr>
      <w:r w:rsidRPr="004323D1">
        <w:rPr>
          <w:rFonts w:asciiTheme="majorEastAsia" w:eastAsiaTheme="majorEastAsia" w:hAnsiTheme="majorEastAsia" w:hint="eastAsia"/>
          <w:sz w:val="22"/>
        </w:rPr>
        <w:t>・協力雇用主会と連携して、協力雇用主の開拓、確保に関する取組みを行っています。</w:t>
      </w:r>
    </w:p>
    <w:p w:rsidR="004323D1" w:rsidRPr="004323D1" w:rsidRDefault="004323D1" w:rsidP="00E56037">
      <w:pPr>
        <w:tabs>
          <w:tab w:val="left" w:pos="2400"/>
        </w:tabs>
        <w:ind w:leftChars="150" w:left="535" w:hangingChars="100" w:hanging="220"/>
        <w:rPr>
          <w:rFonts w:asciiTheme="majorEastAsia" w:eastAsiaTheme="majorEastAsia" w:hAnsiTheme="majorEastAsia"/>
          <w:sz w:val="22"/>
        </w:rPr>
      </w:pPr>
    </w:p>
    <w:p w:rsidR="00E56037" w:rsidRPr="004323D1" w:rsidRDefault="00E56037" w:rsidP="00E56037">
      <w:pPr>
        <w:tabs>
          <w:tab w:val="left" w:pos="2400"/>
        </w:tabs>
        <w:ind w:leftChars="150" w:left="315"/>
        <w:rPr>
          <w:rFonts w:asciiTheme="majorEastAsia" w:eastAsiaTheme="majorEastAsia" w:hAnsiTheme="majorEastAsia"/>
          <w:sz w:val="22"/>
        </w:rPr>
      </w:pPr>
      <w:r w:rsidRPr="004323D1">
        <w:rPr>
          <w:rFonts w:asciiTheme="majorEastAsia" w:eastAsiaTheme="majorEastAsia" w:hAnsiTheme="majorEastAsia" w:hint="eastAsia"/>
          <w:sz w:val="22"/>
        </w:rPr>
        <w:t>○</w:t>
      </w:r>
      <w:r w:rsidR="003A17A8" w:rsidRPr="004323D1">
        <w:rPr>
          <w:rFonts w:asciiTheme="majorEastAsia" w:eastAsiaTheme="majorEastAsia" w:hAnsiTheme="majorEastAsia" w:hint="eastAsia"/>
          <w:sz w:val="22"/>
        </w:rPr>
        <w:t>更生保護施設「</w:t>
      </w:r>
      <w:r w:rsidR="006D5EE3" w:rsidRPr="004323D1">
        <w:rPr>
          <w:rFonts w:asciiTheme="majorEastAsia" w:eastAsiaTheme="majorEastAsia" w:hAnsiTheme="majorEastAsia" w:hint="eastAsia"/>
          <w:sz w:val="22"/>
        </w:rPr>
        <w:t>更生保護法人</w:t>
      </w:r>
      <w:r w:rsidRPr="004323D1">
        <w:rPr>
          <w:rFonts w:asciiTheme="majorEastAsia" w:eastAsiaTheme="majorEastAsia" w:hAnsiTheme="majorEastAsia" w:hint="eastAsia"/>
          <w:sz w:val="22"/>
        </w:rPr>
        <w:t>富山養得園</w:t>
      </w:r>
      <w:r w:rsidR="003A17A8" w:rsidRPr="004323D1">
        <w:rPr>
          <w:rFonts w:asciiTheme="majorEastAsia" w:eastAsiaTheme="majorEastAsia" w:hAnsiTheme="majorEastAsia" w:hint="eastAsia"/>
          <w:sz w:val="22"/>
        </w:rPr>
        <w:t>」</w:t>
      </w:r>
    </w:p>
    <w:p w:rsidR="00E56037" w:rsidRDefault="00E56037" w:rsidP="00E56037">
      <w:pPr>
        <w:tabs>
          <w:tab w:val="left" w:pos="2400"/>
        </w:tabs>
        <w:ind w:leftChars="150" w:left="535" w:hangingChars="100" w:hanging="220"/>
        <w:rPr>
          <w:rFonts w:asciiTheme="majorEastAsia" w:eastAsiaTheme="majorEastAsia" w:hAnsiTheme="majorEastAsia"/>
          <w:sz w:val="22"/>
        </w:rPr>
      </w:pPr>
      <w:r w:rsidRPr="004323D1">
        <w:rPr>
          <w:rFonts w:asciiTheme="majorEastAsia" w:eastAsiaTheme="majorEastAsia" w:hAnsiTheme="majorEastAsia" w:hint="eastAsia"/>
          <w:sz w:val="22"/>
        </w:rPr>
        <w:t>・</w:t>
      </w:r>
      <w:r w:rsidR="00BB43DF" w:rsidRPr="004323D1">
        <w:rPr>
          <w:rFonts w:asciiTheme="majorEastAsia" w:eastAsiaTheme="majorEastAsia" w:hAnsiTheme="majorEastAsia" w:hint="eastAsia"/>
          <w:sz w:val="22"/>
        </w:rPr>
        <w:t>富山養得園に入園後、速やかにハローワークでの就労活動を支援し、同行訪問などを行っています。また、</w:t>
      </w:r>
      <w:r w:rsidRPr="004323D1">
        <w:rPr>
          <w:rFonts w:asciiTheme="majorEastAsia" w:eastAsiaTheme="majorEastAsia" w:hAnsiTheme="majorEastAsia" w:hint="eastAsia"/>
          <w:sz w:val="22"/>
        </w:rPr>
        <w:t>協力雇用主</w:t>
      </w:r>
      <w:r w:rsidR="00BB43DF" w:rsidRPr="004323D1">
        <w:rPr>
          <w:rFonts w:asciiTheme="majorEastAsia" w:eastAsiaTheme="majorEastAsia" w:hAnsiTheme="majorEastAsia" w:hint="eastAsia"/>
          <w:sz w:val="22"/>
        </w:rPr>
        <w:t>へ協力を依頼するなど園生の希望に沿った就職先の確保等の取組み</w:t>
      </w:r>
      <w:r w:rsidRPr="004323D1">
        <w:rPr>
          <w:rFonts w:asciiTheme="majorEastAsia" w:eastAsiaTheme="majorEastAsia" w:hAnsiTheme="majorEastAsia" w:hint="eastAsia"/>
          <w:sz w:val="22"/>
        </w:rPr>
        <w:t>を行っています。</w:t>
      </w:r>
    </w:p>
    <w:p w:rsidR="004323D1" w:rsidRPr="004323D1" w:rsidRDefault="004323D1" w:rsidP="00E56037">
      <w:pPr>
        <w:tabs>
          <w:tab w:val="left" w:pos="2400"/>
        </w:tabs>
        <w:ind w:leftChars="150" w:left="535" w:hangingChars="100" w:hanging="220"/>
        <w:rPr>
          <w:rFonts w:asciiTheme="majorEastAsia" w:eastAsiaTheme="majorEastAsia" w:hAnsiTheme="majorEastAsia"/>
          <w:sz w:val="22"/>
        </w:rPr>
      </w:pPr>
    </w:p>
    <w:p w:rsidR="00E56037" w:rsidRPr="004323D1" w:rsidRDefault="00E56037" w:rsidP="00E56037">
      <w:pPr>
        <w:tabs>
          <w:tab w:val="left" w:pos="2400"/>
        </w:tabs>
        <w:ind w:leftChars="150" w:left="315"/>
        <w:rPr>
          <w:rFonts w:asciiTheme="majorEastAsia" w:eastAsiaTheme="majorEastAsia" w:hAnsiTheme="majorEastAsia"/>
          <w:sz w:val="22"/>
        </w:rPr>
      </w:pPr>
      <w:r w:rsidRPr="004323D1">
        <w:rPr>
          <w:rFonts w:asciiTheme="majorEastAsia" w:eastAsiaTheme="majorEastAsia" w:hAnsiTheme="majorEastAsia" w:hint="eastAsia"/>
          <w:sz w:val="22"/>
        </w:rPr>
        <w:t>○</w:t>
      </w:r>
      <w:r w:rsidR="002E5C0D" w:rsidRPr="004323D1">
        <w:rPr>
          <w:rFonts w:asciiTheme="majorEastAsia" w:eastAsiaTheme="majorEastAsia" w:hAnsiTheme="majorEastAsia" w:hint="eastAsia"/>
          <w:sz w:val="22"/>
        </w:rPr>
        <w:t>ＮＰＯ法人</w:t>
      </w:r>
      <w:r w:rsidRPr="004323D1">
        <w:rPr>
          <w:rFonts w:asciiTheme="majorEastAsia" w:eastAsiaTheme="majorEastAsia" w:hAnsiTheme="majorEastAsia" w:hint="eastAsia"/>
          <w:sz w:val="22"/>
        </w:rPr>
        <w:t>富山県就労支援事業者機構</w:t>
      </w:r>
    </w:p>
    <w:p w:rsidR="00E56037" w:rsidRPr="004323D1" w:rsidRDefault="00E56037" w:rsidP="00E56037">
      <w:pPr>
        <w:tabs>
          <w:tab w:val="left" w:pos="2400"/>
        </w:tabs>
        <w:ind w:leftChars="150" w:left="535" w:hangingChars="100" w:hanging="220"/>
        <w:rPr>
          <w:rFonts w:asciiTheme="majorEastAsia" w:eastAsiaTheme="majorEastAsia" w:hAnsiTheme="majorEastAsia"/>
          <w:sz w:val="22"/>
        </w:rPr>
      </w:pPr>
      <w:r w:rsidRPr="004323D1">
        <w:rPr>
          <w:rFonts w:asciiTheme="majorEastAsia" w:eastAsiaTheme="majorEastAsia" w:hAnsiTheme="majorEastAsia" w:hint="eastAsia"/>
          <w:sz w:val="22"/>
        </w:rPr>
        <w:t>・犯罪をした者等の雇用主に対する助成金の支給等の取組み、保護観察対象者や就労支援事業に従事する者に対する研修・指導及び顕彰、犯罪予防のための広報・啓発などの取組みを行っています。</w:t>
      </w:r>
    </w:p>
    <w:p w:rsidR="00F00AE1" w:rsidRPr="004323D1" w:rsidRDefault="00F00AE1" w:rsidP="00767F6C">
      <w:pPr>
        <w:autoSpaceDE w:val="0"/>
        <w:autoSpaceDN w:val="0"/>
        <w:adjustRightInd w:val="0"/>
        <w:ind w:firstLineChars="100" w:firstLine="220"/>
        <w:jc w:val="left"/>
        <w:rPr>
          <w:rFonts w:asciiTheme="majorEastAsia" w:eastAsiaTheme="majorEastAsia" w:hAnsiTheme="majorEastAsia" w:cs="ＭＳ ゴシック"/>
          <w:kern w:val="0"/>
          <w:sz w:val="22"/>
          <w:szCs w:val="24"/>
        </w:rPr>
      </w:pPr>
    </w:p>
    <w:p w:rsidR="007E1F36" w:rsidRPr="00311520" w:rsidRDefault="00875D8F" w:rsidP="008F16C3">
      <w:pPr>
        <w:autoSpaceDE w:val="0"/>
        <w:autoSpaceDN w:val="0"/>
        <w:adjustRightInd w:val="0"/>
        <w:jc w:val="left"/>
        <w:rPr>
          <w:rFonts w:asciiTheme="majorEastAsia" w:eastAsiaTheme="majorEastAsia" w:hAnsiTheme="majorEastAsia" w:cs="ＭＳ 明朝"/>
          <w:kern w:val="0"/>
          <w:sz w:val="24"/>
          <w:szCs w:val="24"/>
        </w:rPr>
      </w:pPr>
      <w:r w:rsidRPr="00311520">
        <w:rPr>
          <w:rFonts w:asciiTheme="majorEastAsia" w:eastAsiaTheme="majorEastAsia" w:hAnsiTheme="majorEastAsia" w:cs="ＭＳ 明朝" w:hint="eastAsia"/>
          <w:kern w:val="0"/>
          <w:sz w:val="24"/>
          <w:szCs w:val="24"/>
        </w:rPr>
        <w:t>（２）課題</w:t>
      </w:r>
    </w:p>
    <w:p w:rsidR="00124064" w:rsidRPr="00311520" w:rsidRDefault="00124064" w:rsidP="00124064">
      <w:pPr>
        <w:ind w:firstLineChars="100" w:firstLine="220"/>
        <w:rPr>
          <w:rFonts w:asciiTheme="majorEastAsia" w:eastAsiaTheme="majorEastAsia" w:hAnsiTheme="majorEastAsia"/>
          <w:sz w:val="22"/>
        </w:rPr>
      </w:pPr>
      <w:r w:rsidRPr="00311520">
        <w:rPr>
          <w:rFonts w:asciiTheme="majorEastAsia" w:eastAsiaTheme="majorEastAsia" w:hAnsiTheme="majorEastAsia" w:hint="eastAsia"/>
          <w:sz w:val="22"/>
        </w:rPr>
        <w:t>犯罪をした者等は、前科があるなどのために求職活動が円滑に進まない場合があります。また、就労に必要な基礎学力や技術、対人関係の維持のためのコミュニケーション能力を身に付けていないなどにより、就労や職場への定着が困難な場合があります。</w:t>
      </w:r>
    </w:p>
    <w:p w:rsidR="0026471C" w:rsidRPr="00311520" w:rsidRDefault="00124064" w:rsidP="0026471C">
      <w:pPr>
        <w:autoSpaceDE w:val="0"/>
        <w:autoSpaceDN w:val="0"/>
        <w:adjustRightInd w:val="0"/>
        <w:ind w:firstLineChars="100" w:firstLine="220"/>
        <w:jc w:val="left"/>
        <w:rPr>
          <w:rFonts w:asciiTheme="majorEastAsia" w:eastAsiaTheme="majorEastAsia" w:hAnsiTheme="majorEastAsia"/>
          <w:sz w:val="22"/>
        </w:rPr>
      </w:pPr>
      <w:r w:rsidRPr="00311520">
        <w:rPr>
          <w:rFonts w:asciiTheme="majorEastAsia" w:eastAsiaTheme="majorEastAsia" w:hAnsiTheme="majorEastAsia" w:hint="eastAsia"/>
          <w:sz w:val="22"/>
        </w:rPr>
        <w:t>そのため、</w:t>
      </w:r>
      <w:r w:rsidR="00F367C5" w:rsidRPr="00311520">
        <w:rPr>
          <w:rFonts w:asciiTheme="majorEastAsia" w:eastAsiaTheme="majorEastAsia" w:hAnsiTheme="majorEastAsia" w:hint="eastAsia"/>
          <w:sz w:val="22"/>
        </w:rPr>
        <w:t>実際に雇用を行っている雇用主にとって、</w:t>
      </w:r>
      <w:r w:rsidR="00B22AF1" w:rsidRPr="00311520">
        <w:rPr>
          <w:rFonts w:asciiTheme="majorEastAsia" w:eastAsiaTheme="majorEastAsia" w:hAnsiTheme="majorEastAsia" w:hint="eastAsia"/>
          <w:sz w:val="22"/>
        </w:rPr>
        <w:t>同僚との</w:t>
      </w:r>
      <w:r w:rsidR="00C17AC8" w:rsidRPr="00311520">
        <w:rPr>
          <w:rFonts w:asciiTheme="majorEastAsia" w:eastAsiaTheme="majorEastAsia" w:hAnsiTheme="majorEastAsia" w:hint="eastAsia"/>
          <w:sz w:val="22"/>
        </w:rPr>
        <w:t>トラブル</w:t>
      </w:r>
      <w:r w:rsidR="00B22AF1" w:rsidRPr="00311520">
        <w:rPr>
          <w:rFonts w:asciiTheme="majorEastAsia" w:eastAsiaTheme="majorEastAsia" w:hAnsiTheme="majorEastAsia" w:hint="eastAsia"/>
          <w:sz w:val="22"/>
        </w:rPr>
        <w:t>や離職</w:t>
      </w:r>
      <w:r w:rsidR="00C17AC8" w:rsidRPr="00311520">
        <w:rPr>
          <w:rFonts w:asciiTheme="majorEastAsia" w:eastAsiaTheme="majorEastAsia" w:hAnsiTheme="majorEastAsia" w:hint="eastAsia"/>
          <w:sz w:val="22"/>
        </w:rPr>
        <w:t>等の</w:t>
      </w:r>
      <w:r w:rsidR="00F367C5" w:rsidRPr="00311520">
        <w:rPr>
          <w:rFonts w:asciiTheme="majorEastAsia" w:eastAsiaTheme="majorEastAsia" w:hAnsiTheme="majorEastAsia" w:hint="eastAsia"/>
          <w:sz w:val="22"/>
        </w:rPr>
        <w:t>不安を抱える場合も多</w:t>
      </w:r>
      <w:r w:rsidR="00B27427" w:rsidRPr="00311520">
        <w:rPr>
          <w:rFonts w:asciiTheme="majorEastAsia" w:eastAsiaTheme="majorEastAsia" w:hAnsiTheme="majorEastAsia" w:hint="eastAsia"/>
          <w:sz w:val="22"/>
        </w:rPr>
        <w:t>いことから</w:t>
      </w:r>
      <w:r w:rsidR="00C17AC8" w:rsidRPr="00311520">
        <w:rPr>
          <w:rFonts w:asciiTheme="majorEastAsia" w:eastAsiaTheme="majorEastAsia" w:hAnsiTheme="majorEastAsia" w:hint="eastAsia"/>
          <w:sz w:val="22"/>
        </w:rPr>
        <w:t>、それらの</w:t>
      </w:r>
      <w:r w:rsidR="00B22AF1" w:rsidRPr="00311520">
        <w:rPr>
          <w:rFonts w:asciiTheme="majorEastAsia" w:eastAsiaTheme="majorEastAsia" w:hAnsiTheme="majorEastAsia" w:hint="eastAsia"/>
          <w:sz w:val="22"/>
        </w:rPr>
        <w:t>不安を軽減するための就労支援</w:t>
      </w:r>
      <w:r w:rsidR="00B27427" w:rsidRPr="00311520">
        <w:rPr>
          <w:rFonts w:asciiTheme="majorEastAsia" w:eastAsiaTheme="majorEastAsia" w:hAnsiTheme="majorEastAsia" w:hint="eastAsia"/>
          <w:sz w:val="22"/>
        </w:rPr>
        <w:t>のみならず、就労後の定着支援に</w:t>
      </w:r>
      <w:r w:rsidR="00F367C5" w:rsidRPr="00311520">
        <w:rPr>
          <w:rFonts w:asciiTheme="majorEastAsia" w:eastAsiaTheme="majorEastAsia" w:hAnsiTheme="majorEastAsia" w:hint="eastAsia"/>
          <w:sz w:val="22"/>
        </w:rPr>
        <w:t>取り組む必要があります。</w:t>
      </w:r>
    </w:p>
    <w:p w:rsidR="00C17AC8" w:rsidRPr="00311520" w:rsidRDefault="00C17AC8" w:rsidP="0026471C">
      <w:pPr>
        <w:autoSpaceDE w:val="0"/>
        <w:autoSpaceDN w:val="0"/>
        <w:adjustRightInd w:val="0"/>
        <w:ind w:firstLineChars="100" w:firstLine="220"/>
        <w:jc w:val="left"/>
        <w:rPr>
          <w:rFonts w:asciiTheme="majorEastAsia" w:eastAsiaTheme="majorEastAsia" w:hAnsiTheme="majorEastAsia"/>
          <w:sz w:val="22"/>
        </w:rPr>
      </w:pPr>
      <w:r w:rsidRPr="00311520">
        <w:rPr>
          <w:rFonts w:asciiTheme="majorEastAsia" w:eastAsiaTheme="majorEastAsia" w:hAnsiTheme="majorEastAsia" w:hint="eastAsia"/>
          <w:sz w:val="22"/>
        </w:rPr>
        <w:t>また、</w:t>
      </w:r>
      <w:r w:rsidR="00917F14" w:rsidRPr="00311520">
        <w:rPr>
          <w:rFonts w:asciiTheme="majorEastAsia" w:eastAsiaTheme="majorEastAsia" w:hAnsiTheme="majorEastAsia" w:hint="eastAsia"/>
          <w:sz w:val="22"/>
        </w:rPr>
        <w:t>雇用のミスマッチを解消するため、</w:t>
      </w:r>
      <w:r w:rsidR="004A1EA5" w:rsidRPr="00311520">
        <w:rPr>
          <w:rFonts w:asciiTheme="majorEastAsia" w:eastAsiaTheme="majorEastAsia" w:hAnsiTheme="majorEastAsia" w:hint="eastAsia"/>
          <w:sz w:val="22"/>
        </w:rPr>
        <w:t>本人の適性に応じた就労の確保と定着支援に向けて</w:t>
      </w:r>
      <w:r w:rsidR="00917F14" w:rsidRPr="00311520">
        <w:rPr>
          <w:rFonts w:asciiTheme="majorEastAsia" w:eastAsiaTheme="majorEastAsia" w:hAnsiTheme="majorEastAsia" w:hint="eastAsia"/>
          <w:sz w:val="22"/>
        </w:rPr>
        <w:t>多様な業種の協力雇用主を開拓する活動への</w:t>
      </w:r>
      <w:r w:rsidRPr="00311520">
        <w:rPr>
          <w:rFonts w:asciiTheme="majorEastAsia" w:eastAsiaTheme="majorEastAsia" w:hAnsiTheme="majorEastAsia" w:hint="eastAsia"/>
          <w:sz w:val="22"/>
        </w:rPr>
        <w:t>支援に取り組む必要があります。</w:t>
      </w:r>
    </w:p>
    <w:p w:rsidR="00875D8F" w:rsidRPr="00311520" w:rsidRDefault="00875D8F" w:rsidP="008F16C3">
      <w:pPr>
        <w:autoSpaceDE w:val="0"/>
        <w:autoSpaceDN w:val="0"/>
        <w:adjustRightInd w:val="0"/>
        <w:jc w:val="left"/>
        <w:rPr>
          <w:rFonts w:asciiTheme="majorEastAsia" w:eastAsiaTheme="majorEastAsia" w:hAnsiTheme="majorEastAsia" w:cs="ＭＳ 明朝"/>
          <w:kern w:val="0"/>
          <w:sz w:val="24"/>
          <w:szCs w:val="24"/>
        </w:rPr>
      </w:pPr>
    </w:p>
    <w:p w:rsidR="00875D8F" w:rsidRPr="00311520" w:rsidRDefault="00875D8F" w:rsidP="008F16C3">
      <w:pPr>
        <w:autoSpaceDE w:val="0"/>
        <w:autoSpaceDN w:val="0"/>
        <w:adjustRightInd w:val="0"/>
        <w:jc w:val="left"/>
        <w:rPr>
          <w:rFonts w:asciiTheme="majorEastAsia" w:eastAsiaTheme="majorEastAsia" w:hAnsiTheme="majorEastAsia" w:cs="ＭＳ 明朝"/>
          <w:kern w:val="0"/>
          <w:sz w:val="24"/>
          <w:szCs w:val="24"/>
        </w:rPr>
      </w:pPr>
      <w:r w:rsidRPr="00311520">
        <w:rPr>
          <w:rFonts w:asciiTheme="majorEastAsia" w:eastAsiaTheme="majorEastAsia" w:hAnsiTheme="majorEastAsia" w:cs="ＭＳ 明朝" w:hint="eastAsia"/>
          <w:kern w:val="0"/>
          <w:sz w:val="24"/>
          <w:szCs w:val="24"/>
        </w:rPr>
        <w:t>（３）具体的施策</w:t>
      </w:r>
    </w:p>
    <w:p w:rsidR="00F74755" w:rsidRPr="00D506B9" w:rsidRDefault="004A1EA5" w:rsidP="00F74755">
      <w:pPr>
        <w:tabs>
          <w:tab w:val="left" w:pos="2400"/>
        </w:tabs>
        <w:ind w:firstLineChars="100" w:firstLine="220"/>
        <w:rPr>
          <w:rFonts w:asciiTheme="majorEastAsia" w:eastAsiaTheme="majorEastAsia" w:hAnsiTheme="majorEastAsia"/>
          <w:sz w:val="22"/>
        </w:rPr>
      </w:pPr>
      <w:r w:rsidRPr="00D506B9">
        <w:rPr>
          <w:rFonts w:asciiTheme="majorEastAsia" w:eastAsiaTheme="majorEastAsia" w:hAnsiTheme="majorEastAsia" w:hint="eastAsia"/>
          <w:sz w:val="22"/>
        </w:rPr>
        <w:t>これまでの取組み</w:t>
      </w:r>
      <w:r w:rsidR="00F6683E" w:rsidRPr="00D506B9">
        <w:rPr>
          <w:rFonts w:asciiTheme="majorEastAsia" w:eastAsiaTheme="majorEastAsia" w:hAnsiTheme="majorEastAsia" w:hint="eastAsia"/>
          <w:sz w:val="22"/>
        </w:rPr>
        <w:t>の充実に加え</w:t>
      </w:r>
      <w:r w:rsidRPr="00D506B9">
        <w:rPr>
          <w:rFonts w:asciiTheme="majorEastAsia" w:eastAsiaTheme="majorEastAsia" w:hAnsiTheme="majorEastAsia" w:hint="eastAsia"/>
          <w:sz w:val="22"/>
        </w:rPr>
        <w:t>、</w:t>
      </w:r>
      <w:r w:rsidR="00F6683E" w:rsidRPr="00D506B9">
        <w:rPr>
          <w:rFonts w:asciiTheme="majorEastAsia" w:eastAsiaTheme="majorEastAsia" w:hAnsiTheme="majorEastAsia" w:hint="eastAsia"/>
          <w:sz w:val="22"/>
        </w:rPr>
        <w:t>次の施策を推進します。</w:t>
      </w:r>
      <w:r w:rsidR="00F74755" w:rsidRPr="00D506B9">
        <w:rPr>
          <w:rFonts w:asciiTheme="majorEastAsia" w:eastAsiaTheme="majorEastAsia" w:hAnsiTheme="majorEastAsia" w:hint="eastAsia"/>
          <w:sz w:val="22"/>
        </w:rPr>
        <w:t>（これまでの県の取組みは、「（１）現状」参照）</w:t>
      </w:r>
    </w:p>
    <w:p w:rsidR="004A1EA5" w:rsidRPr="00311520" w:rsidRDefault="004A1EA5" w:rsidP="00F6683E">
      <w:pPr>
        <w:tabs>
          <w:tab w:val="left" w:pos="2400"/>
        </w:tabs>
        <w:ind w:firstLineChars="100" w:firstLine="210"/>
        <w:rPr>
          <w:rFonts w:asciiTheme="majorEastAsia" w:eastAsiaTheme="majorEastAsia" w:hAnsiTheme="majorEastAsia"/>
        </w:rPr>
      </w:pPr>
    </w:p>
    <w:p w:rsidR="00F252B9" w:rsidRPr="00311520" w:rsidRDefault="00F74755" w:rsidP="008F16C3">
      <w:pPr>
        <w:autoSpaceDE w:val="0"/>
        <w:autoSpaceDN w:val="0"/>
        <w:adjustRightInd w:val="0"/>
        <w:jc w:val="left"/>
        <w:rPr>
          <w:rFonts w:asciiTheme="majorEastAsia" w:eastAsiaTheme="majorEastAsia" w:hAnsiTheme="majorEastAsia" w:cs="ＭＳ 明朝"/>
          <w:kern w:val="0"/>
          <w:sz w:val="22"/>
          <w:szCs w:val="24"/>
        </w:rPr>
      </w:pPr>
      <w:r w:rsidRPr="00311520">
        <w:rPr>
          <w:rFonts w:asciiTheme="majorEastAsia" w:eastAsiaTheme="majorEastAsia" w:hAnsiTheme="majorEastAsia" w:cs="ＭＳ 明朝" w:hint="eastAsia"/>
          <w:kern w:val="0"/>
          <w:sz w:val="22"/>
          <w:szCs w:val="24"/>
        </w:rPr>
        <w:lastRenderedPageBreak/>
        <w:t>➀</w:t>
      </w:r>
      <w:r w:rsidR="00F252B9" w:rsidRPr="00311520">
        <w:rPr>
          <w:rFonts w:asciiTheme="majorEastAsia" w:eastAsiaTheme="majorEastAsia" w:hAnsiTheme="majorEastAsia" w:cs="ＭＳ 明朝" w:hint="eastAsia"/>
          <w:kern w:val="0"/>
          <w:sz w:val="22"/>
          <w:szCs w:val="24"/>
        </w:rPr>
        <w:t>就職に向けた相談・支援等</w:t>
      </w:r>
      <w:r w:rsidRPr="00311520">
        <w:rPr>
          <w:rFonts w:asciiTheme="majorEastAsia" w:eastAsiaTheme="majorEastAsia" w:hAnsiTheme="majorEastAsia" w:cs="ＭＳ 明朝" w:hint="eastAsia"/>
          <w:kern w:val="0"/>
          <w:sz w:val="22"/>
          <w:szCs w:val="24"/>
        </w:rPr>
        <w:t>と</w:t>
      </w:r>
      <w:r w:rsidR="00F252B9" w:rsidRPr="00311520">
        <w:rPr>
          <w:rFonts w:asciiTheme="majorEastAsia" w:eastAsiaTheme="majorEastAsia" w:hAnsiTheme="majorEastAsia" w:cs="ＭＳ 明朝" w:hint="eastAsia"/>
          <w:kern w:val="0"/>
          <w:sz w:val="22"/>
          <w:szCs w:val="24"/>
        </w:rPr>
        <w:t>充実</w:t>
      </w:r>
    </w:p>
    <w:p w:rsidR="00B27427" w:rsidRPr="00311520" w:rsidRDefault="00B27427" w:rsidP="00B27427">
      <w:pPr>
        <w:autoSpaceDE w:val="0"/>
        <w:autoSpaceDN w:val="0"/>
        <w:adjustRightInd w:val="0"/>
        <w:ind w:left="220" w:hangingChars="100" w:hanging="220"/>
        <w:jc w:val="left"/>
        <w:rPr>
          <w:rFonts w:asciiTheme="majorEastAsia" w:eastAsiaTheme="majorEastAsia" w:hAnsiTheme="majorEastAsia" w:cs="ＭＳ 明朝"/>
          <w:kern w:val="0"/>
          <w:sz w:val="22"/>
          <w:szCs w:val="24"/>
        </w:rPr>
      </w:pPr>
      <w:r w:rsidRPr="00311520">
        <w:rPr>
          <w:rFonts w:asciiTheme="majorEastAsia" w:eastAsiaTheme="majorEastAsia" w:hAnsiTheme="majorEastAsia" w:cs="ＭＳ 明朝" w:hint="eastAsia"/>
          <w:kern w:val="0"/>
          <w:sz w:val="22"/>
          <w:szCs w:val="24"/>
        </w:rPr>
        <w:t>・富山県人材活躍推進センターにおいて、富山保護観察所等と連携し、個々の実情に応じた就労支援を行います。【労働政策課】</w:t>
      </w:r>
    </w:p>
    <w:p w:rsidR="00BE65AC" w:rsidRPr="00D72A31" w:rsidRDefault="00BE65AC" w:rsidP="00F252B9">
      <w:pPr>
        <w:autoSpaceDE w:val="0"/>
        <w:autoSpaceDN w:val="0"/>
        <w:adjustRightInd w:val="0"/>
        <w:ind w:left="220" w:hangingChars="100" w:hanging="220"/>
        <w:jc w:val="left"/>
        <w:rPr>
          <w:rFonts w:asciiTheme="majorEastAsia" w:eastAsiaTheme="majorEastAsia" w:hAnsiTheme="majorEastAsia" w:cs="ＭＳ 明朝"/>
          <w:kern w:val="0"/>
          <w:sz w:val="22"/>
          <w:szCs w:val="24"/>
        </w:rPr>
      </w:pPr>
      <w:r w:rsidRPr="00D72A31">
        <w:rPr>
          <w:rFonts w:asciiTheme="majorEastAsia" w:eastAsiaTheme="majorEastAsia" w:hAnsiTheme="majorEastAsia" w:cs="ＭＳ 明朝" w:hint="eastAsia"/>
          <w:kern w:val="0"/>
          <w:sz w:val="22"/>
          <w:szCs w:val="24"/>
        </w:rPr>
        <w:t>・</w:t>
      </w:r>
      <w:r w:rsidR="00631018" w:rsidRPr="00D72A31">
        <w:rPr>
          <w:rFonts w:asciiTheme="majorEastAsia" w:eastAsiaTheme="majorEastAsia" w:hAnsiTheme="majorEastAsia" w:cs="ＭＳ 明朝" w:hint="eastAsia"/>
          <w:kern w:val="0"/>
          <w:sz w:val="22"/>
          <w:szCs w:val="24"/>
        </w:rPr>
        <w:t>多様化するニーズに対応した職業訓練を展開するために実施している</w:t>
      </w:r>
      <w:r w:rsidR="001E4C78" w:rsidRPr="00D72A31">
        <w:rPr>
          <w:rFonts w:asciiTheme="majorEastAsia" w:eastAsiaTheme="majorEastAsia" w:hAnsiTheme="majorEastAsia" w:cs="ＭＳ 明朝" w:hint="eastAsia"/>
          <w:kern w:val="0"/>
          <w:sz w:val="22"/>
          <w:szCs w:val="24"/>
        </w:rPr>
        <w:t>「職業能力開発に関するニーズ調査」の結果</w:t>
      </w:r>
      <w:r w:rsidR="00631018" w:rsidRPr="00D72A31">
        <w:rPr>
          <w:rFonts w:asciiTheme="majorEastAsia" w:eastAsiaTheme="majorEastAsia" w:hAnsiTheme="majorEastAsia" w:cs="ＭＳ 明朝" w:hint="eastAsia"/>
          <w:kern w:val="0"/>
          <w:sz w:val="22"/>
          <w:szCs w:val="24"/>
        </w:rPr>
        <w:t>等について</w:t>
      </w:r>
      <w:r w:rsidR="005B2A30" w:rsidRPr="00D72A31">
        <w:rPr>
          <w:rFonts w:asciiTheme="majorEastAsia" w:eastAsiaTheme="majorEastAsia" w:hAnsiTheme="majorEastAsia" w:cs="ＭＳ 明朝" w:hint="eastAsia"/>
          <w:kern w:val="0"/>
          <w:sz w:val="22"/>
          <w:szCs w:val="24"/>
        </w:rPr>
        <w:t>矯正施設</w:t>
      </w:r>
      <w:r w:rsidR="001E4C78" w:rsidRPr="00D72A31">
        <w:rPr>
          <w:rFonts w:asciiTheme="majorEastAsia" w:eastAsiaTheme="majorEastAsia" w:hAnsiTheme="majorEastAsia" w:cs="ＭＳ 明朝" w:hint="eastAsia"/>
          <w:kern w:val="0"/>
          <w:sz w:val="22"/>
          <w:szCs w:val="24"/>
        </w:rPr>
        <w:t>に情報提供を行うことで、</w:t>
      </w:r>
      <w:r w:rsidR="002F75D5" w:rsidRPr="00D72A31">
        <w:rPr>
          <w:rFonts w:asciiTheme="majorEastAsia" w:eastAsiaTheme="majorEastAsia" w:hAnsiTheme="majorEastAsia" w:cs="ＭＳ 明朝" w:hint="eastAsia"/>
          <w:kern w:val="0"/>
          <w:sz w:val="22"/>
          <w:szCs w:val="24"/>
        </w:rPr>
        <w:t>刑務所</w:t>
      </w:r>
      <w:r w:rsidR="001E4C78" w:rsidRPr="00D72A31">
        <w:rPr>
          <w:rFonts w:asciiTheme="majorEastAsia" w:eastAsiaTheme="majorEastAsia" w:hAnsiTheme="majorEastAsia" w:cs="ＭＳ 明朝" w:hint="eastAsia"/>
          <w:kern w:val="0"/>
          <w:sz w:val="22"/>
          <w:szCs w:val="24"/>
        </w:rPr>
        <w:t>出所者</w:t>
      </w:r>
      <w:r w:rsidR="002F75D5" w:rsidRPr="00D72A31">
        <w:rPr>
          <w:rFonts w:asciiTheme="majorEastAsia" w:eastAsiaTheme="majorEastAsia" w:hAnsiTheme="majorEastAsia" w:cs="ＭＳ 明朝" w:hint="eastAsia"/>
          <w:kern w:val="0"/>
          <w:sz w:val="22"/>
          <w:szCs w:val="24"/>
        </w:rPr>
        <w:t>等</w:t>
      </w:r>
      <w:r w:rsidR="001E4C78" w:rsidRPr="00D72A31">
        <w:rPr>
          <w:rFonts w:asciiTheme="majorEastAsia" w:eastAsiaTheme="majorEastAsia" w:hAnsiTheme="majorEastAsia" w:cs="ＭＳ 明朝" w:hint="eastAsia"/>
          <w:kern w:val="0"/>
          <w:sz w:val="22"/>
          <w:szCs w:val="24"/>
        </w:rPr>
        <w:t>の雇用のマッチング向上</w:t>
      </w:r>
      <w:r w:rsidR="0077794E" w:rsidRPr="00D72A31">
        <w:rPr>
          <w:rFonts w:asciiTheme="majorEastAsia" w:eastAsiaTheme="majorEastAsia" w:hAnsiTheme="majorEastAsia" w:cs="ＭＳ 明朝" w:hint="eastAsia"/>
          <w:kern w:val="0"/>
          <w:sz w:val="22"/>
          <w:szCs w:val="24"/>
        </w:rPr>
        <w:t>を</w:t>
      </w:r>
      <w:r w:rsidR="00F074A4" w:rsidRPr="00D72A31">
        <w:rPr>
          <w:rFonts w:asciiTheme="majorEastAsia" w:eastAsiaTheme="majorEastAsia" w:hAnsiTheme="majorEastAsia" w:cs="ＭＳ 明朝" w:hint="eastAsia"/>
          <w:kern w:val="0"/>
          <w:sz w:val="22"/>
          <w:szCs w:val="24"/>
        </w:rPr>
        <w:t>支援</w:t>
      </w:r>
      <w:r w:rsidR="00C70516" w:rsidRPr="00D72A31">
        <w:rPr>
          <w:rFonts w:asciiTheme="majorEastAsia" w:eastAsiaTheme="majorEastAsia" w:hAnsiTheme="majorEastAsia" w:cs="ＭＳ 明朝" w:hint="eastAsia"/>
          <w:kern w:val="0"/>
          <w:sz w:val="22"/>
          <w:szCs w:val="24"/>
        </w:rPr>
        <w:t>し</w:t>
      </w:r>
      <w:r w:rsidR="001E4C78" w:rsidRPr="00D72A31">
        <w:rPr>
          <w:rFonts w:asciiTheme="majorEastAsia" w:eastAsiaTheme="majorEastAsia" w:hAnsiTheme="majorEastAsia" w:cs="ＭＳ 明朝" w:hint="eastAsia"/>
          <w:kern w:val="0"/>
          <w:sz w:val="22"/>
          <w:szCs w:val="24"/>
        </w:rPr>
        <w:t>ます。</w:t>
      </w:r>
      <w:r w:rsidR="00541146" w:rsidRPr="00D72A31">
        <w:rPr>
          <w:rFonts w:asciiTheme="majorEastAsia" w:eastAsiaTheme="majorEastAsia" w:hAnsiTheme="majorEastAsia" w:cs="ＭＳ 明朝" w:hint="eastAsia"/>
          <w:kern w:val="0"/>
          <w:sz w:val="22"/>
          <w:szCs w:val="24"/>
        </w:rPr>
        <w:t>【労働政策課】</w:t>
      </w:r>
    </w:p>
    <w:p w:rsidR="00EC4DAD" w:rsidRPr="00D72A31" w:rsidRDefault="00EC4DAD" w:rsidP="00F252B9">
      <w:pPr>
        <w:autoSpaceDE w:val="0"/>
        <w:autoSpaceDN w:val="0"/>
        <w:adjustRightInd w:val="0"/>
        <w:ind w:left="220" w:hangingChars="100" w:hanging="220"/>
        <w:jc w:val="left"/>
        <w:rPr>
          <w:rFonts w:asciiTheme="majorEastAsia" w:eastAsiaTheme="majorEastAsia" w:hAnsiTheme="majorEastAsia" w:cs="ＭＳ 明朝"/>
          <w:kern w:val="0"/>
          <w:sz w:val="22"/>
          <w:szCs w:val="24"/>
        </w:rPr>
      </w:pPr>
      <w:r w:rsidRPr="00D72A31">
        <w:rPr>
          <w:rFonts w:asciiTheme="majorEastAsia" w:eastAsiaTheme="majorEastAsia" w:hAnsiTheme="majorEastAsia" w:cs="ＭＳ 明朝" w:hint="eastAsia"/>
          <w:kern w:val="0"/>
          <w:sz w:val="22"/>
          <w:szCs w:val="24"/>
        </w:rPr>
        <w:t>・</w:t>
      </w:r>
      <w:r w:rsidR="006B3868" w:rsidRPr="00D72A31">
        <w:rPr>
          <w:rFonts w:asciiTheme="majorEastAsia" w:eastAsiaTheme="majorEastAsia" w:hAnsiTheme="majorEastAsia" w:cs="ＭＳ 明朝" w:hint="eastAsia"/>
          <w:kern w:val="0"/>
          <w:sz w:val="22"/>
          <w:szCs w:val="24"/>
        </w:rPr>
        <w:t>公益社団法人</w:t>
      </w:r>
      <w:r w:rsidR="008C2382" w:rsidRPr="00D72A31">
        <w:rPr>
          <w:rFonts w:asciiTheme="majorEastAsia" w:eastAsiaTheme="majorEastAsia" w:hAnsiTheme="majorEastAsia" w:cs="ＭＳ 明朝" w:hint="eastAsia"/>
          <w:kern w:val="0"/>
          <w:sz w:val="22"/>
          <w:szCs w:val="24"/>
        </w:rPr>
        <w:t>富山県農林水産公社</w:t>
      </w:r>
      <w:r w:rsidR="001E1EDE" w:rsidRPr="00D72A31">
        <w:rPr>
          <w:rFonts w:asciiTheme="majorEastAsia" w:eastAsiaTheme="majorEastAsia" w:hAnsiTheme="majorEastAsia" w:cs="ＭＳ 明朝" w:hint="eastAsia"/>
          <w:kern w:val="0"/>
          <w:sz w:val="22"/>
          <w:szCs w:val="24"/>
        </w:rPr>
        <w:t>がホームページに掲載</w:t>
      </w:r>
      <w:r w:rsidR="008C2382" w:rsidRPr="00D72A31">
        <w:rPr>
          <w:rFonts w:asciiTheme="majorEastAsia" w:eastAsiaTheme="majorEastAsia" w:hAnsiTheme="majorEastAsia" w:cs="ＭＳ 明朝" w:hint="eastAsia"/>
          <w:kern w:val="0"/>
          <w:sz w:val="22"/>
          <w:szCs w:val="24"/>
        </w:rPr>
        <w:t>している就農情報等について</w:t>
      </w:r>
      <w:r w:rsidR="005B2A30" w:rsidRPr="00D72A31">
        <w:rPr>
          <w:rFonts w:asciiTheme="majorEastAsia" w:eastAsiaTheme="majorEastAsia" w:hAnsiTheme="majorEastAsia" w:cs="ＭＳ 明朝" w:hint="eastAsia"/>
          <w:kern w:val="0"/>
          <w:sz w:val="22"/>
          <w:szCs w:val="24"/>
        </w:rPr>
        <w:t>矯正施設</w:t>
      </w:r>
      <w:r w:rsidR="008C2382" w:rsidRPr="00D72A31">
        <w:rPr>
          <w:rFonts w:asciiTheme="majorEastAsia" w:eastAsiaTheme="majorEastAsia" w:hAnsiTheme="majorEastAsia" w:cs="ＭＳ 明朝" w:hint="eastAsia"/>
          <w:kern w:val="0"/>
          <w:sz w:val="22"/>
          <w:szCs w:val="24"/>
        </w:rPr>
        <w:t>に情報提供を行</w:t>
      </w:r>
      <w:r w:rsidR="001E1EDE" w:rsidRPr="00D72A31">
        <w:rPr>
          <w:rFonts w:asciiTheme="majorEastAsia" w:eastAsiaTheme="majorEastAsia" w:hAnsiTheme="majorEastAsia" w:cs="ＭＳ 明朝" w:hint="eastAsia"/>
          <w:kern w:val="0"/>
          <w:sz w:val="22"/>
          <w:szCs w:val="24"/>
        </w:rPr>
        <w:t>い</w:t>
      </w:r>
      <w:r w:rsidR="008C2382" w:rsidRPr="00D72A31">
        <w:rPr>
          <w:rFonts w:asciiTheme="majorEastAsia" w:eastAsiaTheme="majorEastAsia" w:hAnsiTheme="majorEastAsia" w:cs="ＭＳ 明朝" w:hint="eastAsia"/>
          <w:kern w:val="0"/>
          <w:sz w:val="22"/>
          <w:szCs w:val="24"/>
        </w:rPr>
        <w:t>、</w:t>
      </w:r>
      <w:r w:rsidR="002F75D5" w:rsidRPr="00D72A31">
        <w:rPr>
          <w:rFonts w:asciiTheme="majorEastAsia" w:eastAsiaTheme="majorEastAsia" w:hAnsiTheme="majorEastAsia" w:cs="ＭＳ 明朝" w:hint="eastAsia"/>
          <w:kern w:val="0"/>
          <w:sz w:val="22"/>
          <w:szCs w:val="24"/>
        </w:rPr>
        <w:t>刑務所</w:t>
      </w:r>
      <w:r w:rsidR="0022163C" w:rsidRPr="00D72A31">
        <w:rPr>
          <w:rFonts w:asciiTheme="majorEastAsia" w:eastAsiaTheme="majorEastAsia" w:hAnsiTheme="majorEastAsia" w:cs="ＭＳ 明朝" w:hint="eastAsia"/>
          <w:kern w:val="0"/>
          <w:sz w:val="22"/>
          <w:szCs w:val="24"/>
        </w:rPr>
        <w:t>出所者</w:t>
      </w:r>
      <w:r w:rsidR="002F75D5" w:rsidRPr="00D72A31">
        <w:rPr>
          <w:rFonts w:asciiTheme="majorEastAsia" w:eastAsiaTheme="majorEastAsia" w:hAnsiTheme="majorEastAsia" w:cs="ＭＳ 明朝" w:hint="eastAsia"/>
          <w:kern w:val="0"/>
          <w:sz w:val="22"/>
          <w:szCs w:val="24"/>
        </w:rPr>
        <w:t>等</w:t>
      </w:r>
      <w:r w:rsidR="0022163C" w:rsidRPr="00D72A31">
        <w:rPr>
          <w:rFonts w:asciiTheme="majorEastAsia" w:eastAsiaTheme="majorEastAsia" w:hAnsiTheme="majorEastAsia" w:cs="ＭＳ 明朝" w:hint="eastAsia"/>
          <w:kern w:val="0"/>
          <w:sz w:val="22"/>
          <w:szCs w:val="24"/>
        </w:rPr>
        <w:t>の</w:t>
      </w:r>
      <w:r w:rsidR="0077794E" w:rsidRPr="00D72A31">
        <w:rPr>
          <w:rFonts w:asciiTheme="majorEastAsia" w:eastAsiaTheme="majorEastAsia" w:hAnsiTheme="majorEastAsia" w:cs="ＭＳ 明朝" w:hint="eastAsia"/>
          <w:kern w:val="0"/>
          <w:sz w:val="22"/>
          <w:szCs w:val="24"/>
        </w:rPr>
        <w:t>多様な就労の場の確保を</w:t>
      </w:r>
      <w:r w:rsidR="001E1EDE" w:rsidRPr="00D72A31">
        <w:rPr>
          <w:rFonts w:asciiTheme="majorEastAsia" w:eastAsiaTheme="majorEastAsia" w:hAnsiTheme="majorEastAsia" w:cs="ＭＳ 明朝" w:hint="eastAsia"/>
          <w:kern w:val="0"/>
          <w:sz w:val="22"/>
          <w:szCs w:val="24"/>
        </w:rPr>
        <w:t>支援</w:t>
      </w:r>
      <w:r w:rsidR="0077794E" w:rsidRPr="00D72A31">
        <w:rPr>
          <w:rFonts w:asciiTheme="majorEastAsia" w:eastAsiaTheme="majorEastAsia" w:hAnsiTheme="majorEastAsia" w:cs="ＭＳ 明朝" w:hint="eastAsia"/>
          <w:kern w:val="0"/>
          <w:sz w:val="22"/>
          <w:szCs w:val="24"/>
        </w:rPr>
        <w:t>し</w:t>
      </w:r>
      <w:r w:rsidR="008C2382" w:rsidRPr="00D72A31">
        <w:rPr>
          <w:rFonts w:asciiTheme="majorEastAsia" w:eastAsiaTheme="majorEastAsia" w:hAnsiTheme="majorEastAsia" w:cs="ＭＳ 明朝" w:hint="eastAsia"/>
          <w:kern w:val="0"/>
          <w:sz w:val="22"/>
          <w:szCs w:val="24"/>
        </w:rPr>
        <w:t>ます。</w:t>
      </w:r>
      <w:r w:rsidR="00541146" w:rsidRPr="00D72A31">
        <w:rPr>
          <w:rFonts w:asciiTheme="majorEastAsia" w:eastAsiaTheme="majorEastAsia" w:hAnsiTheme="majorEastAsia" w:cs="ＭＳ 明朝" w:hint="eastAsia"/>
          <w:kern w:val="0"/>
          <w:sz w:val="22"/>
          <w:szCs w:val="24"/>
        </w:rPr>
        <w:t>【農業経営課】</w:t>
      </w:r>
    </w:p>
    <w:p w:rsidR="00311520" w:rsidRDefault="00311520" w:rsidP="00F74755">
      <w:pPr>
        <w:tabs>
          <w:tab w:val="left" w:pos="2400"/>
        </w:tabs>
        <w:rPr>
          <w:rFonts w:asciiTheme="minorEastAsia" w:hAnsiTheme="minorEastAsia" w:cs="ＭＳ 明朝"/>
          <w:kern w:val="0"/>
          <w:sz w:val="22"/>
          <w:szCs w:val="24"/>
        </w:rPr>
      </w:pPr>
    </w:p>
    <w:p w:rsidR="00F74755" w:rsidRPr="00311520" w:rsidRDefault="00F74755" w:rsidP="00F74755">
      <w:pPr>
        <w:tabs>
          <w:tab w:val="left" w:pos="2400"/>
        </w:tabs>
        <w:rPr>
          <w:rFonts w:asciiTheme="majorEastAsia" w:eastAsiaTheme="majorEastAsia" w:hAnsiTheme="majorEastAsia"/>
          <w:kern w:val="0"/>
          <w:sz w:val="22"/>
        </w:rPr>
      </w:pPr>
      <w:r w:rsidRPr="00311520">
        <w:rPr>
          <w:rFonts w:asciiTheme="minorEastAsia" w:hAnsiTheme="minorEastAsia" w:cs="ＭＳ 明朝" w:hint="eastAsia"/>
          <w:kern w:val="0"/>
          <w:sz w:val="22"/>
          <w:szCs w:val="24"/>
        </w:rPr>
        <w:t>➁</w:t>
      </w:r>
      <w:r w:rsidRPr="00311520">
        <w:rPr>
          <w:rFonts w:asciiTheme="majorEastAsia" w:eastAsiaTheme="majorEastAsia" w:hAnsiTheme="majorEastAsia" w:hint="eastAsia"/>
          <w:kern w:val="0"/>
          <w:sz w:val="22"/>
        </w:rPr>
        <w:t>協力雇用主の活動に対する支援</w:t>
      </w:r>
    </w:p>
    <w:p w:rsidR="00F74755" w:rsidRPr="00311520" w:rsidRDefault="00F74755" w:rsidP="00F74755">
      <w:pPr>
        <w:autoSpaceDE w:val="0"/>
        <w:autoSpaceDN w:val="0"/>
        <w:adjustRightInd w:val="0"/>
        <w:ind w:left="220" w:hangingChars="100" w:hanging="220"/>
        <w:jc w:val="left"/>
        <w:rPr>
          <w:rFonts w:asciiTheme="majorEastAsia" w:eastAsiaTheme="majorEastAsia" w:hAnsiTheme="majorEastAsia" w:cs="ＭＳ 明朝"/>
          <w:kern w:val="0"/>
          <w:sz w:val="22"/>
          <w:szCs w:val="24"/>
        </w:rPr>
      </w:pPr>
      <w:r w:rsidRPr="00311520">
        <w:rPr>
          <w:rFonts w:asciiTheme="majorEastAsia" w:eastAsiaTheme="majorEastAsia" w:hAnsiTheme="majorEastAsia" w:cs="ＭＳ 明朝" w:hint="eastAsia"/>
          <w:kern w:val="0"/>
          <w:sz w:val="22"/>
          <w:szCs w:val="24"/>
        </w:rPr>
        <w:t>・県が主催する各種の企業向けセミナーや研修会において、国の機関と連携しながら協力雇用主制度のパンフレット等の配布などにより、協力雇用主制度をＰＲし、協力雇用主の登録数と実際の雇用の増加に努めます。【厚生企画課、労働政策課】</w:t>
      </w:r>
    </w:p>
    <w:p w:rsidR="00F74755" w:rsidRPr="00311520" w:rsidRDefault="00F74755" w:rsidP="00F252B9">
      <w:pPr>
        <w:autoSpaceDE w:val="0"/>
        <w:autoSpaceDN w:val="0"/>
        <w:adjustRightInd w:val="0"/>
        <w:ind w:left="220" w:hangingChars="100" w:hanging="220"/>
        <w:jc w:val="left"/>
        <w:rPr>
          <w:rFonts w:asciiTheme="minorEastAsia" w:hAnsiTheme="minorEastAsia" w:cs="ＭＳ 明朝"/>
          <w:kern w:val="0"/>
          <w:sz w:val="22"/>
          <w:szCs w:val="24"/>
        </w:rPr>
      </w:pPr>
    </w:p>
    <w:p w:rsidR="00F252B9" w:rsidRPr="00D72A31" w:rsidRDefault="00F74755" w:rsidP="008F16C3">
      <w:pPr>
        <w:autoSpaceDE w:val="0"/>
        <w:autoSpaceDN w:val="0"/>
        <w:adjustRightInd w:val="0"/>
        <w:jc w:val="left"/>
        <w:rPr>
          <w:rFonts w:asciiTheme="majorEastAsia" w:eastAsiaTheme="majorEastAsia" w:hAnsiTheme="majorEastAsia" w:cs="ＭＳ 明朝"/>
          <w:kern w:val="0"/>
          <w:sz w:val="22"/>
          <w:szCs w:val="24"/>
        </w:rPr>
      </w:pPr>
      <w:r w:rsidRPr="00D72A31">
        <w:rPr>
          <w:rFonts w:asciiTheme="majorEastAsia" w:eastAsiaTheme="majorEastAsia" w:hAnsiTheme="majorEastAsia" w:cs="ＭＳ 明朝" w:hint="eastAsia"/>
          <w:kern w:val="0"/>
          <w:sz w:val="22"/>
          <w:szCs w:val="24"/>
        </w:rPr>
        <w:t>➂</w:t>
      </w:r>
      <w:r w:rsidR="00F252B9" w:rsidRPr="00D72A31">
        <w:rPr>
          <w:rFonts w:asciiTheme="majorEastAsia" w:eastAsiaTheme="majorEastAsia" w:hAnsiTheme="majorEastAsia" w:cs="ＭＳ 明朝" w:hint="eastAsia"/>
          <w:kern w:val="0"/>
          <w:sz w:val="22"/>
          <w:szCs w:val="24"/>
        </w:rPr>
        <w:t>企業等に対する広報・啓発の推進</w:t>
      </w:r>
    </w:p>
    <w:p w:rsidR="00F62593" w:rsidRPr="00D72A31" w:rsidRDefault="00314684" w:rsidP="00F62593">
      <w:pPr>
        <w:autoSpaceDE w:val="0"/>
        <w:autoSpaceDN w:val="0"/>
        <w:adjustRightInd w:val="0"/>
        <w:ind w:left="220" w:hangingChars="100" w:hanging="220"/>
        <w:jc w:val="left"/>
        <w:rPr>
          <w:rFonts w:asciiTheme="majorEastAsia" w:eastAsiaTheme="majorEastAsia" w:hAnsiTheme="majorEastAsia" w:cs="ＭＳ 明朝"/>
          <w:kern w:val="0"/>
          <w:sz w:val="22"/>
          <w:szCs w:val="24"/>
        </w:rPr>
      </w:pPr>
      <w:r w:rsidRPr="00D72A31">
        <w:rPr>
          <w:rFonts w:asciiTheme="majorEastAsia" w:eastAsiaTheme="majorEastAsia" w:hAnsiTheme="majorEastAsia" w:cs="ＭＳ 明朝" w:hint="eastAsia"/>
          <w:kern w:val="0"/>
          <w:sz w:val="22"/>
          <w:szCs w:val="24"/>
        </w:rPr>
        <w:t>・</w:t>
      </w:r>
      <w:r w:rsidR="002F75D5" w:rsidRPr="00D72A31">
        <w:rPr>
          <w:rFonts w:asciiTheme="majorEastAsia" w:eastAsiaTheme="majorEastAsia" w:hAnsiTheme="majorEastAsia" w:cs="ＭＳ 明朝" w:hint="eastAsia"/>
          <w:kern w:val="0"/>
          <w:sz w:val="22"/>
          <w:szCs w:val="24"/>
        </w:rPr>
        <w:t>刑務所</w:t>
      </w:r>
      <w:r w:rsidRPr="00D72A31">
        <w:rPr>
          <w:rFonts w:asciiTheme="majorEastAsia" w:eastAsiaTheme="majorEastAsia" w:hAnsiTheme="majorEastAsia" w:cs="ＭＳ 明朝" w:hint="eastAsia"/>
          <w:kern w:val="0"/>
          <w:sz w:val="22"/>
          <w:szCs w:val="24"/>
        </w:rPr>
        <w:t>出所者等の公正な選考採用や差別撤廃</w:t>
      </w:r>
      <w:r w:rsidR="00125C65" w:rsidRPr="00D72A31">
        <w:rPr>
          <w:rFonts w:asciiTheme="majorEastAsia" w:eastAsiaTheme="majorEastAsia" w:hAnsiTheme="majorEastAsia" w:cs="ＭＳ 明朝" w:hint="eastAsia"/>
          <w:kern w:val="0"/>
          <w:sz w:val="22"/>
          <w:szCs w:val="24"/>
        </w:rPr>
        <w:t>や</w:t>
      </w:r>
      <w:r w:rsidRPr="00D72A31">
        <w:rPr>
          <w:rFonts w:asciiTheme="majorEastAsia" w:eastAsiaTheme="majorEastAsia" w:hAnsiTheme="majorEastAsia" w:cs="ＭＳ 明朝" w:hint="eastAsia"/>
          <w:kern w:val="0"/>
          <w:sz w:val="22"/>
          <w:szCs w:val="24"/>
        </w:rPr>
        <w:t>、協力雇用主に関する県民の理解の醸成、</w:t>
      </w:r>
      <w:r w:rsidR="00F62593" w:rsidRPr="00D72A31">
        <w:rPr>
          <w:rFonts w:asciiTheme="majorEastAsia" w:eastAsiaTheme="majorEastAsia" w:hAnsiTheme="majorEastAsia" w:cs="ＭＳ 明朝" w:hint="eastAsia"/>
          <w:kern w:val="0"/>
          <w:sz w:val="22"/>
          <w:szCs w:val="24"/>
        </w:rPr>
        <w:t>広報・啓発</w:t>
      </w:r>
      <w:r w:rsidRPr="00D72A31">
        <w:rPr>
          <w:rFonts w:asciiTheme="majorEastAsia" w:eastAsiaTheme="majorEastAsia" w:hAnsiTheme="majorEastAsia" w:cs="ＭＳ 明朝" w:hint="eastAsia"/>
          <w:kern w:val="0"/>
          <w:sz w:val="22"/>
          <w:szCs w:val="24"/>
        </w:rPr>
        <w:t>の推進に努めます</w:t>
      </w:r>
      <w:r w:rsidR="00F62593" w:rsidRPr="00D72A31">
        <w:rPr>
          <w:rFonts w:asciiTheme="majorEastAsia" w:eastAsiaTheme="majorEastAsia" w:hAnsiTheme="majorEastAsia" w:cs="ＭＳ 明朝" w:hint="eastAsia"/>
          <w:kern w:val="0"/>
          <w:sz w:val="22"/>
          <w:szCs w:val="24"/>
        </w:rPr>
        <w:t>。</w:t>
      </w:r>
      <w:r w:rsidR="002D431D" w:rsidRPr="00D72A31">
        <w:rPr>
          <w:rFonts w:asciiTheme="majorEastAsia" w:eastAsiaTheme="majorEastAsia" w:hAnsiTheme="majorEastAsia" w:cs="ＭＳ 明朝" w:hint="eastAsia"/>
          <w:kern w:val="0"/>
          <w:sz w:val="22"/>
          <w:szCs w:val="24"/>
        </w:rPr>
        <w:t>【厚生企画課、労働政策課】</w:t>
      </w:r>
    </w:p>
    <w:p w:rsidR="00C45DC6" w:rsidRDefault="00C45DC6" w:rsidP="008F16C3">
      <w:pPr>
        <w:autoSpaceDE w:val="0"/>
        <w:autoSpaceDN w:val="0"/>
        <w:adjustRightInd w:val="0"/>
        <w:jc w:val="left"/>
        <w:rPr>
          <w:rFonts w:asciiTheme="majorEastAsia" w:eastAsiaTheme="majorEastAsia" w:hAnsiTheme="majorEastAsia" w:cs="ＭＳ 明朝"/>
          <w:b/>
          <w:kern w:val="0"/>
          <w:sz w:val="26"/>
          <w:szCs w:val="26"/>
        </w:rPr>
      </w:pPr>
    </w:p>
    <w:p w:rsidR="00875D8F" w:rsidRPr="00614695" w:rsidRDefault="009D7985" w:rsidP="008F16C3">
      <w:pPr>
        <w:autoSpaceDE w:val="0"/>
        <w:autoSpaceDN w:val="0"/>
        <w:adjustRightInd w:val="0"/>
        <w:jc w:val="left"/>
        <w:rPr>
          <w:rFonts w:asciiTheme="majorEastAsia" w:eastAsiaTheme="majorEastAsia" w:hAnsiTheme="majorEastAsia" w:cs="ＭＳ 明朝"/>
          <w:b/>
          <w:kern w:val="0"/>
          <w:sz w:val="26"/>
          <w:szCs w:val="26"/>
        </w:rPr>
      </w:pPr>
      <w:r w:rsidRPr="00614695">
        <w:rPr>
          <w:rFonts w:asciiTheme="majorEastAsia" w:eastAsiaTheme="majorEastAsia" w:hAnsiTheme="majorEastAsia" w:cs="ＭＳ 明朝" w:hint="eastAsia"/>
          <w:b/>
          <w:kern w:val="0"/>
          <w:sz w:val="26"/>
          <w:szCs w:val="26"/>
        </w:rPr>
        <w:t>２</w:t>
      </w:r>
      <w:r w:rsidR="00407B0F" w:rsidRPr="00614695">
        <w:rPr>
          <w:rFonts w:asciiTheme="majorEastAsia" w:eastAsiaTheme="majorEastAsia" w:hAnsiTheme="majorEastAsia" w:cs="ＭＳ 明朝" w:hint="eastAsia"/>
          <w:b/>
          <w:kern w:val="0"/>
          <w:sz w:val="26"/>
          <w:szCs w:val="26"/>
        </w:rPr>
        <w:t>.</w:t>
      </w:r>
      <w:r w:rsidR="00875D8F" w:rsidRPr="00614695">
        <w:rPr>
          <w:rFonts w:asciiTheme="majorEastAsia" w:eastAsiaTheme="majorEastAsia" w:hAnsiTheme="majorEastAsia" w:cs="ＭＳ 明朝" w:hint="eastAsia"/>
          <w:b/>
          <w:kern w:val="0"/>
          <w:sz w:val="26"/>
          <w:szCs w:val="26"/>
        </w:rPr>
        <w:t xml:space="preserve">　住居の確保</w:t>
      </w:r>
    </w:p>
    <w:p w:rsidR="00875D8F" w:rsidRPr="00614695" w:rsidRDefault="00875D8F" w:rsidP="00875D8F">
      <w:pPr>
        <w:autoSpaceDE w:val="0"/>
        <w:autoSpaceDN w:val="0"/>
        <w:adjustRightInd w:val="0"/>
        <w:jc w:val="left"/>
        <w:rPr>
          <w:rFonts w:asciiTheme="majorEastAsia" w:eastAsiaTheme="majorEastAsia" w:hAnsiTheme="majorEastAsia" w:cs="ＭＳ 明朝"/>
          <w:kern w:val="0"/>
          <w:sz w:val="24"/>
          <w:szCs w:val="24"/>
        </w:rPr>
      </w:pPr>
      <w:r w:rsidRPr="00614695">
        <w:rPr>
          <w:rFonts w:asciiTheme="majorEastAsia" w:eastAsiaTheme="majorEastAsia" w:hAnsiTheme="majorEastAsia" w:cs="ＭＳ 明朝" w:hint="eastAsia"/>
          <w:kern w:val="0"/>
          <w:sz w:val="24"/>
          <w:szCs w:val="24"/>
        </w:rPr>
        <w:t>（１）現状</w:t>
      </w:r>
    </w:p>
    <w:p w:rsidR="00124064" w:rsidRPr="00614695" w:rsidRDefault="00124064" w:rsidP="00124064">
      <w:pPr>
        <w:ind w:left="220" w:hangingChars="100" w:hanging="220"/>
        <w:jc w:val="left"/>
        <w:rPr>
          <w:rFonts w:asciiTheme="majorEastAsia" w:eastAsiaTheme="majorEastAsia" w:hAnsiTheme="majorEastAsia"/>
          <w:sz w:val="22"/>
        </w:rPr>
      </w:pPr>
      <w:r w:rsidRPr="00614695">
        <w:rPr>
          <w:rFonts w:asciiTheme="majorEastAsia" w:eastAsiaTheme="majorEastAsia" w:hAnsiTheme="majorEastAsia" w:hint="eastAsia"/>
          <w:sz w:val="22"/>
        </w:rPr>
        <w:t>・刑法犯検挙者に占める再犯者のうち約５％が住所不定となっています。　（人）</w:t>
      </w:r>
    </w:p>
    <w:tbl>
      <w:tblPr>
        <w:tblStyle w:val="a4"/>
        <w:tblW w:w="0" w:type="auto"/>
        <w:tblInd w:w="220" w:type="dxa"/>
        <w:tblLook w:val="04A0" w:firstRow="1" w:lastRow="0" w:firstColumn="1" w:lastColumn="0" w:noHBand="0" w:noVBand="1"/>
      </w:tblPr>
      <w:tblGrid>
        <w:gridCol w:w="2100"/>
        <w:gridCol w:w="1127"/>
        <w:gridCol w:w="1127"/>
        <w:gridCol w:w="1127"/>
        <w:gridCol w:w="1127"/>
        <w:gridCol w:w="1127"/>
      </w:tblGrid>
      <w:tr w:rsidR="00124064" w:rsidRPr="00614695" w:rsidTr="00124064">
        <w:tc>
          <w:tcPr>
            <w:tcW w:w="2100" w:type="dxa"/>
            <w:shd w:val="clear" w:color="auto" w:fill="FFF2CC" w:themeFill="accent4" w:themeFillTint="33"/>
          </w:tcPr>
          <w:p w:rsidR="00124064" w:rsidRPr="00614695" w:rsidRDefault="00124064" w:rsidP="00124064">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年次</w:t>
            </w:r>
          </w:p>
        </w:tc>
        <w:tc>
          <w:tcPr>
            <w:tcW w:w="1127" w:type="dxa"/>
            <w:shd w:val="clear" w:color="auto" w:fill="FFF2CC" w:themeFill="accent4" w:themeFillTint="33"/>
          </w:tcPr>
          <w:p w:rsidR="00124064" w:rsidRPr="00614695" w:rsidRDefault="00124064" w:rsidP="00124064">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H26年</w:t>
            </w:r>
          </w:p>
        </w:tc>
        <w:tc>
          <w:tcPr>
            <w:tcW w:w="1127" w:type="dxa"/>
            <w:shd w:val="clear" w:color="auto" w:fill="FFF2CC" w:themeFill="accent4" w:themeFillTint="33"/>
          </w:tcPr>
          <w:p w:rsidR="00124064" w:rsidRPr="00614695" w:rsidRDefault="00124064" w:rsidP="00124064">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H27年</w:t>
            </w:r>
          </w:p>
        </w:tc>
        <w:tc>
          <w:tcPr>
            <w:tcW w:w="1127" w:type="dxa"/>
            <w:shd w:val="clear" w:color="auto" w:fill="FFF2CC" w:themeFill="accent4" w:themeFillTint="33"/>
          </w:tcPr>
          <w:p w:rsidR="00124064" w:rsidRPr="00614695" w:rsidRDefault="00124064" w:rsidP="00124064">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H28年</w:t>
            </w:r>
          </w:p>
        </w:tc>
        <w:tc>
          <w:tcPr>
            <w:tcW w:w="1127" w:type="dxa"/>
            <w:shd w:val="clear" w:color="auto" w:fill="FFF2CC" w:themeFill="accent4" w:themeFillTint="33"/>
          </w:tcPr>
          <w:p w:rsidR="00124064" w:rsidRPr="00614695" w:rsidRDefault="00124064" w:rsidP="00124064">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H29年</w:t>
            </w:r>
          </w:p>
        </w:tc>
        <w:tc>
          <w:tcPr>
            <w:tcW w:w="1127" w:type="dxa"/>
            <w:shd w:val="clear" w:color="auto" w:fill="FFF2CC" w:themeFill="accent4" w:themeFillTint="33"/>
          </w:tcPr>
          <w:p w:rsidR="00124064" w:rsidRPr="00614695" w:rsidRDefault="00124064" w:rsidP="00124064">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H30年</w:t>
            </w:r>
          </w:p>
        </w:tc>
      </w:tr>
      <w:tr w:rsidR="00124064" w:rsidRPr="00614695" w:rsidTr="00124064">
        <w:tc>
          <w:tcPr>
            <w:tcW w:w="2100" w:type="dxa"/>
          </w:tcPr>
          <w:p w:rsidR="00124064" w:rsidRPr="00614695" w:rsidRDefault="00124064" w:rsidP="00124064">
            <w:pPr>
              <w:spacing w:line="240" w:lineRule="exact"/>
              <w:jc w:val="left"/>
              <w:rPr>
                <w:rFonts w:asciiTheme="majorEastAsia" w:eastAsiaTheme="majorEastAsia" w:hAnsiTheme="majorEastAsia"/>
              </w:rPr>
            </w:pPr>
            <w:r w:rsidRPr="00614695">
              <w:rPr>
                <w:rFonts w:asciiTheme="majorEastAsia" w:eastAsiaTheme="majorEastAsia" w:hAnsiTheme="majorEastAsia" w:hint="eastAsia"/>
              </w:rPr>
              <w:t>再犯者</w:t>
            </w:r>
          </w:p>
        </w:tc>
        <w:tc>
          <w:tcPr>
            <w:tcW w:w="1127" w:type="dxa"/>
          </w:tcPr>
          <w:p w:rsidR="00124064" w:rsidRPr="00614695" w:rsidRDefault="00124064" w:rsidP="00124064">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570</w:t>
            </w:r>
          </w:p>
        </w:tc>
        <w:tc>
          <w:tcPr>
            <w:tcW w:w="1127" w:type="dxa"/>
          </w:tcPr>
          <w:p w:rsidR="00124064" w:rsidRPr="00614695" w:rsidRDefault="00124064" w:rsidP="00124064">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718</w:t>
            </w:r>
          </w:p>
        </w:tc>
        <w:tc>
          <w:tcPr>
            <w:tcW w:w="1127" w:type="dxa"/>
          </w:tcPr>
          <w:p w:rsidR="00124064" w:rsidRPr="00614695" w:rsidRDefault="00124064" w:rsidP="00124064">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777</w:t>
            </w:r>
          </w:p>
        </w:tc>
        <w:tc>
          <w:tcPr>
            <w:tcW w:w="1127" w:type="dxa"/>
          </w:tcPr>
          <w:p w:rsidR="00124064" w:rsidRPr="00614695" w:rsidRDefault="00124064" w:rsidP="00124064">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761</w:t>
            </w:r>
          </w:p>
        </w:tc>
        <w:tc>
          <w:tcPr>
            <w:tcW w:w="1127" w:type="dxa"/>
          </w:tcPr>
          <w:p w:rsidR="00124064" w:rsidRPr="00614695" w:rsidRDefault="00124064" w:rsidP="00124064">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775</w:t>
            </w:r>
          </w:p>
        </w:tc>
      </w:tr>
      <w:tr w:rsidR="00124064" w:rsidRPr="00614695" w:rsidTr="00124064">
        <w:tc>
          <w:tcPr>
            <w:tcW w:w="2100" w:type="dxa"/>
          </w:tcPr>
          <w:p w:rsidR="00124064" w:rsidRPr="00614695" w:rsidRDefault="00124064" w:rsidP="00124064">
            <w:pPr>
              <w:spacing w:line="240" w:lineRule="exact"/>
              <w:ind w:right="210"/>
              <w:jc w:val="right"/>
              <w:rPr>
                <w:rFonts w:asciiTheme="majorEastAsia" w:eastAsiaTheme="majorEastAsia" w:hAnsiTheme="majorEastAsia"/>
              </w:rPr>
            </w:pPr>
            <w:r w:rsidRPr="00614695">
              <w:rPr>
                <w:rFonts w:asciiTheme="majorEastAsia" w:eastAsiaTheme="majorEastAsia" w:hAnsiTheme="majorEastAsia" w:hint="eastAsia"/>
              </w:rPr>
              <w:t>うち、住所不定</w:t>
            </w:r>
          </w:p>
        </w:tc>
        <w:tc>
          <w:tcPr>
            <w:tcW w:w="1127" w:type="dxa"/>
          </w:tcPr>
          <w:p w:rsidR="00124064" w:rsidRPr="00614695" w:rsidRDefault="00124064" w:rsidP="00124064">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35</w:t>
            </w:r>
          </w:p>
        </w:tc>
        <w:tc>
          <w:tcPr>
            <w:tcW w:w="1127" w:type="dxa"/>
          </w:tcPr>
          <w:p w:rsidR="00124064" w:rsidRPr="00614695" w:rsidRDefault="00124064" w:rsidP="00124064">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52</w:t>
            </w:r>
          </w:p>
        </w:tc>
        <w:tc>
          <w:tcPr>
            <w:tcW w:w="1127" w:type="dxa"/>
          </w:tcPr>
          <w:p w:rsidR="00124064" w:rsidRPr="00614695" w:rsidRDefault="00124064" w:rsidP="00124064">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35</w:t>
            </w:r>
          </w:p>
        </w:tc>
        <w:tc>
          <w:tcPr>
            <w:tcW w:w="1127" w:type="dxa"/>
          </w:tcPr>
          <w:p w:rsidR="00124064" w:rsidRPr="00614695" w:rsidRDefault="00124064" w:rsidP="00124064">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36</w:t>
            </w:r>
          </w:p>
        </w:tc>
        <w:tc>
          <w:tcPr>
            <w:tcW w:w="1127" w:type="dxa"/>
          </w:tcPr>
          <w:p w:rsidR="00124064" w:rsidRPr="00614695" w:rsidRDefault="00124064" w:rsidP="00124064">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36</w:t>
            </w:r>
          </w:p>
        </w:tc>
      </w:tr>
      <w:tr w:rsidR="00124064" w:rsidRPr="00614695" w:rsidTr="00124064">
        <w:tc>
          <w:tcPr>
            <w:tcW w:w="2100" w:type="dxa"/>
          </w:tcPr>
          <w:p w:rsidR="00124064" w:rsidRPr="00614695" w:rsidRDefault="00124064" w:rsidP="00124064">
            <w:pPr>
              <w:spacing w:line="240" w:lineRule="exact"/>
              <w:jc w:val="left"/>
              <w:rPr>
                <w:rFonts w:asciiTheme="majorEastAsia" w:eastAsiaTheme="majorEastAsia" w:hAnsiTheme="majorEastAsia"/>
              </w:rPr>
            </w:pPr>
            <w:r w:rsidRPr="00614695">
              <w:rPr>
                <w:rFonts w:asciiTheme="majorEastAsia" w:eastAsiaTheme="majorEastAsia" w:hAnsiTheme="majorEastAsia"/>
              </w:rPr>
              <w:t>割合</w:t>
            </w:r>
          </w:p>
        </w:tc>
        <w:tc>
          <w:tcPr>
            <w:tcW w:w="1127" w:type="dxa"/>
          </w:tcPr>
          <w:p w:rsidR="00124064" w:rsidRPr="00614695" w:rsidRDefault="00124064" w:rsidP="00124064">
            <w:pPr>
              <w:spacing w:line="240" w:lineRule="exact"/>
              <w:jc w:val="right"/>
              <w:rPr>
                <w:rFonts w:asciiTheme="majorEastAsia" w:eastAsiaTheme="majorEastAsia" w:hAnsiTheme="majorEastAsia"/>
              </w:rPr>
            </w:pPr>
            <w:r w:rsidRPr="00614695">
              <w:rPr>
                <w:rFonts w:asciiTheme="majorEastAsia" w:eastAsiaTheme="majorEastAsia" w:hAnsiTheme="majorEastAsia"/>
              </w:rPr>
              <w:t>6.1</w:t>
            </w:r>
            <w:r w:rsidRPr="00614695">
              <w:rPr>
                <w:rFonts w:asciiTheme="majorEastAsia" w:eastAsiaTheme="majorEastAsia" w:hAnsiTheme="majorEastAsia" w:hint="eastAsia"/>
              </w:rPr>
              <w:t>％</w:t>
            </w:r>
          </w:p>
        </w:tc>
        <w:tc>
          <w:tcPr>
            <w:tcW w:w="1127" w:type="dxa"/>
          </w:tcPr>
          <w:p w:rsidR="00124064" w:rsidRPr="00614695" w:rsidRDefault="00124064" w:rsidP="00124064">
            <w:pPr>
              <w:spacing w:line="240" w:lineRule="exact"/>
              <w:jc w:val="right"/>
              <w:rPr>
                <w:rFonts w:asciiTheme="majorEastAsia" w:eastAsiaTheme="majorEastAsia" w:hAnsiTheme="majorEastAsia"/>
              </w:rPr>
            </w:pPr>
            <w:r w:rsidRPr="00614695">
              <w:rPr>
                <w:rFonts w:asciiTheme="majorEastAsia" w:eastAsiaTheme="majorEastAsia" w:hAnsiTheme="majorEastAsia"/>
              </w:rPr>
              <w:t>7.2</w:t>
            </w:r>
            <w:r w:rsidRPr="00614695">
              <w:rPr>
                <w:rFonts w:asciiTheme="majorEastAsia" w:eastAsiaTheme="majorEastAsia" w:hAnsiTheme="majorEastAsia" w:hint="eastAsia"/>
              </w:rPr>
              <w:t>％</w:t>
            </w:r>
          </w:p>
        </w:tc>
        <w:tc>
          <w:tcPr>
            <w:tcW w:w="1127" w:type="dxa"/>
          </w:tcPr>
          <w:p w:rsidR="00124064" w:rsidRPr="00614695" w:rsidRDefault="00124064" w:rsidP="00124064">
            <w:pPr>
              <w:spacing w:line="240" w:lineRule="exact"/>
              <w:jc w:val="right"/>
              <w:rPr>
                <w:rFonts w:asciiTheme="majorEastAsia" w:eastAsiaTheme="majorEastAsia" w:hAnsiTheme="majorEastAsia"/>
              </w:rPr>
            </w:pPr>
            <w:r w:rsidRPr="00614695">
              <w:rPr>
                <w:rFonts w:asciiTheme="majorEastAsia" w:eastAsiaTheme="majorEastAsia" w:hAnsiTheme="majorEastAsia"/>
              </w:rPr>
              <w:t>4.5</w:t>
            </w:r>
            <w:r w:rsidRPr="00614695">
              <w:rPr>
                <w:rFonts w:asciiTheme="majorEastAsia" w:eastAsiaTheme="majorEastAsia" w:hAnsiTheme="majorEastAsia" w:hint="eastAsia"/>
              </w:rPr>
              <w:t>％</w:t>
            </w:r>
          </w:p>
        </w:tc>
        <w:tc>
          <w:tcPr>
            <w:tcW w:w="1127" w:type="dxa"/>
          </w:tcPr>
          <w:p w:rsidR="00124064" w:rsidRPr="00614695" w:rsidRDefault="00124064" w:rsidP="00124064">
            <w:pPr>
              <w:spacing w:line="240" w:lineRule="exact"/>
              <w:jc w:val="right"/>
              <w:rPr>
                <w:rFonts w:asciiTheme="majorEastAsia" w:eastAsiaTheme="majorEastAsia" w:hAnsiTheme="majorEastAsia"/>
              </w:rPr>
            </w:pPr>
            <w:r w:rsidRPr="00614695">
              <w:rPr>
                <w:rFonts w:asciiTheme="majorEastAsia" w:eastAsiaTheme="majorEastAsia" w:hAnsiTheme="majorEastAsia"/>
              </w:rPr>
              <w:t>4.7</w:t>
            </w:r>
            <w:r w:rsidRPr="00614695">
              <w:rPr>
                <w:rFonts w:asciiTheme="majorEastAsia" w:eastAsiaTheme="majorEastAsia" w:hAnsiTheme="majorEastAsia" w:hint="eastAsia"/>
              </w:rPr>
              <w:t>％</w:t>
            </w:r>
          </w:p>
        </w:tc>
        <w:tc>
          <w:tcPr>
            <w:tcW w:w="1127" w:type="dxa"/>
          </w:tcPr>
          <w:p w:rsidR="00124064" w:rsidRPr="00614695" w:rsidRDefault="00124064" w:rsidP="00124064">
            <w:pPr>
              <w:spacing w:line="240" w:lineRule="exact"/>
              <w:jc w:val="right"/>
              <w:rPr>
                <w:rFonts w:asciiTheme="majorEastAsia" w:eastAsiaTheme="majorEastAsia" w:hAnsiTheme="majorEastAsia"/>
              </w:rPr>
            </w:pPr>
            <w:r w:rsidRPr="00614695">
              <w:rPr>
                <w:rFonts w:asciiTheme="majorEastAsia" w:eastAsiaTheme="majorEastAsia" w:hAnsiTheme="majorEastAsia"/>
              </w:rPr>
              <w:t>4.6</w:t>
            </w:r>
            <w:r w:rsidRPr="00614695">
              <w:rPr>
                <w:rFonts w:asciiTheme="majorEastAsia" w:eastAsiaTheme="majorEastAsia" w:hAnsiTheme="majorEastAsia" w:hint="eastAsia"/>
              </w:rPr>
              <w:t>％</w:t>
            </w:r>
          </w:p>
        </w:tc>
      </w:tr>
    </w:tbl>
    <w:p w:rsidR="00124064" w:rsidRPr="00614695" w:rsidRDefault="00124064" w:rsidP="00124064">
      <w:pPr>
        <w:spacing w:line="240" w:lineRule="exact"/>
        <w:ind w:left="220" w:hangingChars="100" w:hanging="220"/>
        <w:jc w:val="right"/>
        <w:rPr>
          <w:rFonts w:asciiTheme="majorEastAsia" w:eastAsiaTheme="majorEastAsia" w:hAnsiTheme="majorEastAsia"/>
          <w:sz w:val="22"/>
        </w:rPr>
      </w:pPr>
      <w:r w:rsidRPr="00614695">
        <w:rPr>
          <w:rFonts w:asciiTheme="majorEastAsia" w:eastAsiaTheme="majorEastAsia" w:hAnsiTheme="majorEastAsia" w:hint="eastAsia"/>
          <w:sz w:val="22"/>
        </w:rPr>
        <w:t>（富山県警察本部より）</w:t>
      </w:r>
    </w:p>
    <w:p w:rsidR="00446AAE" w:rsidRDefault="00446AAE" w:rsidP="00124064">
      <w:pPr>
        <w:spacing w:line="-240" w:lineRule="auto"/>
        <w:rPr>
          <w:rFonts w:asciiTheme="majorEastAsia" w:eastAsiaTheme="majorEastAsia" w:hAnsiTheme="majorEastAsia"/>
          <w:sz w:val="22"/>
        </w:rPr>
      </w:pPr>
    </w:p>
    <w:p w:rsidR="00124064" w:rsidRPr="00D72A31" w:rsidRDefault="00124064" w:rsidP="00124064">
      <w:pPr>
        <w:spacing w:line="-240" w:lineRule="auto"/>
        <w:rPr>
          <w:rFonts w:asciiTheme="majorEastAsia" w:eastAsiaTheme="majorEastAsia" w:hAnsiTheme="majorEastAsia"/>
          <w:sz w:val="22"/>
        </w:rPr>
      </w:pPr>
      <w:r w:rsidRPr="00D72A31">
        <w:rPr>
          <w:rFonts w:asciiTheme="majorEastAsia" w:eastAsiaTheme="majorEastAsia" w:hAnsiTheme="majorEastAsia" w:hint="eastAsia"/>
          <w:sz w:val="22"/>
        </w:rPr>
        <w:t>・刑務所出所者のうち帰住先がない者（割合）は</w:t>
      </w:r>
      <w:r w:rsidR="00CC232F" w:rsidRPr="00D72A31">
        <w:rPr>
          <w:rFonts w:asciiTheme="majorEastAsia" w:eastAsiaTheme="majorEastAsia" w:hAnsiTheme="majorEastAsia" w:hint="eastAsia"/>
          <w:sz w:val="22"/>
        </w:rPr>
        <w:t>H26</w:t>
      </w:r>
      <w:r w:rsidR="00C86460" w:rsidRPr="00D72A31">
        <w:rPr>
          <w:rFonts w:asciiTheme="majorEastAsia" w:eastAsiaTheme="majorEastAsia" w:hAnsiTheme="majorEastAsia" w:hint="eastAsia"/>
          <w:sz w:val="22"/>
        </w:rPr>
        <w:t>年</w:t>
      </w:r>
      <w:r w:rsidR="00CC232F" w:rsidRPr="00D72A31">
        <w:rPr>
          <w:rFonts w:asciiTheme="majorEastAsia" w:eastAsiaTheme="majorEastAsia" w:hAnsiTheme="majorEastAsia" w:hint="eastAsia"/>
          <w:sz w:val="22"/>
        </w:rPr>
        <w:t>と比べ</w:t>
      </w:r>
      <w:r w:rsidRPr="00D72A31">
        <w:rPr>
          <w:rFonts w:asciiTheme="majorEastAsia" w:eastAsiaTheme="majorEastAsia" w:hAnsiTheme="majorEastAsia" w:hint="eastAsia"/>
          <w:sz w:val="22"/>
        </w:rPr>
        <w:t>減少</w:t>
      </w:r>
      <w:r w:rsidR="00E429EF" w:rsidRPr="00D72A31">
        <w:rPr>
          <w:rFonts w:asciiTheme="majorEastAsia" w:eastAsiaTheme="majorEastAsia" w:hAnsiTheme="majorEastAsia" w:hint="eastAsia"/>
          <w:sz w:val="22"/>
        </w:rPr>
        <w:t>しています</w:t>
      </w:r>
      <w:r w:rsidRPr="00D72A31">
        <w:rPr>
          <w:rFonts w:asciiTheme="majorEastAsia" w:eastAsiaTheme="majorEastAsia" w:hAnsiTheme="majorEastAsia" w:hint="eastAsia"/>
          <w:sz w:val="22"/>
        </w:rPr>
        <w:t>。　　（人）</w:t>
      </w:r>
    </w:p>
    <w:tbl>
      <w:tblPr>
        <w:tblStyle w:val="a4"/>
        <w:tblW w:w="0" w:type="auto"/>
        <w:tblInd w:w="220" w:type="dxa"/>
        <w:tblLook w:val="04A0" w:firstRow="1" w:lastRow="0" w:firstColumn="1" w:lastColumn="0" w:noHBand="0" w:noVBand="1"/>
      </w:tblPr>
      <w:tblGrid>
        <w:gridCol w:w="2100"/>
        <w:gridCol w:w="1127"/>
        <w:gridCol w:w="1127"/>
        <w:gridCol w:w="1127"/>
        <w:gridCol w:w="1127"/>
        <w:gridCol w:w="1127"/>
      </w:tblGrid>
      <w:tr w:rsidR="00D72A31" w:rsidRPr="00D72A31" w:rsidTr="00124064">
        <w:tc>
          <w:tcPr>
            <w:tcW w:w="2100" w:type="dxa"/>
            <w:shd w:val="clear" w:color="auto" w:fill="FFF2CC" w:themeFill="accent4" w:themeFillTint="33"/>
          </w:tcPr>
          <w:p w:rsidR="00124064" w:rsidRPr="00D72A31" w:rsidRDefault="00124064" w:rsidP="00124064">
            <w:pPr>
              <w:spacing w:line="240" w:lineRule="exact"/>
              <w:jc w:val="center"/>
              <w:rPr>
                <w:rFonts w:asciiTheme="majorEastAsia" w:eastAsiaTheme="majorEastAsia" w:hAnsiTheme="majorEastAsia"/>
                <w:szCs w:val="21"/>
              </w:rPr>
            </w:pPr>
            <w:r w:rsidRPr="00D72A31">
              <w:rPr>
                <w:rFonts w:asciiTheme="majorEastAsia" w:eastAsiaTheme="majorEastAsia" w:hAnsiTheme="majorEastAsia" w:hint="eastAsia"/>
                <w:szCs w:val="21"/>
              </w:rPr>
              <w:t>年次</w:t>
            </w:r>
          </w:p>
        </w:tc>
        <w:tc>
          <w:tcPr>
            <w:tcW w:w="1127" w:type="dxa"/>
            <w:shd w:val="clear" w:color="auto" w:fill="FFF2CC" w:themeFill="accent4" w:themeFillTint="33"/>
          </w:tcPr>
          <w:p w:rsidR="00124064" w:rsidRPr="00D72A31" w:rsidRDefault="00124064" w:rsidP="00124064">
            <w:pPr>
              <w:spacing w:line="240" w:lineRule="exact"/>
              <w:jc w:val="center"/>
              <w:rPr>
                <w:rFonts w:asciiTheme="majorEastAsia" w:eastAsiaTheme="majorEastAsia" w:hAnsiTheme="majorEastAsia"/>
                <w:szCs w:val="21"/>
              </w:rPr>
            </w:pPr>
            <w:r w:rsidRPr="00D72A31">
              <w:rPr>
                <w:rFonts w:asciiTheme="majorEastAsia" w:eastAsiaTheme="majorEastAsia" w:hAnsiTheme="majorEastAsia" w:hint="eastAsia"/>
                <w:szCs w:val="21"/>
              </w:rPr>
              <w:t>H2</w:t>
            </w:r>
            <w:r w:rsidRPr="00D72A31">
              <w:rPr>
                <w:rFonts w:asciiTheme="majorEastAsia" w:eastAsiaTheme="majorEastAsia" w:hAnsiTheme="majorEastAsia"/>
                <w:szCs w:val="21"/>
              </w:rPr>
              <w:t>6</w:t>
            </w:r>
            <w:r w:rsidRPr="00D72A31">
              <w:rPr>
                <w:rFonts w:asciiTheme="majorEastAsia" w:eastAsiaTheme="majorEastAsia" w:hAnsiTheme="majorEastAsia" w:hint="eastAsia"/>
                <w:szCs w:val="21"/>
              </w:rPr>
              <w:t>年</w:t>
            </w:r>
          </w:p>
        </w:tc>
        <w:tc>
          <w:tcPr>
            <w:tcW w:w="1127" w:type="dxa"/>
            <w:shd w:val="clear" w:color="auto" w:fill="FFF2CC" w:themeFill="accent4" w:themeFillTint="33"/>
          </w:tcPr>
          <w:p w:rsidR="00124064" w:rsidRPr="00D72A31" w:rsidRDefault="00124064" w:rsidP="00124064">
            <w:pPr>
              <w:spacing w:line="240" w:lineRule="exact"/>
              <w:jc w:val="center"/>
              <w:rPr>
                <w:rFonts w:asciiTheme="majorEastAsia" w:eastAsiaTheme="majorEastAsia" w:hAnsiTheme="majorEastAsia"/>
                <w:szCs w:val="21"/>
              </w:rPr>
            </w:pPr>
            <w:r w:rsidRPr="00D72A31">
              <w:rPr>
                <w:rFonts w:asciiTheme="majorEastAsia" w:eastAsiaTheme="majorEastAsia" w:hAnsiTheme="majorEastAsia" w:hint="eastAsia"/>
                <w:szCs w:val="21"/>
              </w:rPr>
              <w:t>H2</w:t>
            </w:r>
            <w:r w:rsidRPr="00D72A31">
              <w:rPr>
                <w:rFonts w:asciiTheme="majorEastAsia" w:eastAsiaTheme="majorEastAsia" w:hAnsiTheme="majorEastAsia"/>
                <w:szCs w:val="21"/>
              </w:rPr>
              <w:t>7</w:t>
            </w:r>
            <w:r w:rsidRPr="00D72A31">
              <w:rPr>
                <w:rFonts w:asciiTheme="majorEastAsia" w:eastAsiaTheme="majorEastAsia" w:hAnsiTheme="majorEastAsia" w:hint="eastAsia"/>
                <w:szCs w:val="21"/>
              </w:rPr>
              <w:t>年</w:t>
            </w:r>
          </w:p>
        </w:tc>
        <w:tc>
          <w:tcPr>
            <w:tcW w:w="1127" w:type="dxa"/>
            <w:shd w:val="clear" w:color="auto" w:fill="FFF2CC" w:themeFill="accent4" w:themeFillTint="33"/>
          </w:tcPr>
          <w:p w:rsidR="00124064" w:rsidRPr="00D72A31" w:rsidRDefault="00124064" w:rsidP="00124064">
            <w:pPr>
              <w:spacing w:line="240" w:lineRule="exact"/>
              <w:jc w:val="center"/>
              <w:rPr>
                <w:rFonts w:asciiTheme="majorEastAsia" w:eastAsiaTheme="majorEastAsia" w:hAnsiTheme="majorEastAsia"/>
                <w:szCs w:val="21"/>
              </w:rPr>
            </w:pPr>
            <w:r w:rsidRPr="00D72A31">
              <w:rPr>
                <w:rFonts w:asciiTheme="majorEastAsia" w:eastAsiaTheme="majorEastAsia" w:hAnsiTheme="majorEastAsia" w:hint="eastAsia"/>
                <w:szCs w:val="21"/>
              </w:rPr>
              <w:t>H2</w:t>
            </w:r>
            <w:r w:rsidRPr="00D72A31">
              <w:rPr>
                <w:rFonts w:asciiTheme="majorEastAsia" w:eastAsiaTheme="majorEastAsia" w:hAnsiTheme="majorEastAsia"/>
                <w:szCs w:val="21"/>
              </w:rPr>
              <w:t>8</w:t>
            </w:r>
            <w:r w:rsidRPr="00D72A31">
              <w:rPr>
                <w:rFonts w:asciiTheme="majorEastAsia" w:eastAsiaTheme="majorEastAsia" w:hAnsiTheme="majorEastAsia" w:hint="eastAsia"/>
                <w:szCs w:val="21"/>
              </w:rPr>
              <w:t>年</w:t>
            </w:r>
          </w:p>
        </w:tc>
        <w:tc>
          <w:tcPr>
            <w:tcW w:w="1127" w:type="dxa"/>
            <w:shd w:val="clear" w:color="auto" w:fill="FFF2CC" w:themeFill="accent4" w:themeFillTint="33"/>
          </w:tcPr>
          <w:p w:rsidR="00124064" w:rsidRPr="00D72A31" w:rsidRDefault="00124064" w:rsidP="00124064">
            <w:pPr>
              <w:spacing w:line="240" w:lineRule="exact"/>
              <w:jc w:val="center"/>
              <w:rPr>
                <w:rFonts w:asciiTheme="majorEastAsia" w:eastAsiaTheme="majorEastAsia" w:hAnsiTheme="majorEastAsia"/>
                <w:szCs w:val="21"/>
              </w:rPr>
            </w:pPr>
            <w:r w:rsidRPr="00D72A31">
              <w:rPr>
                <w:rFonts w:asciiTheme="majorEastAsia" w:eastAsiaTheme="majorEastAsia" w:hAnsiTheme="majorEastAsia" w:hint="eastAsia"/>
                <w:szCs w:val="21"/>
              </w:rPr>
              <w:t>H2</w:t>
            </w:r>
            <w:r w:rsidRPr="00D72A31">
              <w:rPr>
                <w:rFonts w:asciiTheme="majorEastAsia" w:eastAsiaTheme="majorEastAsia" w:hAnsiTheme="majorEastAsia"/>
                <w:szCs w:val="21"/>
              </w:rPr>
              <w:t>9</w:t>
            </w:r>
            <w:r w:rsidRPr="00D72A31">
              <w:rPr>
                <w:rFonts w:asciiTheme="majorEastAsia" w:eastAsiaTheme="majorEastAsia" w:hAnsiTheme="majorEastAsia" w:hint="eastAsia"/>
                <w:szCs w:val="21"/>
              </w:rPr>
              <w:t>年</w:t>
            </w:r>
          </w:p>
        </w:tc>
        <w:tc>
          <w:tcPr>
            <w:tcW w:w="1127" w:type="dxa"/>
            <w:tcBorders>
              <w:bottom w:val="single" w:sz="4" w:space="0" w:color="auto"/>
            </w:tcBorders>
            <w:shd w:val="clear" w:color="auto" w:fill="FFF2CC" w:themeFill="accent4" w:themeFillTint="33"/>
          </w:tcPr>
          <w:p w:rsidR="00124064" w:rsidRPr="00D72A31" w:rsidRDefault="00124064" w:rsidP="00124064">
            <w:pPr>
              <w:spacing w:line="240" w:lineRule="exact"/>
              <w:jc w:val="center"/>
              <w:rPr>
                <w:rFonts w:asciiTheme="majorEastAsia" w:eastAsiaTheme="majorEastAsia" w:hAnsiTheme="majorEastAsia"/>
                <w:szCs w:val="21"/>
              </w:rPr>
            </w:pPr>
            <w:r w:rsidRPr="00D72A31">
              <w:rPr>
                <w:rFonts w:asciiTheme="majorEastAsia" w:eastAsiaTheme="majorEastAsia" w:hAnsiTheme="majorEastAsia" w:hint="eastAsia"/>
                <w:szCs w:val="21"/>
              </w:rPr>
              <w:t>H</w:t>
            </w:r>
            <w:r w:rsidRPr="00D72A31">
              <w:rPr>
                <w:rFonts w:asciiTheme="majorEastAsia" w:eastAsiaTheme="majorEastAsia" w:hAnsiTheme="majorEastAsia"/>
                <w:szCs w:val="21"/>
              </w:rPr>
              <w:t>30</w:t>
            </w:r>
            <w:r w:rsidRPr="00D72A31">
              <w:rPr>
                <w:rFonts w:asciiTheme="majorEastAsia" w:eastAsiaTheme="majorEastAsia" w:hAnsiTheme="majorEastAsia" w:hint="eastAsia"/>
                <w:szCs w:val="21"/>
              </w:rPr>
              <w:t>年</w:t>
            </w:r>
          </w:p>
        </w:tc>
      </w:tr>
      <w:tr w:rsidR="00D72A31" w:rsidRPr="00D72A31" w:rsidTr="00124064">
        <w:tc>
          <w:tcPr>
            <w:tcW w:w="2100" w:type="dxa"/>
          </w:tcPr>
          <w:p w:rsidR="00124064" w:rsidRPr="00D72A31" w:rsidRDefault="00124064" w:rsidP="00124064">
            <w:pPr>
              <w:spacing w:line="240" w:lineRule="exact"/>
              <w:jc w:val="left"/>
              <w:rPr>
                <w:rFonts w:asciiTheme="majorEastAsia" w:eastAsiaTheme="majorEastAsia" w:hAnsiTheme="majorEastAsia"/>
                <w:szCs w:val="21"/>
              </w:rPr>
            </w:pPr>
            <w:r w:rsidRPr="00D72A31">
              <w:rPr>
                <w:rFonts w:asciiTheme="majorEastAsia" w:eastAsiaTheme="majorEastAsia" w:hAnsiTheme="majorEastAsia" w:hint="eastAsia"/>
                <w:szCs w:val="21"/>
              </w:rPr>
              <w:t>出所者</w:t>
            </w:r>
            <w:r w:rsidR="00446AAE" w:rsidRPr="00D72A31">
              <w:rPr>
                <w:rFonts w:asciiTheme="majorEastAsia" w:eastAsiaTheme="majorEastAsia" w:hAnsiTheme="majorEastAsia"/>
                <w:sz w:val="20"/>
                <w:szCs w:val="21"/>
              </w:rPr>
              <w:t>(富山刑務所)</w:t>
            </w:r>
          </w:p>
        </w:tc>
        <w:tc>
          <w:tcPr>
            <w:tcW w:w="1127" w:type="dxa"/>
          </w:tcPr>
          <w:p w:rsidR="00124064" w:rsidRPr="00D72A31" w:rsidRDefault="00124064" w:rsidP="00124064">
            <w:pPr>
              <w:spacing w:line="240" w:lineRule="exact"/>
              <w:jc w:val="right"/>
              <w:rPr>
                <w:rFonts w:asciiTheme="majorEastAsia" w:eastAsiaTheme="majorEastAsia" w:hAnsiTheme="majorEastAsia"/>
                <w:szCs w:val="21"/>
              </w:rPr>
            </w:pPr>
            <w:r w:rsidRPr="00D72A31">
              <w:rPr>
                <w:rFonts w:asciiTheme="majorEastAsia" w:eastAsiaTheme="majorEastAsia" w:hAnsiTheme="majorEastAsia" w:hint="eastAsia"/>
                <w:szCs w:val="21"/>
              </w:rPr>
              <w:t>231</w:t>
            </w:r>
          </w:p>
        </w:tc>
        <w:tc>
          <w:tcPr>
            <w:tcW w:w="1127" w:type="dxa"/>
          </w:tcPr>
          <w:p w:rsidR="00124064" w:rsidRPr="00D72A31" w:rsidRDefault="00124064" w:rsidP="00124064">
            <w:pPr>
              <w:spacing w:line="240" w:lineRule="exact"/>
              <w:jc w:val="right"/>
              <w:rPr>
                <w:rFonts w:asciiTheme="majorEastAsia" w:eastAsiaTheme="majorEastAsia" w:hAnsiTheme="majorEastAsia"/>
                <w:szCs w:val="21"/>
              </w:rPr>
            </w:pPr>
            <w:r w:rsidRPr="00D72A31">
              <w:rPr>
                <w:rFonts w:asciiTheme="majorEastAsia" w:eastAsiaTheme="majorEastAsia" w:hAnsiTheme="majorEastAsia" w:hint="eastAsia"/>
                <w:szCs w:val="21"/>
              </w:rPr>
              <w:t>207</w:t>
            </w:r>
          </w:p>
        </w:tc>
        <w:tc>
          <w:tcPr>
            <w:tcW w:w="1127" w:type="dxa"/>
          </w:tcPr>
          <w:p w:rsidR="00124064" w:rsidRPr="00D72A31" w:rsidRDefault="00124064" w:rsidP="00124064">
            <w:pPr>
              <w:spacing w:line="240" w:lineRule="exact"/>
              <w:jc w:val="right"/>
              <w:rPr>
                <w:rFonts w:asciiTheme="majorEastAsia" w:eastAsiaTheme="majorEastAsia" w:hAnsiTheme="majorEastAsia"/>
                <w:szCs w:val="21"/>
              </w:rPr>
            </w:pPr>
            <w:r w:rsidRPr="00D72A31">
              <w:rPr>
                <w:rFonts w:asciiTheme="majorEastAsia" w:eastAsiaTheme="majorEastAsia" w:hAnsiTheme="majorEastAsia" w:hint="eastAsia"/>
                <w:szCs w:val="21"/>
              </w:rPr>
              <w:t>206</w:t>
            </w:r>
          </w:p>
        </w:tc>
        <w:tc>
          <w:tcPr>
            <w:tcW w:w="1127" w:type="dxa"/>
          </w:tcPr>
          <w:p w:rsidR="00124064" w:rsidRPr="00D72A31" w:rsidRDefault="00124064" w:rsidP="00124064">
            <w:pPr>
              <w:spacing w:line="240" w:lineRule="exact"/>
              <w:jc w:val="right"/>
              <w:rPr>
                <w:rFonts w:asciiTheme="majorEastAsia" w:eastAsiaTheme="majorEastAsia" w:hAnsiTheme="majorEastAsia"/>
                <w:szCs w:val="21"/>
              </w:rPr>
            </w:pPr>
            <w:r w:rsidRPr="00D72A31">
              <w:rPr>
                <w:rFonts w:asciiTheme="majorEastAsia" w:eastAsiaTheme="majorEastAsia" w:hAnsiTheme="majorEastAsia" w:hint="eastAsia"/>
                <w:szCs w:val="21"/>
              </w:rPr>
              <w:t>200</w:t>
            </w:r>
          </w:p>
        </w:tc>
        <w:tc>
          <w:tcPr>
            <w:tcW w:w="1127" w:type="dxa"/>
            <w:tcBorders>
              <w:tl2br w:val="nil"/>
            </w:tcBorders>
          </w:tcPr>
          <w:p w:rsidR="00124064" w:rsidRPr="00D72A31" w:rsidRDefault="00124064" w:rsidP="00124064">
            <w:pPr>
              <w:spacing w:line="240" w:lineRule="exact"/>
              <w:jc w:val="right"/>
              <w:rPr>
                <w:rFonts w:asciiTheme="majorEastAsia" w:eastAsiaTheme="majorEastAsia" w:hAnsiTheme="majorEastAsia"/>
                <w:szCs w:val="21"/>
              </w:rPr>
            </w:pPr>
            <w:r w:rsidRPr="00D72A31">
              <w:rPr>
                <w:rFonts w:asciiTheme="majorEastAsia" w:eastAsiaTheme="majorEastAsia" w:hAnsiTheme="majorEastAsia" w:hint="eastAsia"/>
                <w:szCs w:val="21"/>
              </w:rPr>
              <w:t>168</w:t>
            </w:r>
          </w:p>
        </w:tc>
      </w:tr>
      <w:tr w:rsidR="00D72A31" w:rsidRPr="00D72A31" w:rsidTr="00124064">
        <w:tc>
          <w:tcPr>
            <w:tcW w:w="2100" w:type="dxa"/>
          </w:tcPr>
          <w:p w:rsidR="00124064" w:rsidRPr="00D72A31" w:rsidRDefault="00124064" w:rsidP="00124064">
            <w:pPr>
              <w:spacing w:line="240" w:lineRule="exact"/>
              <w:jc w:val="right"/>
              <w:rPr>
                <w:rFonts w:asciiTheme="majorEastAsia" w:eastAsiaTheme="majorEastAsia" w:hAnsiTheme="majorEastAsia"/>
                <w:w w:val="80"/>
                <w:szCs w:val="21"/>
              </w:rPr>
            </w:pPr>
            <w:r w:rsidRPr="00D72A31">
              <w:rPr>
                <w:rFonts w:asciiTheme="majorEastAsia" w:eastAsiaTheme="majorEastAsia" w:hAnsiTheme="majorEastAsia" w:hint="eastAsia"/>
                <w:w w:val="80"/>
                <w:sz w:val="18"/>
                <w:szCs w:val="21"/>
              </w:rPr>
              <w:t>うち、帰住先がない者（※）</w:t>
            </w:r>
          </w:p>
        </w:tc>
        <w:tc>
          <w:tcPr>
            <w:tcW w:w="1127" w:type="dxa"/>
          </w:tcPr>
          <w:p w:rsidR="00124064" w:rsidRPr="00D72A31" w:rsidRDefault="00124064" w:rsidP="00124064">
            <w:pPr>
              <w:spacing w:line="240" w:lineRule="exact"/>
              <w:jc w:val="right"/>
              <w:rPr>
                <w:rFonts w:asciiTheme="majorEastAsia" w:eastAsiaTheme="majorEastAsia" w:hAnsiTheme="majorEastAsia"/>
                <w:szCs w:val="21"/>
              </w:rPr>
            </w:pPr>
            <w:r w:rsidRPr="00D72A31">
              <w:rPr>
                <w:rFonts w:asciiTheme="majorEastAsia" w:eastAsiaTheme="majorEastAsia" w:hAnsiTheme="majorEastAsia" w:hint="eastAsia"/>
                <w:szCs w:val="21"/>
              </w:rPr>
              <w:t>78</w:t>
            </w:r>
          </w:p>
        </w:tc>
        <w:tc>
          <w:tcPr>
            <w:tcW w:w="1127" w:type="dxa"/>
          </w:tcPr>
          <w:p w:rsidR="00124064" w:rsidRPr="00D72A31" w:rsidRDefault="00124064" w:rsidP="00124064">
            <w:pPr>
              <w:spacing w:line="240" w:lineRule="exact"/>
              <w:jc w:val="right"/>
              <w:rPr>
                <w:rFonts w:asciiTheme="majorEastAsia" w:eastAsiaTheme="majorEastAsia" w:hAnsiTheme="majorEastAsia"/>
                <w:szCs w:val="21"/>
              </w:rPr>
            </w:pPr>
            <w:r w:rsidRPr="00D72A31">
              <w:rPr>
                <w:rFonts w:asciiTheme="majorEastAsia" w:eastAsiaTheme="majorEastAsia" w:hAnsiTheme="majorEastAsia" w:hint="eastAsia"/>
                <w:szCs w:val="21"/>
              </w:rPr>
              <w:t>70</w:t>
            </w:r>
          </w:p>
        </w:tc>
        <w:tc>
          <w:tcPr>
            <w:tcW w:w="1127" w:type="dxa"/>
          </w:tcPr>
          <w:p w:rsidR="00124064" w:rsidRPr="00D72A31" w:rsidRDefault="00124064" w:rsidP="00124064">
            <w:pPr>
              <w:spacing w:line="240" w:lineRule="exact"/>
              <w:jc w:val="right"/>
              <w:rPr>
                <w:rFonts w:asciiTheme="majorEastAsia" w:eastAsiaTheme="majorEastAsia" w:hAnsiTheme="majorEastAsia"/>
                <w:szCs w:val="21"/>
              </w:rPr>
            </w:pPr>
            <w:r w:rsidRPr="00D72A31">
              <w:rPr>
                <w:rFonts w:asciiTheme="majorEastAsia" w:eastAsiaTheme="majorEastAsia" w:hAnsiTheme="majorEastAsia" w:hint="eastAsia"/>
                <w:szCs w:val="21"/>
              </w:rPr>
              <w:t>44</w:t>
            </w:r>
          </w:p>
        </w:tc>
        <w:tc>
          <w:tcPr>
            <w:tcW w:w="1127" w:type="dxa"/>
          </w:tcPr>
          <w:p w:rsidR="00124064" w:rsidRPr="00D72A31" w:rsidRDefault="00124064" w:rsidP="00124064">
            <w:pPr>
              <w:spacing w:line="240" w:lineRule="exact"/>
              <w:jc w:val="right"/>
              <w:rPr>
                <w:rFonts w:asciiTheme="majorEastAsia" w:eastAsiaTheme="majorEastAsia" w:hAnsiTheme="majorEastAsia"/>
                <w:szCs w:val="21"/>
              </w:rPr>
            </w:pPr>
            <w:r w:rsidRPr="00D72A31">
              <w:rPr>
                <w:rFonts w:asciiTheme="majorEastAsia" w:eastAsiaTheme="majorEastAsia" w:hAnsiTheme="majorEastAsia" w:hint="eastAsia"/>
                <w:szCs w:val="21"/>
              </w:rPr>
              <w:t>32</w:t>
            </w:r>
          </w:p>
        </w:tc>
        <w:tc>
          <w:tcPr>
            <w:tcW w:w="1127" w:type="dxa"/>
            <w:tcBorders>
              <w:tl2br w:val="nil"/>
            </w:tcBorders>
          </w:tcPr>
          <w:p w:rsidR="00124064" w:rsidRPr="00D72A31" w:rsidRDefault="00124064" w:rsidP="00124064">
            <w:pPr>
              <w:spacing w:line="240" w:lineRule="exact"/>
              <w:jc w:val="right"/>
              <w:rPr>
                <w:rFonts w:asciiTheme="majorEastAsia" w:eastAsiaTheme="majorEastAsia" w:hAnsiTheme="majorEastAsia"/>
                <w:szCs w:val="21"/>
              </w:rPr>
            </w:pPr>
            <w:r w:rsidRPr="00D72A31">
              <w:rPr>
                <w:rFonts w:asciiTheme="majorEastAsia" w:eastAsiaTheme="majorEastAsia" w:hAnsiTheme="majorEastAsia" w:hint="eastAsia"/>
                <w:szCs w:val="21"/>
              </w:rPr>
              <w:t>47</w:t>
            </w:r>
          </w:p>
        </w:tc>
      </w:tr>
      <w:tr w:rsidR="00D72A31" w:rsidRPr="00D72A31" w:rsidTr="00124064">
        <w:tc>
          <w:tcPr>
            <w:tcW w:w="2100" w:type="dxa"/>
          </w:tcPr>
          <w:p w:rsidR="00124064" w:rsidRPr="00D72A31" w:rsidRDefault="00124064" w:rsidP="00124064">
            <w:pPr>
              <w:spacing w:line="240" w:lineRule="exact"/>
              <w:jc w:val="left"/>
              <w:rPr>
                <w:rFonts w:asciiTheme="majorEastAsia" w:eastAsiaTheme="majorEastAsia" w:hAnsiTheme="majorEastAsia"/>
                <w:szCs w:val="21"/>
              </w:rPr>
            </w:pPr>
            <w:r w:rsidRPr="00D72A31">
              <w:rPr>
                <w:rFonts w:asciiTheme="majorEastAsia" w:eastAsiaTheme="majorEastAsia" w:hAnsiTheme="majorEastAsia"/>
                <w:szCs w:val="21"/>
              </w:rPr>
              <w:t>割合</w:t>
            </w:r>
          </w:p>
        </w:tc>
        <w:tc>
          <w:tcPr>
            <w:tcW w:w="1127" w:type="dxa"/>
          </w:tcPr>
          <w:p w:rsidR="00124064" w:rsidRPr="00D72A31" w:rsidRDefault="00124064" w:rsidP="00124064">
            <w:pPr>
              <w:spacing w:line="240" w:lineRule="exact"/>
              <w:jc w:val="right"/>
              <w:rPr>
                <w:rFonts w:asciiTheme="majorEastAsia" w:eastAsiaTheme="majorEastAsia" w:hAnsiTheme="majorEastAsia"/>
                <w:szCs w:val="21"/>
              </w:rPr>
            </w:pPr>
            <w:r w:rsidRPr="00D72A31">
              <w:rPr>
                <w:rFonts w:asciiTheme="majorEastAsia" w:eastAsiaTheme="majorEastAsia" w:hAnsiTheme="majorEastAsia"/>
                <w:szCs w:val="21"/>
              </w:rPr>
              <w:t>33.8</w:t>
            </w:r>
            <w:r w:rsidRPr="00D72A31">
              <w:rPr>
                <w:rFonts w:asciiTheme="majorEastAsia" w:eastAsiaTheme="majorEastAsia" w:hAnsiTheme="majorEastAsia" w:hint="eastAsia"/>
                <w:szCs w:val="21"/>
              </w:rPr>
              <w:t>％</w:t>
            </w:r>
          </w:p>
        </w:tc>
        <w:tc>
          <w:tcPr>
            <w:tcW w:w="1127" w:type="dxa"/>
          </w:tcPr>
          <w:p w:rsidR="00124064" w:rsidRPr="00D72A31" w:rsidRDefault="00124064" w:rsidP="00124064">
            <w:pPr>
              <w:spacing w:line="240" w:lineRule="exact"/>
              <w:jc w:val="right"/>
              <w:rPr>
                <w:rFonts w:asciiTheme="majorEastAsia" w:eastAsiaTheme="majorEastAsia" w:hAnsiTheme="majorEastAsia"/>
                <w:szCs w:val="21"/>
              </w:rPr>
            </w:pPr>
            <w:r w:rsidRPr="00D72A31">
              <w:rPr>
                <w:rFonts w:asciiTheme="majorEastAsia" w:eastAsiaTheme="majorEastAsia" w:hAnsiTheme="majorEastAsia"/>
                <w:szCs w:val="21"/>
              </w:rPr>
              <w:t>33.8</w:t>
            </w:r>
            <w:r w:rsidRPr="00D72A31">
              <w:rPr>
                <w:rFonts w:asciiTheme="majorEastAsia" w:eastAsiaTheme="majorEastAsia" w:hAnsiTheme="majorEastAsia" w:hint="eastAsia"/>
                <w:szCs w:val="21"/>
              </w:rPr>
              <w:t>％</w:t>
            </w:r>
          </w:p>
        </w:tc>
        <w:tc>
          <w:tcPr>
            <w:tcW w:w="1127" w:type="dxa"/>
          </w:tcPr>
          <w:p w:rsidR="00124064" w:rsidRPr="00D72A31" w:rsidRDefault="00124064" w:rsidP="00124064">
            <w:pPr>
              <w:spacing w:line="240" w:lineRule="exact"/>
              <w:jc w:val="right"/>
              <w:rPr>
                <w:rFonts w:asciiTheme="majorEastAsia" w:eastAsiaTheme="majorEastAsia" w:hAnsiTheme="majorEastAsia"/>
                <w:szCs w:val="21"/>
              </w:rPr>
            </w:pPr>
            <w:r w:rsidRPr="00D72A31">
              <w:rPr>
                <w:rFonts w:asciiTheme="majorEastAsia" w:eastAsiaTheme="majorEastAsia" w:hAnsiTheme="majorEastAsia"/>
                <w:szCs w:val="21"/>
              </w:rPr>
              <w:t>21.4</w:t>
            </w:r>
            <w:r w:rsidRPr="00D72A31">
              <w:rPr>
                <w:rFonts w:asciiTheme="majorEastAsia" w:eastAsiaTheme="majorEastAsia" w:hAnsiTheme="majorEastAsia" w:hint="eastAsia"/>
                <w:szCs w:val="21"/>
              </w:rPr>
              <w:t>％</w:t>
            </w:r>
          </w:p>
        </w:tc>
        <w:tc>
          <w:tcPr>
            <w:tcW w:w="1127" w:type="dxa"/>
          </w:tcPr>
          <w:p w:rsidR="00124064" w:rsidRPr="00D72A31" w:rsidRDefault="00124064" w:rsidP="00124064">
            <w:pPr>
              <w:spacing w:line="240" w:lineRule="exact"/>
              <w:jc w:val="right"/>
              <w:rPr>
                <w:rFonts w:asciiTheme="majorEastAsia" w:eastAsiaTheme="majorEastAsia" w:hAnsiTheme="majorEastAsia"/>
                <w:szCs w:val="21"/>
              </w:rPr>
            </w:pPr>
            <w:r w:rsidRPr="00D72A31">
              <w:rPr>
                <w:rFonts w:asciiTheme="majorEastAsia" w:eastAsiaTheme="majorEastAsia" w:hAnsiTheme="majorEastAsia"/>
                <w:szCs w:val="21"/>
              </w:rPr>
              <w:t>16.0</w:t>
            </w:r>
            <w:r w:rsidRPr="00D72A31">
              <w:rPr>
                <w:rFonts w:asciiTheme="majorEastAsia" w:eastAsiaTheme="majorEastAsia" w:hAnsiTheme="majorEastAsia" w:hint="eastAsia"/>
                <w:szCs w:val="21"/>
              </w:rPr>
              <w:t>％</w:t>
            </w:r>
          </w:p>
        </w:tc>
        <w:tc>
          <w:tcPr>
            <w:tcW w:w="1127" w:type="dxa"/>
            <w:tcBorders>
              <w:tl2br w:val="nil"/>
            </w:tcBorders>
          </w:tcPr>
          <w:p w:rsidR="00124064" w:rsidRPr="00D72A31" w:rsidRDefault="00124064" w:rsidP="00124064">
            <w:pPr>
              <w:spacing w:line="240" w:lineRule="exact"/>
              <w:jc w:val="right"/>
              <w:rPr>
                <w:rFonts w:asciiTheme="majorEastAsia" w:eastAsiaTheme="majorEastAsia" w:hAnsiTheme="majorEastAsia"/>
                <w:szCs w:val="21"/>
              </w:rPr>
            </w:pPr>
            <w:r w:rsidRPr="00D72A31">
              <w:rPr>
                <w:rFonts w:asciiTheme="majorEastAsia" w:eastAsiaTheme="majorEastAsia" w:hAnsiTheme="majorEastAsia" w:hint="eastAsia"/>
                <w:szCs w:val="21"/>
              </w:rPr>
              <w:t>28.0％</w:t>
            </w:r>
          </w:p>
        </w:tc>
      </w:tr>
      <w:tr w:rsidR="00D72A31" w:rsidRPr="00D72A31" w:rsidTr="00124064">
        <w:tc>
          <w:tcPr>
            <w:tcW w:w="2100" w:type="dxa"/>
          </w:tcPr>
          <w:p w:rsidR="00124064" w:rsidRPr="00D72A31" w:rsidRDefault="00124064" w:rsidP="00124064">
            <w:pPr>
              <w:spacing w:line="240" w:lineRule="exact"/>
              <w:jc w:val="left"/>
              <w:rPr>
                <w:rFonts w:asciiTheme="majorEastAsia" w:eastAsiaTheme="majorEastAsia" w:hAnsiTheme="majorEastAsia"/>
                <w:szCs w:val="21"/>
              </w:rPr>
            </w:pPr>
            <w:r w:rsidRPr="00D72A31">
              <w:rPr>
                <w:rFonts w:asciiTheme="majorEastAsia" w:eastAsiaTheme="majorEastAsia" w:hAnsiTheme="majorEastAsia" w:hint="eastAsia"/>
                <w:szCs w:val="21"/>
              </w:rPr>
              <w:t>(参考：全国割合)</w:t>
            </w:r>
          </w:p>
        </w:tc>
        <w:tc>
          <w:tcPr>
            <w:tcW w:w="1127" w:type="dxa"/>
          </w:tcPr>
          <w:p w:rsidR="00124064" w:rsidRPr="00D72A31" w:rsidRDefault="00124064" w:rsidP="00124064">
            <w:pPr>
              <w:spacing w:line="240" w:lineRule="exact"/>
              <w:jc w:val="right"/>
              <w:rPr>
                <w:rFonts w:asciiTheme="majorEastAsia" w:eastAsiaTheme="majorEastAsia" w:hAnsiTheme="majorEastAsia"/>
                <w:szCs w:val="21"/>
              </w:rPr>
            </w:pPr>
            <w:r w:rsidRPr="00D72A31">
              <w:rPr>
                <w:rFonts w:asciiTheme="majorEastAsia" w:eastAsiaTheme="majorEastAsia" w:hAnsiTheme="majorEastAsia"/>
                <w:szCs w:val="21"/>
              </w:rPr>
              <w:t>(23.1</w:t>
            </w:r>
            <w:r w:rsidRPr="00D72A31">
              <w:rPr>
                <w:rFonts w:asciiTheme="majorEastAsia" w:eastAsiaTheme="majorEastAsia" w:hAnsiTheme="majorEastAsia" w:hint="eastAsia"/>
                <w:szCs w:val="21"/>
              </w:rPr>
              <w:t>％)</w:t>
            </w:r>
          </w:p>
        </w:tc>
        <w:tc>
          <w:tcPr>
            <w:tcW w:w="1127" w:type="dxa"/>
          </w:tcPr>
          <w:p w:rsidR="00124064" w:rsidRPr="00D72A31" w:rsidRDefault="00124064" w:rsidP="00124064">
            <w:pPr>
              <w:spacing w:line="240" w:lineRule="exact"/>
              <w:jc w:val="right"/>
              <w:rPr>
                <w:rFonts w:asciiTheme="majorEastAsia" w:eastAsiaTheme="majorEastAsia" w:hAnsiTheme="majorEastAsia"/>
                <w:szCs w:val="21"/>
              </w:rPr>
            </w:pPr>
            <w:r w:rsidRPr="00D72A31">
              <w:rPr>
                <w:rFonts w:asciiTheme="majorEastAsia" w:eastAsiaTheme="majorEastAsia" w:hAnsiTheme="majorEastAsia"/>
                <w:szCs w:val="21"/>
              </w:rPr>
              <w:t>(23.7</w:t>
            </w:r>
            <w:r w:rsidRPr="00D72A31">
              <w:rPr>
                <w:rFonts w:asciiTheme="majorEastAsia" w:eastAsiaTheme="majorEastAsia" w:hAnsiTheme="majorEastAsia" w:hint="eastAsia"/>
                <w:szCs w:val="21"/>
              </w:rPr>
              <w:t>％)</w:t>
            </w:r>
          </w:p>
        </w:tc>
        <w:tc>
          <w:tcPr>
            <w:tcW w:w="1127" w:type="dxa"/>
          </w:tcPr>
          <w:p w:rsidR="00124064" w:rsidRPr="00D72A31" w:rsidRDefault="00124064" w:rsidP="00124064">
            <w:pPr>
              <w:spacing w:line="240" w:lineRule="exact"/>
              <w:jc w:val="right"/>
              <w:rPr>
                <w:rFonts w:asciiTheme="majorEastAsia" w:eastAsiaTheme="majorEastAsia" w:hAnsiTheme="majorEastAsia"/>
                <w:szCs w:val="21"/>
              </w:rPr>
            </w:pPr>
            <w:r w:rsidRPr="00D72A31">
              <w:rPr>
                <w:rFonts w:asciiTheme="majorEastAsia" w:eastAsiaTheme="majorEastAsia" w:hAnsiTheme="majorEastAsia"/>
                <w:szCs w:val="21"/>
              </w:rPr>
              <w:t>(20.7</w:t>
            </w:r>
            <w:r w:rsidRPr="00D72A31">
              <w:rPr>
                <w:rFonts w:asciiTheme="majorEastAsia" w:eastAsiaTheme="majorEastAsia" w:hAnsiTheme="majorEastAsia" w:hint="eastAsia"/>
                <w:szCs w:val="21"/>
              </w:rPr>
              <w:t>％)</w:t>
            </w:r>
          </w:p>
        </w:tc>
        <w:tc>
          <w:tcPr>
            <w:tcW w:w="1127" w:type="dxa"/>
          </w:tcPr>
          <w:p w:rsidR="00124064" w:rsidRPr="00D72A31" w:rsidRDefault="00124064" w:rsidP="00124064">
            <w:pPr>
              <w:spacing w:line="240" w:lineRule="exact"/>
              <w:jc w:val="right"/>
              <w:rPr>
                <w:rFonts w:asciiTheme="majorEastAsia" w:eastAsiaTheme="majorEastAsia" w:hAnsiTheme="majorEastAsia"/>
                <w:szCs w:val="21"/>
              </w:rPr>
            </w:pPr>
            <w:r w:rsidRPr="00D72A31">
              <w:rPr>
                <w:rFonts w:asciiTheme="majorEastAsia" w:eastAsiaTheme="majorEastAsia" w:hAnsiTheme="majorEastAsia"/>
                <w:szCs w:val="21"/>
              </w:rPr>
              <w:t>(17.7</w:t>
            </w:r>
            <w:r w:rsidRPr="00D72A31">
              <w:rPr>
                <w:rFonts w:asciiTheme="majorEastAsia" w:eastAsiaTheme="majorEastAsia" w:hAnsiTheme="majorEastAsia" w:hint="eastAsia"/>
                <w:szCs w:val="21"/>
              </w:rPr>
              <w:t>％)</w:t>
            </w:r>
          </w:p>
        </w:tc>
        <w:tc>
          <w:tcPr>
            <w:tcW w:w="1127" w:type="dxa"/>
            <w:tcBorders>
              <w:tl2br w:val="nil"/>
            </w:tcBorders>
          </w:tcPr>
          <w:p w:rsidR="00124064" w:rsidRPr="00D72A31" w:rsidRDefault="00124064" w:rsidP="00124064">
            <w:pPr>
              <w:spacing w:line="240" w:lineRule="exact"/>
              <w:jc w:val="right"/>
              <w:rPr>
                <w:rFonts w:asciiTheme="majorEastAsia" w:eastAsiaTheme="majorEastAsia" w:hAnsiTheme="majorEastAsia"/>
                <w:szCs w:val="21"/>
              </w:rPr>
            </w:pPr>
            <w:r w:rsidRPr="00D72A31">
              <w:rPr>
                <w:rFonts w:asciiTheme="majorEastAsia" w:eastAsiaTheme="majorEastAsia" w:hAnsiTheme="majorEastAsia" w:hint="eastAsia"/>
                <w:szCs w:val="21"/>
              </w:rPr>
              <w:t>(17.2％)</w:t>
            </w:r>
          </w:p>
        </w:tc>
      </w:tr>
    </w:tbl>
    <w:p w:rsidR="00124064" w:rsidRPr="00D72A31" w:rsidRDefault="00124064" w:rsidP="00124064">
      <w:pPr>
        <w:spacing w:line="-240" w:lineRule="auto"/>
        <w:jc w:val="right"/>
        <w:rPr>
          <w:rFonts w:asciiTheme="majorEastAsia" w:eastAsiaTheme="majorEastAsia" w:hAnsiTheme="majorEastAsia"/>
          <w:sz w:val="22"/>
        </w:rPr>
      </w:pPr>
      <w:r w:rsidRPr="00D72A31">
        <w:rPr>
          <w:rFonts w:asciiTheme="majorEastAsia" w:eastAsiaTheme="majorEastAsia" w:hAnsiTheme="majorEastAsia" w:hint="eastAsia"/>
          <w:sz w:val="22"/>
        </w:rPr>
        <w:t>（法務省より）</w:t>
      </w:r>
    </w:p>
    <w:p w:rsidR="00124064" w:rsidRPr="00D72A31" w:rsidRDefault="00124064" w:rsidP="00B27427">
      <w:pPr>
        <w:spacing w:line="240" w:lineRule="exact"/>
        <w:ind w:leftChars="100" w:left="750" w:right="181" w:hangingChars="300" w:hanging="540"/>
        <w:jc w:val="left"/>
        <w:rPr>
          <w:rFonts w:asciiTheme="majorEastAsia" w:eastAsiaTheme="majorEastAsia" w:hAnsiTheme="majorEastAsia"/>
          <w:sz w:val="18"/>
        </w:rPr>
      </w:pPr>
      <w:r w:rsidRPr="00D72A31">
        <w:rPr>
          <w:rFonts w:asciiTheme="majorEastAsia" w:eastAsiaTheme="majorEastAsia" w:hAnsiTheme="majorEastAsia" w:hint="eastAsia"/>
          <w:sz w:val="18"/>
        </w:rPr>
        <w:t>（※）「帰住先がない者」とは、健全な社会生活を営む上で適切な帰住先を確保できないまま</w:t>
      </w:r>
      <w:r w:rsidR="00B27427" w:rsidRPr="00D72A31">
        <w:rPr>
          <w:rFonts w:asciiTheme="majorEastAsia" w:eastAsiaTheme="majorEastAsia" w:hAnsiTheme="majorEastAsia" w:hint="eastAsia"/>
          <w:sz w:val="18"/>
        </w:rPr>
        <w:t>満期釈放により出所した者をいい、帰住先が不明の者や暴力団関係者</w:t>
      </w:r>
      <w:r w:rsidRPr="00D72A31">
        <w:rPr>
          <w:rFonts w:asciiTheme="majorEastAsia" w:eastAsiaTheme="majorEastAsia" w:hAnsiTheme="majorEastAsia" w:hint="eastAsia"/>
          <w:sz w:val="18"/>
        </w:rPr>
        <w:t>である者などを含む。</w:t>
      </w:r>
    </w:p>
    <w:p w:rsidR="00446AAE" w:rsidRPr="00D72A31" w:rsidRDefault="00446AAE" w:rsidP="00446AAE">
      <w:pPr>
        <w:spacing w:line="240" w:lineRule="exact"/>
        <w:ind w:left="220" w:hangingChars="100" w:hanging="220"/>
        <w:rPr>
          <w:rFonts w:asciiTheme="majorEastAsia" w:eastAsiaTheme="majorEastAsia" w:hAnsiTheme="majorEastAsia"/>
          <w:sz w:val="22"/>
        </w:rPr>
      </w:pPr>
    </w:p>
    <w:p w:rsidR="00446AAE" w:rsidRPr="00D72A31" w:rsidRDefault="00446AAE" w:rsidP="00446AAE">
      <w:pPr>
        <w:spacing w:line="240" w:lineRule="exact"/>
        <w:ind w:left="220" w:hangingChars="100" w:hanging="220"/>
        <w:rPr>
          <w:rFonts w:asciiTheme="majorEastAsia" w:eastAsiaTheme="majorEastAsia" w:hAnsiTheme="majorEastAsia"/>
          <w:sz w:val="22"/>
        </w:rPr>
      </w:pPr>
      <w:r w:rsidRPr="00D72A31">
        <w:rPr>
          <w:rFonts w:asciiTheme="majorEastAsia" w:eastAsiaTheme="majorEastAsia" w:hAnsiTheme="majorEastAsia" w:hint="eastAsia"/>
          <w:sz w:val="22"/>
        </w:rPr>
        <w:t>・平成</w:t>
      </w:r>
      <w:r w:rsidR="00491DCE" w:rsidRPr="00D72A31">
        <w:rPr>
          <w:rFonts w:asciiTheme="majorEastAsia" w:eastAsiaTheme="majorEastAsia" w:hAnsiTheme="majorEastAsia" w:hint="eastAsia"/>
          <w:sz w:val="22"/>
        </w:rPr>
        <w:t>30</w:t>
      </w:r>
      <w:r w:rsidRPr="00D72A31">
        <w:rPr>
          <w:rFonts w:asciiTheme="majorEastAsia" w:eastAsiaTheme="majorEastAsia" w:hAnsiTheme="majorEastAsia" w:hint="eastAsia"/>
          <w:sz w:val="22"/>
        </w:rPr>
        <w:t>年に富山刑務所を出所した者の帰住先のうち、「更生保護施設等」は</w:t>
      </w:r>
      <w:r w:rsidR="00491DCE" w:rsidRPr="00D72A31">
        <w:rPr>
          <w:rFonts w:asciiTheme="majorEastAsia" w:eastAsiaTheme="majorEastAsia" w:hAnsiTheme="majorEastAsia" w:hint="eastAsia"/>
          <w:sz w:val="22"/>
        </w:rPr>
        <w:t>約28％</w:t>
      </w:r>
      <w:r w:rsidRPr="00D72A31">
        <w:rPr>
          <w:rFonts w:asciiTheme="majorEastAsia" w:eastAsiaTheme="majorEastAsia" w:hAnsiTheme="majorEastAsia" w:hint="eastAsia"/>
          <w:sz w:val="22"/>
        </w:rPr>
        <w:t>を占めています。</w:t>
      </w:r>
    </w:p>
    <w:tbl>
      <w:tblPr>
        <w:tblStyle w:val="a4"/>
        <w:tblW w:w="0" w:type="auto"/>
        <w:tblInd w:w="283" w:type="dxa"/>
        <w:tblLook w:val="04A0" w:firstRow="1" w:lastRow="0" w:firstColumn="1" w:lastColumn="0" w:noHBand="0" w:noVBand="1"/>
      </w:tblPr>
      <w:tblGrid>
        <w:gridCol w:w="546"/>
        <w:gridCol w:w="717"/>
        <w:gridCol w:w="717"/>
        <w:gridCol w:w="718"/>
        <w:gridCol w:w="717"/>
        <w:gridCol w:w="717"/>
        <w:gridCol w:w="717"/>
        <w:gridCol w:w="718"/>
        <w:gridCol w:w="717"/>
        <w:gridCol w:w="717"/>
        <w:gridCol w:w="718"/>
      </w:tblGrid>
      <w:tr w:rsidR="00446AAE" w:rsidRPr="00614695" w:rsidTr="00F72EBE">
        <w:tc>
          <w:tcPr>
            <w:tcW w:w="546" w:type="dxa"/>
            <w:tcBorders>
              <w:right w:val="double" w:sz="4" w:space="0" w:color="auto"/>
            </w:tcBorders>
            <w:shd w:val="clear" w:color="auto" w:fill="FBE4D5" w:themeFill="accent2" w:themeFillTint="33"/>
            <w:vAlign w:val="center"/>
          </w:tcPr>
          <w:p w:rsidR="00446AAE" w:rsidRPr="00614695" w:rsidRDefault="00446AAE" w:rsidP="00654008">
            <w:pPr>
              <w:spacing w:line="180" w:lineRule="exact"/>
              <w:jc w:val="center"/>
              <w:rPr>
                <w:rFonts w:asciiTheme="majorEastAsia" w:eastAsiaTheme="majorEastAsia" w:hAnsiTheme="majorEastAsia"/>
                <w:sz w:val="16"/>
              </w:rPr>
            </w:pPr>
            <w:r w:rsidRPr="00614695">
              <w:rPr>
                <w:rFonts w:asciiTheme="majorEastAsia" w:eastAsiaTheme="majorEastAsia" w:hAnsiTheme="majorEastAsia" w:hint="eastAsia"/>
                <w:sz w:val="16"/>
              </w:rPr>
              <w:t>計</w:t>
            </w:r>
          </w:p>
        </w:tc>
        <w:tc>
          <w:tcPr>
            <w:tcW w:w="717" w:type="dxa"/>
            <w:tcBorders>
              <w:left w:val="double" w:sz="4" w:space="0" w:color="auto"/>
            </w:tcBorders>
            <w:shd w:val="clear" w:color="auto" w:fill="FBE4D5" w:themeFill="accent2" w:themeFillTint="33"/>
            <w:vAlign w:val="center"/>
          </w:tcPr>
          <w:p w:rsidR="00446AAE" w:rsidRPr="00614695" w:rsidRDefault="00446AAE" w:rsidP="00654008">
            <w:pPr>
              <w:spacing w:line="180" w:lineRule="exact"/>
              <w:jc w:val="center"/>
              <w:rPr>
                <w:rFonts w:asciiTheme="majorEastAsia" w:eastAsiaTheme="majorEastAsia" w:hAnsiTheme="majorEastAsia"/>
                <w:sz w:val="16"/>
              </w:rPr>
            </w:pPr>
            <w:r w:rsidRPr="00614695">
              <w:rPr>
                <w:rFonts w:asciiTheme="majorEastAsia" w:eastAsiaTheme="majorEastAsia" w:hAnsiTheme="majorEastAsia" w:hint="eastAsia"/>
                <w:sz w:val="16"/>
              </w:rPr>
              <w:t>父母</w:t>
            </w:r>
          </w:p>
        </w:tc>
        <w:tc>
          <w:tcPr>
            <w:tcW w:w="717" w:type="dxa"/>
            <w:shd w:val="clear" w:color="auto" w:fill="FBE4D5" w:themeFill="accent2" w:themeFillTint="33"/>
            <w:vAlign w:val="center"/>
          </w:tcPr>
          <w:p w:rsidR="00446AAE" w:rsidRPr="00614695" w:rsidRDefault="00446AAE" w:rsidP="00654008">
            <w:pPr>
              <w:spacing w:line="180" w:lineRule="exact"/>
              <w:jc w:val="center"/>
              <w:rPr>
                <w:rFonts w:asciiTheme="majorEastAsia" w:eastAsiaTheme="majorEastAsia" w:hAnsiTheme="majorEastAsia"/>
                <w:sz w:val="16"/>
              </w:rPr>
            </w:pPr>
            <w:r w:rsidRPr="00614695">
              <w:rPr>
                <w:rFonts w:asciiTheme="majorEastAsia" w:eastAsiaTheme="majorEastAsia" w:hAnsiTheme="majorEastAsia" w:hint="eastAsia"/>
                <w:sz w:val="16"/>
              </w:rPr>
              <w:t>配偶者</w:t>
            </w:r>
          </w:p>
        </w:tc>
        <w:tc>
          <w:tcPr>
            <w:tcW w:w="718" w:type="dxa"/>
            <w:shd w:val="clear" w:color="auto" w:fill="FBE4D5" w:themeFill="accent2" w:themeFillTint="33"/>
            <w:vAlign w:val="center"/>
          </w:tcPr>
          <w:p w:rsidR="00446AAE" w:rsidRPr="00614695" w:rsidRDefault="00446AAE" w:rsidP="00654008">
            <w:pPr>
              <w:spacing w:line="180" w:lineRule="exact"/>
              <w:jc w:val="center"/>
              <w:rPr>
                <w:rFonts w:asciiTheme="majorEastAsia" w:eastAsiaTheme="majorEastAsia" w:hAnsiTheme="majorEastAsia"/>
                <w:sz w:val="16"/>
              </w:rPr>
            </w:pPr>
            <w:r w:rsidRPr="00614695">
              <w:rPr>
                <w:rFonts w:asciiTheme="majorEastAsia" w:eastAsiaTheme="majorEastAsia" w:hAnsiTheme="majorEastAsia" w:hint="eastAsia"/>
                <w:sz w:val="16"/>
              </w:rPr>
              <w:t>兄弟・姉妹</w:t>
            </w:r>
          </w:p>
        </w:tc>
        <w:tc>
          <w:tcPr>
            <w:tcW w:w="717" w:type="dxa"/>
            <w:shd w:val="clear" w:color="auto" w:fill="FBE4D5" w:themeFill="accent2" w:themeFillTint="33"/>
            <w:vAlign w:val="center"/>
          </w:tcPr>
          <w:p w:rsidR="00446AAE" w:rsidRPr="00614695" w:rsidRDefault="00446AAE" w:rsidP="00654008">
            <w:pPr>
              <w:spacing w:line="180" w:lineRule="exact"/>
              <w:jc w:val="center"/>
              <w:rPr>
                <w:rFonts w:asciiTheme="majorEastAsia" w:eastAsiaTheme="majorEastAsia" w:hAnsiTheme="majorEastAsia"/>
                <w:sz w:val="16"/>
              </w:rPr>
            </w:pPr>
            <w:r w:rsidRPr="00614695">
              <w:rPr>
                <w:rFonts w:asciiTheme="majorEastAsia" w:eastAsiaTheme="majorEastAsia" w:hAnsiTheme="majorEastAsia" w:hint="eastAsia"/>
                <w:sz w:val="16"/>
              </w:rPr>
              <w:t>その他親族</w:t>
            </w:r>
          </w:p>
        </w:tc>
        <w:tc>
          <w:tcPr>
            <w:tcW w:w="717" w:type="dxa"/>
            <w:shd w:val="clear" w:color="auto" w:fill="FBE4D5" w:themeFill="accent2" w:themeFillTint="33"/>
            <w:vAlign w:val="center"/>
          </w:tcPr>
          <w:p w:rsidR="00446AAE" w:rsidRPr="00614695" w:rsidRDefault="00446AAE" w:rsidP="00654008">
            <w:pPr>
              <w:spacing w:line="180" w:lineRule="exact"/>
              <w:jc w:val="center"/>
              <w:rPr>
                <w:rFonts w:asciiTheme="majorEastAsia" w:eastAsiaTheme="majorEastAsia" w:hAnsiTheme="majorEastAsia"/>
                <w:sz w:val="16"/>
              </w:rPr>
            </w:pPr>
            <w:r w:rsidRPr="00614695">
              <w:rPr>
                <w:rFonts w:asciiTheme="majorEastAsia" w:eastAsiaTheme="majorEastAsia" w:hAnsiTheme="majorEastAsia" w:hint="eastAsia"/>
                <w:sz w:val="16"/>
              </w:rPr>
              <w:t>知人</w:t>
            </w:r>
          </w:p>
        </w:tc>
        <w:tc>
          <w:tcPr>
            <w:tcW w:w="717" w:type="dxa"/>
            <w:shd w:val="clear" w:color="auto" w:fill="FBE4D5" w:themeFill="accent2" w:themeFillTint="33"/>
            <w:vAlign w:val="center"/>
          </w:tcPr>
          <w:p w:rsidR="00446AAE" w:rsidRPr="00614695" w:rsidRDefault="00446AAE" w:rsidP="00654008">
            <w:pPr>
              <w:spacing w:line="180" w:lineRule="exact"/>
              <w:jc w:val="center"/>
              <w:rPr>
                <w:rFonts w:asciiTheme="majorEastAsia" w:eastAsiaTheme="majorEastAsia" w:hAnsiTheme="majorEastAsia"/>
                <w:sz w:val="16"/>
              </w:rPr>
            </w:pPr>
            <w:r w:rsidRPr="00614695">
              <w:rPr>
                <w:rFonts w:asciiTheme="majorEastAsia" w:eastAsiaTheme="majorEastAsia" w:hAnsiTheme="majorEastAsia" w:hint="eastAsia"/>
                <w:sz w:val="16"/>
              </w:rPr>
              <w:t>雇主</w:t>
            </w:r>
          </w:p>
        </w:tc>
        <w:tc>
          <w:tcPr>
            <w:tcW w:w="718" w:type="dxa"/>
            <w:shd w:val="clear" w:color="auto" w:fill="FBE4D5" w:themeFill="accent2" w:themeFillTint="33"/>
            <w:vAlign w:val="center"/>
          </w:tcPr>
          <w:p w:rsidR="00446AAE" w:rsidRPr="00614695" w:rsidRDefault="00446AAE" w:rsidP="00654008">
            <w:pPr>
              <w:spacing w:line="180" w:lineRule="exact"/>
              <w:jc w:val="center"/>
              <w:rPr>
                <w:rFonts w:asciiTheme="majorEastAsia" w:eastAsiaTheme="majorEastAsia" w:hAnsiTheme="majorEastAsia"/>
                <w:sz w:val="16"/>
              </w:rPr>
            </w:pPr>
            <w:r w:rsidRPr="00614695">
              <w:rPr>
                <w:rFonts w:asciiTheme="majorEastAsia" w:eastAsiaTheme="majorEastAsia" w:hAnsiTheme="majorEastAsia" w:hint="eastAsia"/>
                <w:sz w:val="16"/>
              </w:rPr>
              <w:t>社会福祉施設</w:t>
            </w:r>
          </w:p>
        </w:tc>
        <w:tc>
          <w:tcPr>
            <w:tcW w:w="717" w:type="dxa"/>
            <w:shd w:val="clear" w:color="auto" w:fill="FBE4D5" w:themeFill="accent2" w:themeFillTint="33"/>
            <w:vAlign w:val="center"/>
          </w:tcPr>
          <w:p w:rsidR="00446AAE" w:rsidRPr="00614695" w:rsidRDefault="00446AAE" w:rsidP="00654008">
            <w:pPr>
              <w:spacing w:line="180" w:lineRule="exact"/>
              <w:jc w:val="center"/>
              <w:rPr>
                <w:rFonts w:asciiTheme="majorEastAsia" w:eastAsiaTheme="majorEastAsia" w:hAnsiTheme="majorEastAsia"/>
                <w:sz w:val="16"/>
              </w:rPr>
            </w:pPr>
            <w:r w:rsidRPr="00614695">
              <w:rPr>
                <w:rFonts w:asciiTheme="majorEastAsia" w:eastAsiaTheme="majorEastAsia" w:hAnsiTheme="majorEastAsia" w:hint="eastAsia"/>
                <w:sz w:val="16"/>
              </w:rPr>
              <w:t>更生保護施設（※）等</w:t>
            </w:r>
          </w:p>
        </w:tc>
        <w:tc>
          <w:tcPr>
            <w:tcW w:w="717" w:type="dxa"/>
            <w:shd w:val="clear" w:color="auto" w:fill="FBE4D5" w:themeFill="accent2" w:themeFillTint="33"/>
            <w:vAlign w:val="center"/>
          </w:tcPr>
          <w:p w:rsidR="00446AAE" w:rsidRPr="00614695" w:rsidRDefault="00446AAE" w:rsidP="00654008">
            <w:pPr>
              <w:spacing w:line="180" w:lineRule="exact"/>
              <w:jc w:val="center"/>
              <w:rPr>
                <w:rFonts w:asciiTheme="majorEastAsia" w:eastAsiaTheme="majorEastAsia" w:hAnsiTheme="majorEastAsia"/>
                <w:sz w:val="16"/>
              </w:rPr>
            </w:pPr>
            <w:r w:rsidRPr="00614695">
              <w:rPr>
                <w:rFonts w:asciiTheme="majorEastAsia" w:eastAsiaTheme="majorEastAsia" w:hAnsiTheme="majorEastAsia" w:hint="eastAsia"/>
                <w:sz w:val="16"/>
              </w:rPr>
              <w:t>左記に含まれない自宅</w:t>
            </w:r>
          </w:p>
        </w:tc>
        <w:tc>
          <w:tcPr>
            <w:tcW w:w="718" w:type="dxa"/>
            <w:shd w:val="clear" w:color="auto" w:fill="FBE4D5" w:themeFill="accent2" w:themeFillTint="33"/>
            <w:vAlign w:val="center"/>
          </w:tcPr>
          <w:p w:rsidR="00446AAE" w:rsidRPr="00614695" w:rsidRDefault="00446AAE" w:rsidP="00654008">
            <w:pPr>
              <w:spacing w:line="180" w:lineRule="exact"/>
              <w:jc w:val="center"/>
              <w:rPr>
                <w:rFonts w:asciiTheme="majorEastAsia" w:eastAsiaTheme="majorEastAsia" w:hAnsiTheme="majorEastAsia"/>
                <w:sz w:val="16"/>
              </w:rPr>
            </w:pPr>
            <w:r w:rsidRPr="00614695">
              <w:rPr>
                <w:rFonts w:asciiTheme="majorEastAsia" w:eastAsiaTheme="majorEastAsia" w:hAnsiTheme="majorEastAsia" w:hint="eastAsia"/>
                <w:sz w:val="16"/>
              </w:rPr>
              <w:t>その他</w:t>
            </w:r>
          </w:p>
        </w:tc>
      </w:tr>
      <w:tr w:rsidR="00D72A31" w:rsidRPr="00D72A31" w:rsidTr="00F72EBE">
        <w:trPr>
          <w:trHeight w:hRule="exact" w:val="397"/>
        </w:trPr>
        <w:tc>
          <w:tcPr>
            <w:tcW w:w="546" w:type="dxa"/>
            <w:tcBorders>
              <w:right w:val="double" w:sz="4" w:space="0" w:color="auto"/>
            </w:tcBorders>
            <w:vAlign w:val="center"/>
          </w:tcPr>
          <w:p w:rsidR="00491DCE" w:rsidRPr="00D72A31" w:rsidRDefault="00491DCE" w:rsidP="00654008">
            <w:pPr>
              <w:spacing w:line="-240" w:lineRule="auto"/>
              <w:jc w:val="right"/>
              <w:rPr>
                <w:rFonts w:asciiTheme="majorEastAsia" w:eastAsiaTheme="majorEastAsia" w:hAnsiTheme="majorEastAsia"/>
                <w:sz w:val="22"/>
              </w:rPr>
            </w:pPr>
            <w:r w:rsidRPr="00D72A31">
              <w:rPr>
                <w:rFonts w:asciiTheme="majorEastAsia" w:eastAsiaTheme="majorEastAsia" w:hAnsiTheme="majorEastAsia" w:hint="eastAsia"/>
                <w:sz w:val="22"/>
              </w:rPr>
              <w:t>168</w:t>
            </w:r>
          </w:p>
        </w:tc>
        <w:tc>
          <w:tcPr>
            <w:tcW w:w="717" w:type="dxa"/>
            <w:tcBorders>
              <w:left w:val="double" w:sz="4" w:space="0" w:color="auto"/>
            </w:tcBorders>
            <w:vAlign w:val="center"/>
          </w:tcPr>
          <w:p w:rsidR="00491DCE" w:rsidRPr="00D72A31" w:rsidRDefault="00491DCE" w:rsidP="00654008">
            <w:pPr>
              <w:spacing w:line="-240" w:lineRule="auto"/>
              <w:jc w:val="right"/>
              <w:rPr>
                <w:rFonts w:asciiTheme="majorEastAsia" w:eastAsiaTheme="majorEastAsia" w:hAnsiTheme="majorEastAsia"/>
                <w:sz w:val="22"/>
              </w:rPr>
            </w:pPr>
            <w:r w:rsidRPr="00D72A31">
              <w:rPr>
                <w:rFonts w:asciiTheme="majorEastAsia" w:eastAsiaTheme="majorEastAsia" w:hAnsiTheme="majorEastAsia" w:hint="eastAsia"/>
                <w:sz w:val="22"/>
              </w:rPr>
              <w:t>34</w:t>
            </w:r>
          </w:p>
        </w:tc>
        <w:tc>
          <w:tcPr>
            <w:tcW w:w="717" w:type="dxa"/>
            <w:vAlign w:val="center"/>
          </w:tcPr>
          <w:p w:rsidR="00491DCE" w:rsidRPr="00D72A31" w:rsidRDefault="00491DCE" w:rsidP="00654008">
            <w:pPr>
              <w:spacing w:line="-240" w:lineRule="auto"/>
              <w:jc w:val="right"/>
              <w:rPr>
                <w:rFonts w:asciiTheme="majorEastAsia" w:eastAsiaTheme="majorEastAsia" w:hAnsiTheme="majorEastAsia"/>
                <w:sz w:val="22"/>
              </w:rPr>
            </w:pPr>
            <w:r w:rsidRPr="00D72A31">
              <w:rPr>
                <w:rFonts w:asciiTheme="majorEastAsia" w:eastAsiaTheme="majorEastAsia" w:hAnsiTheme="majorEastAsia" w:hint="eastAsia"/>
                <w:sz w:val="22"/>
              </w:rPr>
              <w:t>5</w:t>
            </w:r>
          </w:p>
        </w:tc>
        <w:tc>
          <w:tcPr>
            <w:tcW w:w="718" w:type="dxa"/>
            <w:vAlign w:val="center"/>
          </w:tcPr>
          <w:p w:rsidR="00491DCE" w:rsidRPr="00D72A31" w:rsidRDefault="00491DCE" w:rsidP="00654008">
            <w:pPr>
              <w:spacing w:line="-240" w:lineRule="auto"/>
              <w:jc w:val="right"/>
              <w:rPr>
                <w:rFonts w:asciiTheme="majorEastAsia" w:eastAsiaTheme="majorEastAsia" w:hAnsiTheme="majorEastAsia"/>
                <w:sz w:val="22"/>
              </w:rPr>
            </w:pPr>
            <w:r w:rsidRPr="00D72A31">
              <w:rPr>
                <w:rFonts w:asciiTheme="majorEastAsia" w:eastAsiaTheme="majorEastAsia" w:hAnsiTheme="majorEastAsia" w:hint="eastAsia"/>
                <w:sz w:val="22"/>
              </w:rPr>
              <w:t>7</w:t>
            </w:r>
          </w:p>
        </w:tc>
        <w:tc>
          <w:tcPr>
            <w:tcW w:w="717" w:type="dxa"/>
            <w:vAlign w:val="center"/>
          </w:tcPr>
          <w:p w:rsidR="00491DCE" w:rsidRPr="00D72A31" w:rsidRDefault="00491DCE" w:rsidP="00654008">
            <w:pPr>
              <w:spacing w:line="-240" w:lineRule="auto"/>
              <w:jc w:val="right"/>
              <w:rPr>
                <w:rFonts w:asciiTheme="majorEastAsia" w:eastAsiaTheme="majorEastAsia" w:hAnsiTheme="majorEastAsia"/>
                <w:sz w:val="22"/>
              </w:rPr>
            </w:pPr>
            <w:r w:rsidRPr="00D72A31">
              <w:rPr>
                <w:rFonts w:asciiTheme="majorEastAsia" w:eastAsiaTheme="majorEastAsia" w:hAnsiTheme="majorEastAsia" w:hint="eastAsia"/>
                <w:sz w:val="22"/>
              </w:rPr>
              <w:t>2</w:t>
            </w:r>
          </w:p>
        </w:tc>
        <w:tc>
          <w:tcPr>
            <w:tcW w:w="717" w:type="dxa"/>
            <w:vAlign w:val="center"/>
          </w:tcPr>
          <w:p w:rsidR="00491DCE" w:rsidRPr="00D72A31" w:rsidRDefault="00491DCE" w:rsidP="00654008">
            <w:pPr>
              <w:spacing w:line="-240" w:lineRule="auto"/>
              <w:jc w:val="right"/>
              <w:rPr>
                <w:rFonts w:asciiTheme="majorEastAsia" w:eastAsiaTheme="majorEastAsia" w:hAnsiTheme="majorEastAsia"/>
                <w:sz w:val="22"/>
              </w:rPr>
            </w:pPr>
            <w:r w:rsidRPr="00D72A31">
              <w:rPr>
                <w:rFonts w:asciiTheme="majorEastAsia" w:eastAsiaTheme="majorEastAsia" w:hAnsiTheme="majorEastAsia" w:hint="eastAsia"/>
                <w:sz w:val="22"/>
              </w:rPr>
              <w:t>19</w:t>
            </w:r>
          </w:p>
        </w:tc>
        <w:tc>
          <w:tcPr>
            <w:tcW w:w="717" w:type="dxa"/>
            <w:vAlign w:val="center"/>
          </w:tcPr>
          <w:p w:rsidR="00491DCE" w:rsidRPr="00D72A31" w:rsidRDefault="00491DCE" w:rsidP="00654008">
            <w:pPr>
              <w:spacing w:line="-240" w:lineRule="auto"/>
              <w:jc w:val="right"/>
              <w:rPr>
                <w:rFonts w:asciiTheme="majorEastAsia" w:eastAsiaTheme="majorEastAsia" w:hAnsiTheme="majorEastAsia"/>
                <w:sz w:val="22"/>
              </w:rPr>
            </w:pPr>
            <w:r w:rsidRPr="00D72A31">
              <w:rPr>
                <w:rFonts w:asciiTheme="majorEastAsia" w:eastAsiaTheme="majorEastAsia" w:hAnsiTheme="majorEastAsia" w:hint="eastAsia"/>
                <w:sz w:val="22"/>
              </w:rPr>
              <w:t>3</w:t>
            </w:r>
          </w:p>
        </w:tc>
        <w:tc>
          <w:tcPr>
            <w:tcW w:w="718" w:type="dxa"/>
            <w:vAlign w:val="center"/>
          </w:tcPr>
          <w:p w:rsidR="00491DCE" w:rsidRPr="00D72A31" w:rsidRDefault="00491DCE" w:rsidP="00654008">
            <w:pPr>
              <w:spacing w:line="-240" w:lineRule="auto"/>
              <w:jc w:val="right"/>
              <w:rPr>
                <w:rFonts w:asciiTheme="majorEastAsia" w:eastAsiaTheme="majorEastAsia" w:hAnsiTheme="majorEastAsia"/>
                <w:sz w:val="22"/>
              </w:rPr>
            </w:pPr>
            <w:r w:rsidRPr="00D72A31">
              <w:rPr>
                <w:rFonts w:asciiTheme="majorEastAsia" w:eastAsiaTheme="majorEastAsia" w:hAnsiTheme="majorEastAsia" w:hint="eastAsia"/>
                <w:sz w:val="22"/>
              </w:rPr>
              <w:t>2</w:t>
            </w:r>
          </w:p>
        </w:tc>
        <w:tc>
          <w:tcPr>
            <w:tcW w:w="717" w:type="dxa"/>
            <w:vAlign w:val="center"/>
          </w:tcPr>
          <w:p w:rsidR="00491DCE" w:rsidRPr="00D72A31" w:rsidRDefault="00491DCE" w:rsidP="00654008">
            <w:pPr>
              <w:spacing w:line="-240" w:lineRule="auto"/>
              <w:jc w:val="right"/>
              <w:rPr>
                <w:rFonts w:asciiTheme="majorEastAsia" w:eastAsiaTheme="majorEastAsia" w:hAnsiTheme="majorEastAsia"/>
                <w:sz w:val="22"/>
              </w:rPr>
            </w:pPr>
            <w:r w:rsidRPr="00D72A31">
              <w:rPr>
                <w:rFonts w:asciiTheme="majorEastAsia" w:eastAsiaTheme="majorEastAsia" w:hAnsiTheme="majorEastAsia" w:hint="eastAsia"/>
                <w:sz w:val="22"/>
              </w:rPr>
              <w:t>47</w:t>
            </w:r>
          </w:p>
        </w:tc>
        <w:tc>
          <w:tcPr>
            <w:tcW w:w="717" w:type="dxa"/>
            <w:vAlign w:val="center"/>
          </w:tcPr>
          <w:p w:rsidR="00491DCE" w:rsidRPr="00D72A31" w:rsidRDefault="00491DCE" w:rsidP="00654008">
            <w:pPr>
              <w:spacing w:line="-240" w:lineRule="auto"/>
              <w:jc w:val="right"/>
              <w:rPr>
                <w:rFonts w:asciiTheme="majorEastAsia" w:eastAsiaTheme="majorEastAsia" w:hAnsiTheme="majorEastAsia"/>
                <w:sz w:val="22"/>
              </w:rPr>
            </w:pPr>
            <w:r w:rsidRPr="00D72A31">
              <w:rPr>
                <w:rFonts w:asciiTheme="majorEastAsia" w:eastAsiaTheme="majorEastAsia" w:hAnsiTheme="majorEastAsia" w:hint="eastAsia"/>
                <w:sz w:val="22"/>
              </w:rPr>
              <w:t>1</w:t>
            </w:r>
          </w:p>
        </w:tc>
        <w:tc>
          <w:tcPr>
            <w:tcW w:w="718" w:type="dxa"/>
            <w:vAlign w:val="center"/>
          </w:tcPr>
          <w:p w:rsidR="00491DCE" w:rsidRPr="00D72A31" w:rsidRDefault="00491DCE" w:rsidP="00654008">
            <w:pPr>
              <w:spacing w:line="-240" w:lineRule="auto"/>
              <w:jc w:val="right"/>
              <w:rPr>
                <w:rFonts w:asciiTheme="majorEastAsia" w:eastAsiaTheme="majorEastAsia" w:hAnsiTheme="majorEastAsia"/>
                <w:sz w:val="22"/>
              </w:rPr>
            </w:pPr>
            <w:r w:rsidRPr="00D72A31">
              <w:rPr>
                <w:rFonts w:asciiTheme="majorEastAsia" w:eastAsiaTheme="majorEastAsia" w:hAnsiTheme="majorEastAsia" w:hint="eastAsia"/>
                <w:sz w:val="22"/>
              </w:rPr>
              <w:t>48</w:t>
            </w:r>
          </w:p>
        </w:tc>
      </w:tr>
    </w:tbl>
    <w:p w:rsidR="00446AAE" w:rsidRPr="00614695" w:rsidRDefault="00446AAE" w:rsidP="00446AAE">
      <w:pPr>
        <w:spacing w:line="-240" w:lineRule="auto"/>
        <w:jc w:val="right"/>
        <w:rPr>
          <w:rFonts w:asciiTheme="majorEastAsia" w:eastAsiaTheme="majorEastAsia" w:hAnsiTheme="majorEastAsia"/>
          <w:sz w:val="22"/>
        </w:rPr>
      </w:pPr>
      <w:r w:rsidRPr="00614695">
        <w:rPr>
          <w:rFonts w:asciiTheme="majorEastAsia" w:eastAsiaTheme="majorEastAsia" w:hAnsiTheme="majorEastAsia" w:hint="eastAsia"/>
          <w:sz w:val="22"/>
        </w:rPr>
        <w:t>（名古屋矯正管区より）</w:t>
      </w:r>
    </w:p>
    <w:p w:rsidR="00995476" w:rsidRPr="0028786E" w:rsidRDefault="00995476" w:rsidP="00FB18F0">
      <w:pPr>
        <w:ind w:leftChars="100" w:left="430" w:hangingChars="100" w:hanging="220"/>
        <w:rPr>
          <w:rFonts w:asciiTheme="majorEastAsia" w:eastAsiaTheme="majorEastAsia" w:hAnsiTheme="majorEastAsia"/>
          <w:kern w:val="0"/>
          <w:sz w:val="22"/>
        </w:rPr>
      </w:pPr>
      <w:r w:rsidRPr="0028786E">
        <w:rPr>
          <w:rFonts w:asciiTheme="majorEastAsia" w:eastAsiaTheme="majorEastAsia" w:hAnsiTheme="majorEastAsia" w:hint="eastAsia"/>
          <w:kern w:val="0"/>
          <w:sz w:val="22"/>
        </w:rPr>
        <w:lastRenderedPageBreak/>
        <w:t>＜県の取組み＞</w:t>
      </w:r>
    </w:p>
    <w:p w:rsidR="00C9584C" w:rsidRPr="0028786E" w:rsidRDefault="00C9584C" w:rsidP="00C9584C">
      <w:pPr>
        <w:ind w:leftChars="100" w:left="430" w:hangingChars="100" w:hanging="220"/>
        <w:rPr>
          <w:rFonts w:asciiTheme="majorEastAsia" w:eastAsiaTheme="majorEastAsia" w:hAnsiTheme="majorEastAsia"/>
          <w:sz w:val="22"/>
        </w:rPr>
      </w:pPr>
      <w:r w:rsidRPr="0028786E">
        <w:rPr>
          <w:rFonts w:asciiTheme="majorEastAsia" w:eastAsiaTheme="majorEastAsia" w:hAnsiTheme="majorEastAsia" w:hint="eastAsia"/>
          <w:sz w:val="22"/>
        </w:rPr>
        <w:t>◇住居の確保</w:t>
      </w:r>
    </w:p>
    <w:p w:rsidR="00D436C7" w:rsidRPr="0028786E" w:rsidRDefault="00FB18F0" w:rsidP="00FB18F0">
      <w:pPr>
        <w:ind w:leftChars="100" w:left="430" w:hangingChars="100" w:hanging="220"/>
        <w:rPr>
          <w:rFonts w:asciiTheme="majorEastAsia" w:eastAsiaTheme="majorEastAsia" w:hAnsiTheme="majorEastAsia"/>
          <w:sz w:val="22"/>
        </w:rPr>
      </w:pPr>
      <w:r w:rsidRPr="0028786E">
        <w:rPr>
          <w:rFonts w:asciiTheme="majorEastAsia" w:eastAsiaTheme="majorEastAsia" w:hAnsiTheme="majorEastAsia" w:hint="eastAsia"/>
          <w:kern w:val="0"/>
          <w:sz w:val="22"/>
        </w:rPr>
        <w:t>・</w:t>
      </w:r>
      <w:r w:rsidR="001B4B90" w:rsidRPr="0028786E">
        <w:rPr>
          <w:rFonts w:asciiTheme="majorEastAsia" w:eastAsiaTheme="majorEastAsia" w:hAnsiTheme="majorEastAsia" w:hint="eastAsia"/>
          <w:kern w:val="0"/>
          <w:sz w:val="22"/>
        </w:rPr>
        <w:t>犯罪や非行をした人たちの</w:t>
      </w:r>
      <w:r w:rsidR="00D436C7" w:rsidRPr="0028786E">
        <w:rPr>
          <w:rFonts w:asciiTheme="majorEastAsia" w:eastAsiaTheme="majorEastAsia" w:hAnsiTheme="majorEastAsia" w:hint="eastAsia"/>
          <w:kern w:val="0"/>
          <w:sz w:val="22"/>
        </w:rPr>
        <w:t>住居</w:t>
      </w:r>
      <w:r w:rsidR="001B4B90" w:rsidRPr="0028786E">
        <w:rPr>
          <w:rFonts w:asciiTheme="majorEastAsia" w:eastAsiaTheme="majorEastAsia" w:hAnsiTheme="majorEastAsia" w:hint="eastAsia"/>
          <w:kern w:val="0"/>
          <w:sz w:val="22"/>
        </w:rPr>
        <w:t>の確保を支援するため、</w:t>
      </w:r>
      <w:r w:rsidR="00D02205" w:rsidRPr="0028786E">
        <w:rPr>
          <w:rFonts w:asciiTheme="majorEastAsia" w:eastAsiaTheme="majorEastAsia" w:hAnsiTheme="majorEastAsia" w:hint="eastAsia"/>
          <w:sz w:val="22"/>
        </w:rPr>
        <w:t>富山県地域生活定着支援センター</w:t>
      </w:r>
      <w:r w:rsidR="00D436C7" w:rsidRPr="0028786E">
        <w:rPr>
          <w:rFonts w:asciiTheme="majorEastAsia" w:eastAsiaTheme="majorEastAsia" w:hAnsiTheme="majorEastAsia" w:hint="eastAsia"/>
          <w:sz w:val="22"/>
        </w:rPr>
        <w:t>において</w:t>
      </w:r>
      <w:r w:rsidR="00D02205" w:rsidRPr="0028786E">
        <w:rPr>
          <w:rFonts w:asciiTheme="majorEastAsia" w:eastAsiaTheme="majorEastAsia" w:hAnsiTheme="majorEastAsia" w:hint="eastAsia"/>
          <w:sz w:val="22"/>
        </w:rPr>
        <w:t>、福祉的な支援を必要とする矯正施設退所予定者に対する社会福祉施設への入所調整やアパート等への入居調整を行っています。</w:t>
      </w:r>
      <w:r w:rsidR="00D436C7" w:rsidRPr="0028786E">
        <w:rPr>
          <w:rFonts w:asciiTheme="majorEastAsia" w:eastAsiaTheme="majorEastAsia" w:hAnsiTheme="majorEastAsia" w:hint="eastAsia"/>
          <w:sz w:val="22"/>
        </w:rPr>
        <w:t>また、</w:t>
      </w:r>
      <w:r w:rsidR="00454F64" w:rsidRPr="0028786E">
        <w:rPr>
          <w:rFonts w:asciiTheme="majorEastAsia" w:eastAsiaTheme="majorEastAsia" w:hAnsiTheme="majorEastAsia" w:hint="eastAsia"/>
          <w:sz w:val="22"/>
        </w:rPr>
        <w:t>平成30年度には、</w:t>
      </w:r>
      <w:r w:rsidR="00D436C7" w:rsidRPr="0028786E">
        <w:rPr>
          <w:rFonts w:asciiTheme="majorEastAsia" w:eastAsiaTheme="majorEastAsia" w:hAnsiTheme="majorEastAsia" w:hint="eastAsia"/>
          <w:sz w:val="22"/>
        </w:rPr>
        <w:t>更生保護施設</w:t>
      </w:r>
      <w:r w:rsidR="006D5EE3" w:rsidRPr="0028786E">
        <w:rPr>
          <w:rFonts w:asciiTheme="majorEastAsia" w:eastAsiaTheme="majorEastAsia" w:hAnsiTheme="majorEastAsia" w:hint="eastAsia"/>
          <w:sz w:val="22"/>
        </w:rPr>
        <w:t>「更生保護法人</w:t>
      </w:r>
      <w:r w:rsidR="00D02205" w:rsidRPr="0028786E">
        <w:rPr>
          <w:rFonts w:asciiTheme="majorEastAsia" w:eastAsiaTheme="majorEastAsia" w:hAnsiTheme="majorEastAsia" w:hint="eastAsia"/>
          <w:sz w:val="22"/>
        </w:rPr>
        <w:t>富山養得園</w:t>
      </w:r>
      <w:r w:rsidR="006D5EE3" w:rsidRPr="0028786E">
        <w:rPr>
          <w:rFonts w:asciiTheme="majorEastAsia" w:eastAsiaTheme="majorEastAsia" w:hAnsiTheme="majorEastAsia" w:hint="eastAsia"/>
          <w:sz w:val="22"/>
        </w:rPr>
        <w:t>」</w:t>
      </w:r>
      <w:r w:rsidR="00D436C7" w:rsidRPr="0028786E">
        <w:rPr>
          <w:rFonts w:asciiTheme="majorEastAsia" w:eastAsiaTheme="majorEastAsia" w:hAnsiTheme="majorEastAsia" w:hint="eastAsia"/>
          <w:sz w:val="22"/>
        </w:rPr>
        <w:t>の全面改修への</w:t>
      </w:r>
      <w:r w:rsidR="00D02205" w:rsidRPr="0028786E">
        <w:rPr>
          <w:rFonts w:asciiTheme="majorEastAsia" w:eastAsiaTheme="majorEastAsia" w:hAnsiTheme="majorEastAsia" w:hint="eastAsia"/>
          <w:sz w:val="22"/>
        </w:rPr>
        <w:t>支援</w:t>
      </w:r>
      <w:r w:rsidR="00D436C7" w:rsidRPr="0028786E">
        <w:rPr>
          <w:rFonts w:asciiTheme="majorEastAsia" w:eastAsiaTheme="majorEastAsia" w:hAnsiTheme="majorEastAsia" w:hint="eastAsia"/>
          <w:sz w:val="22"/>
        </w:rPr>
        <w:t>も行ったところで</w:t>
      </w:r>
      <w:r w:rsidR="00454F64" w:rsidRPr="0028786E">
        <w:rPr>
          <w:rFonts w:asciiTheme="majorEastAsia" w:eastAsiaTheme="majorEastAsia" w:hAnsiTheme="majorEastAsia" w:hint="eastAsia"/>
          <w:sz w:val="22"/>
        </w:rPr>
        <w:t>す。</w:t>
      </w:r>
      <w:r w:rsidR="00D02205" w:rsidRPr="0028786E">
        <w:rPr>
          <w:rFonts w:asciiTheme="majorEastAsia" w:eastAsiaTheme="majorEastAsia" w:hAnsiTheme="majorEastAsia" w:hint="eastAsia"/>
          <w:sz w:val="22"/>
        </w:rPr>
        <w:t xml:space="preserve"> </w:t>
      </w:r>
      <w:r w:rsidR="001B4B90" w:rsidRPr="0028786E">
        <w:rPr>
          <w:rFonts w:asciiTheme="majorEastAsia" w:eastAsiaTheme="majorEastAsia" w:hAnsiTheme="majorEastAsia" w:hint="eastAsia"/>
          <w:sz w:val="22"/>
        </w:rPr>
        <w:t>【</w:t>
      </w:r>
      <w:r w:rsidR="00D02205" w:rsidRPr="0028786E">
        <w:rPr>
          <w:rFonts w:asciiTheme="majorEastAsia" w:eastAsiaTheme="majorEastAsia" w:hAnsiTheme="majorEastAsia" w:hint="eastAsia"/>
          <w:sz w:val="22"/>
        </w:rPr>
        <w:t>厚生企画課】</w:t>
      </w:r>
    </w:p>
    <w:p w:rsidR="005D08DA" w:rsidRPr="0028786E" w:rsidRDefault="005D08DA" w:rsidP="005D08DA">
      <w:pPr>
        <w:ind w:leftChars="100" w:left="430" w:hangingChars="100" w:hanging="220"/>
        <w:rPr>
          <w:rFonts w:asciiTheme="majorEastAsia" w:eastAsiaTheme="majorEastAsia" w:hAnsiTheme="majorEastAsia"/>
          <w:sz w:val="22"/>
        </w:rPr>
      </w:pPr>
      <w:r w:rsidRPr="0028786E">
        <w:rPr>
          <w:rFonts w:asciiTheme="majorEastAsia" w:eastAsiaTheme="majorEastAsia" w:hAnsiTheme="majorEastAsia" w:hint="eastAsia"/>
          <w:sz w:val="22"/>
        </w:rPr>
        <w:t>・生活困窮者自立相談窓口においては、住居の確保に向けた相談や住居確保給付金の支給（有期）、一時生活支援事業を実施しています。【厚生企画課】</w:t>
      </w:r>
    </w:p>
    <w:p w:rsidR="000A0604" w:rsidRPr="0028786E" w:rsidRDefault="000A0604" w:rsidP="000A0604">
      <w:pPr>
        <w:ind w:leftChars="100" w:left="430" w:hangingChars="100" w:hanging="220"/>
        <w:rPr>
          <w:rFonts w:asciiTheme="majorEastAsia" w:eastAsiaTheme="majorEastAsia" w:hAnsiTheme="majorEastAsia"/>
          <w:sz w:val="22"/>
        </w:rPr>
      </w:pPr>
      <w:r w:rsidRPr="0028786E">
        <w:rPr>
          <w:rFonts w:asciiTheme="majorEastAsia" w:eastAsiaTheme="majorEastAsia" w:hAnsiTheme="majorEastAsia" w:hint="eastAsia"/>
          <w:sz w:val="22"/>
        </w:rPr>
        <w:t>・住宅セーフティネット法に基づく同制度の周知と情報提供</w:t>
      </w:r>
      <w:r w:rsidR="00334F6D" w:rsidRPr="0028786E">
        <w:rPr>
          <w:rFonts w:asciiTheme="majorEastAsia" w:eastAsiaTheme="majorEastAsia" w:hAnsiTheme="majorEastAsia" w:hint="eastAsia"/>
          <w:sz w:val="22"/>
        </w:rPr>
        <w:t>を行う</w:t>
      </w:r>
      <w:r w:rsidRPr="0028786E">
        <w:rPr>
          <w:rFonts w:asciiTheme="majorEastAsia" w:eastAsiaTheme="majorEastAsia" w:hAnsiTheme="majorEastAsia" w:hint="eastAsia"/>
          <w:sz w:val="22"/>
        </w:rPr>
        <w:t>とともに、市町村、</w:t>
      </w:r>
      <w:r w:rsidR="002C0ED9" w:rsidRPr="0028786E">
        <w:rPr>
          <w:rFonts w:asciiTheme="majorEastAsia" w:eastAsiaTheme="majorEastAsia" w:hAnsiTheme="majorEastAsia" w:hint="eastAsia"/>
          <w:sz w:val="22"/>
        </w:rPr>
        <w:t>富山</w:t>
      </w:r>
      <w:r w:rsidRPr="0028786E">
        <w:rPr>
          <w:rFonts w:asciiTheme="majorEastAsia" w:eastAsiaTheme="majorEastAsia" w:hAnsiTheme="majorEastAsia" w:hint="eastAsia"/>
          <w:sz w:val="22"/>
        </w:rPr>
        <w:t>県居住支援協議会や関係団体と連携し、住宅確保要配慮者の入居を拒まない賃貸住宅の登録を促進し</w:t>
      </w:r>
      <w:r w:rsidR="00C9584C" w:rsidRPr="0028786E">
        <w:rPr>
          <w:rFonts w:asciiTheme="majorEastAsia" w:eastAsiaTheme="majorEastAsia" w:hAnsiTheme="majorEastAsia" w:hint="eastAsia"/>
          <w:sz w:val="22"/>
        </w:rPr>
        <w:t>てい</w:t>
      </w:r>
      <w:r w:rsidRPr="0028786E">
        <w:rPr>
          <w:rFonts w:asciiTheme="majorEastAsia" w:eastAsiaTheme="majorEastAsia" w:hAnsiTheme="majorEastAsia" w:hint="eastAsia"/>
          <w:sz w:val="22"/>
        </w:rPr>
        <w:t>ます。【建築住宅課】</w:t>
      </w:r>
    </w:p>
    <w:p w:rsidR="000A0604" w:rsidRPr="0028786E" w:rsidRDefault="000A0604" w:rsidP="000A0604">
      <w:pPr>
        <w:ind w:leftChars="100" w:left="430" w:hangingChars="100" w:hanging="220"/>
        <w:rPr>
          <w:rFonts w:asciiTheme="majorEastAsia" w:eastAsiaTheme="majorEastAsia" w:hAnsiTheme="majorEastAsia"/>
          <w:sz w:val="22"/>
        </w:rPr>
      </w:pPr>
      <w:r w:rsidRPr="0028786E">
        <w:rPr>
          <w:rFonts w:asciiTheme="majorEastAsia" w:eastAsiaTheme="majorEastAsia" w:hAnsiTheme="majorEastAsia" w:hint="eastAsia"/>
          <w:sz w:val="22"/>
        </w:rPr>
        <w:t>・県営住宅において、住宅に困窮する低額所得者に対し、低廉な家賃で住宅を提供し</w:t>
      </w:r>
      <w:r w:rsidR="00C9584C" w:rsidRPr="0028786E">
        <w:rPr>
          <w:rFonts w:asciiTheme="majorEastAsia" w:eastAsiaTheme="majorEastAsia" w:hAnsiTheme="majorEastAsia" w:hint="eastAsia"/>
          <w:sz w:val="22"/>
        </w:rPr>
        <w:t>てい</w:t>
      </w:r>
      <w:r w:rsidRPr="0028786E">
        <w:rPr>
          <w:rFonts w:asciiTheme="majorEastAsia" w:eastAsiaTheme="majorEastAsia" w:hAnsiTheme="majorEastAsia" w:hint="eastAsia"/>
          <w:sz w:val="22"/>
        </w:rPr>
        <w:t>ます。【建築住宅課】</w:t>
      </w:r>
    </w:p>
    <w:p w:rsidR="000A0604" w:rsidRPr="00D72A31" w:rsidRDefault="000A0604" w:rsidP="00E56037">
      <w:pPr>
        <w:autoSpaceDE w:val="0"/>
        <w:autoSpaceDN w:val="0"/>
        <w:adjustRightInd w:val="0"/>
        <w:ind w:leftChars="100" w:left="210"/>
        <w:jc w:val="left"/>
        <w:rPr>
          <w:rFonts w:asciiTheme="majorEastAsia" w:eastAsiaTheme="majorEastAsia" w:hAnsiTheme="majorEastAsia"/>
          <w:szCs w:val="21"/>
        </w:rPr>
      </w:pPr>
    </w:p>
    <w:p w:rsidR="00E56037" w:rsidRPr="00D506B9" w:rsidRDefault="00E56037" w:rsidP="00E56037">
      <w:pPr>
        <w:autoSpaceDE w:val="0"/>
        <w:autoSpaceDN w:val="0"/>
        <w:adjustRightInd w:val="0"/>
        <w:ind w:leftChars="100" w:left="210"/>
        <w:jc w:val="left"/>
        <w:rPr>
          <w:rFonts w:asciiTheme="majorEastAsia" w:eastAsiaTheme="majorEastAsia" w:hAnsiTheme="majorEastAsia"/>
          <w:sz w:val="22"/>
        </w:rPr>
      </w:pPr>
      <w:r w:rsidRPr="00D506B9">
        <w:rPr>
          <w:rFonts w:asciiTheme="majorEastAsia" w:eastAsiaTheme="majorEastAsia" w:hAnsiTheme="majorEastAsia" w:hint="eastAsia"/>
          <w:sz w:val="22"/>
        </w:rPr>
        <w:t>＜国の取組み＞</w:t>
      </w:r>
    </w:p>
    <w:p w:rsidR="00E56037" w:rsidRPr="00D506B9" w:rsidRDefault="00C9584C" w:rsidP="00E56037">
      <w:pPr>
        <w:autoSpaceDE w:val="0"/>
        <w:autoSpaceDN w:val="0"/>
        <w:adjustRightInd w:val="0"/>
        <w:ind w:leftChars="100" w:left="210" w:firstLineChars="100" w:firstLine="220"/>
        <w:jc w:val="left"/>
        <w:rPr>
          <w:rFonts w:asciiTheme="majorEastAsia" w:eastAsiaTheme="majorEastAsia" w:hAnsiTheme="majorEastAsia"/>
          <w:sz w:val="22"/>
        </w:rPr>
      </w:pPr>
      <w:r w:rsidRPr="00D506B9">
        <w:rPr>
          <w:rFonts w:asciiTheme="majorEastAsia" w:eastAsiaTheme="majorEastAsia" w:hAnsiTheme="majorEastAsia" w:hint="eastAsia"/>
          <w:sz w:val="22"/>
        </w:rPr>
        <w:t>国の再犯防止推進計画のとおり、</w:t>
      </w:r>
      <w:r w:rsidR="00E56037" w:rsidRPr="00D506B9">
        <w:rPr>
          <w:rFonts w:asciiTheme="majorEastAsia" w:eastAsiaTheme="majorEastAsia" w:hAnsiTheme="majorEastAsia" w:hint="eastAsia"/>
          <w:sz w:val="22"/>
        </w:rPr>
        <w:t>受刑者等の釈放後の生活環境の調整の充実や、親族等のもとに帰住することができない者の一時的な居場所となる更生保護施設の受入れ機能の強化、自立準備ホームの確保など、矯正施設出所後の帰住先の確保に向けた取組み</w:t>
      </w:r>
      <w:r w:rsidRPr="00D506B9">
        <w:rPr>
          <w:rFonts w:asciiTheme="majorEastAsia" w:eastAsiaTheme="majorEastAsia" w:hAnsiTheme="majorEastAsia" w:hint="eastAsia"/>
          <w:sz w:val="22"/>
        </w:rPr>
        <w:t>が実施されてい</w:t>
      </w:r>
      <w:r w:rsidR="00E56037" w:rsidRPr="00D506B9">
        <w:rPr>
          <w:rFonts w:asciiTheme="majorEastAsia" w:eastAsiaTheme="majorEastAsia" w:hAnsiTheme="majorEastAsia" w:hint="eastAsia"/>
          <w:sz w:val="22"/>
        </w:rPr>
        <w:t>ます。</w:t>
      </w:r>
    </w:p>
    <w:p w:rsidR="00C9584C" w:rsidRPr="00D506B9" w:rsidRDefault="00C9584C" w:rsidP="00E56037">
      <w:pPr>
        <w:autoSpaceDE w:val="0"/>
        <w:autoSpaceDN w:val="0"/>
        <w:adjustRightInd w:val="0"/>
        <w:ind w:leftChars="100" w:left="210" w:firstLineChars="100" w:firstLine="220"/>
        <w:jc w:val="left"/>
        <w:rPr>
          <w:rFonts w:asciiTheme="majorEastAsia" w:eastAsiaTheme="majorEastAsia" w:hAnsiTheme="majorEastAsia"/>
          <w:sz w:val="22"/>
        </w:rPr>
      </w:pPr>
    </w:p>
    <w:p w:rsidR="00E56037" w:rsidRPr="00D506B9" w:rsidRDefault="00E56037" w:rsidP="00E56037">
      <w:pPr>
        <w:spacing w:line="240" w:lineRule="exact"/>
        <w:ind w:left="220" w:hangingChars="100" w:hanging="220"/>
        <w:rPr>
          <w:rFonts w:asciiTheme="majorEastAsia" w:eastAsiaTheme="majorEastAsia" w:hAnsiTheme="majorEastAsia"/>
          <w:sz w:val="22"/>
        </w:rPr>
      </w:pPr>
      <w:r w:rsidRPr="00D506B9">
        <w:rPr>
          <w:rFonts w:asciiTheme="majorEastAsia" w:eastAsiaTheme="majorEastAsia" w:hAnsiTheme="majorEastAsia" w:hint="eastAsia"/>
          <w:sz w:val="22"/>
        </w:rPr>
        <w:t xml:space="preserve">　＜民間団体の取組み＞</w:t>
      </w:r>
    </w:p>
    <w:p w:rsidR="00E56037" w:rsidRPr="00D506B9" w:rsidRDefault="00E56037" w:rsidP="00E56037">
      <w:pPr>
        <w:autoSpaceDE w:val="0"/>
        <w:autoSpaceDN w:val="0"/>
        <w:adjustRightInd w:val="0"/>
        <w:ind w:leftChars="100" w:left="430" w:hangingChars="100" w:hanging="220"/>
        <w:jc w:val="left"/>
        <w:rPr>
          <w:rFonts w:asciiTheme="majorEastAsia" w:eastAsiaTheme="majorEastAsia" w:hAnsiTheme="majorEastAsia"/>
          <w:sz w:val="22"/>
        </w:rPr>
      </w:pPr>
      <w:r w:rsidRPr="00D506B9">
        <w:rPr>
          <w:rFonts w:asciiTheme="majorEastAsia" w:eastAsiaTheme="majorEastAsia" w:hAnsiTheme="majorEastAsia" w:hint="eastAsia"/>
          <w:sz w:val="22"/>
        </w:rPr>
        <w:t>○</w:t>
      </w:r>
      <w:r w:rsidR="003A17A8" w:rsidRPr="00D506B9">
        <w:rPr>
          <w:rFonts w:asciiTheme="majorEastAsia" w:eastAsiaTheme="majorEastAsia" w:hAnsiTheme="majorEastAsia" w:hint="eastAsia"/>
          <w:sz w:val="22"/>
        </w:rPr>
        <w:t>更生保護施設「</w:t>
      </w:r>
      <w:r w:rsidR="006D5EE3" w:rsidRPr="00D506B9">
        <w:rPr>
          <w:rFonts w:asciiTheme="majorEastAsia" w:eastAsiaTheme="majorEastAsia" w:hAnsiTheme="majorEastAsia" w:hint="eastAsia"/>
          <w:sz w:val="22"/>
        </w:rPr>
        <w:t>更生保護法人</w:t>
      </w:r>
      <w:r w:rsidR="003A17A8" w:rsidRPr="00D506B9">
        <w:rPr>
          <w:rFonts w:asciiTheme="majorEastAsia" w:eastAsiaTheme="majorEastAsia" w:hAnsiTheme="majorEastAsia" w:hint="eastAsia"/>
          <w:sz w:val="22"/>
        </w:rPr>
        <w:t>富山養得園」</w:t>
      </w:r>
    </w:p>
    <w:p w:rsidR="00503287" w:rsidRPr="00D506B9" w:rsidRDefault="008E3F98" w:rsidP="008E3F98">
      <w:pPr>
        <w:autoSpaceDE w:val="0"/>
        <w:autoSpaceDN w:val="0"/>
        <w:adjustRightInd w:val="0"/>
        <w:ind w:leftChars="100" w:left="430" w:hangingChars="100" w:hanging="220"/>
        <w:jc w:val="left"/>
        <w:rPr>
          <w:rFonts w:asciiTheme="majorEastAsia" w:eastAsiaTheme="majorEastAsia" w:hAnsiTheme="majorEastAsia"/>
          <w:sz w:val="22"/>
        </w:rPr>
      </w:pPr>
      <w:r w:rsidRPr="00D506B9">
        <w:rPr>
          <w:rFonts w:asciiTheme="majorEastAsia" w:eastAsiaTheme="majorEastAsia" w:hAnsiTheme="majorEastAsia" w:hint="eastAsia"/>
          <w:sz w:val="22"/>
        </w:rPr>
        <w:t>・</w:t>
      </w:r>
      <w:r w:rsidR="00E56037" w:rsidRPr="00D506B9">
        <w:rPr>
          <w:rFonts w:asciiTheme="majorEastAsia" w:eastAsiaTheme="majorEastAsia" w:hAnsiTheme="majorEastAsia" w:hint="eastAsia"/>
          <w:sz w:val="22"/>
        </w:rPr>
        <w:t>頼るべき人がいないなどの理由で直ちに自立更生することが困難な人たちに対して、一定期間、宿泊場所や食事を提供し</w:t>
      </w:r>
      <w:r w:rsidR="003A17A8" w:rsidRPr="00D506B9">
        <w:rPr>
          <w:rFonts w:asciiTheme="majorEastAsia" w:eastAsiaTheme="majorEastAsia" w:hAnsiTheme="majorEastAsia" w:hint="eastAsia"/>
          <w:sz w:val="22"/>
        </w:rPr>
        <w:t>、就労支援や生活指導などを行っています。</w:t>
      </w:r>
      <w:r w:rsidR="00124064" w:rsidRPr="00D506B9">
        <w:rPr>
          <w:rFonts w:asciiTheme="majorEastAsia" w:eastAsiaTheme="majorEastAsia" w:hAnsiTheme="majorEastAsia" w:hint="eastAsia"/>
          <w:sz w:val="22"/>
        </w:rPr>
        <w:t xml:space="preserve">　</w:t>
      </w:r>
    </w:p>
    <w:p w:rsidR="00E56037" w:rsidRPr="00614695" w:rsidRDefault="00E56037" w:rsidP="00503287">
      <w:pPr>
        <w:autoSpaceDE w:val="0"/>
        <w:autoSpaceDN w:val="0"/>
        <w:adjustRightInd w:val="0"/>
        <w:ind w:leftChars="200" w:left="420" w:firstLineChars="400" w:firstLine="720"/>
        <w:jc w:val="left"/>
        <w:rPr>
          <w:rFonts w:asciiTheme="majorEastAsia" w:eastAsiaTheme="majorEastAsia" w:hAnsiTheme="majorEastAsia"/>
          <w:sz w:val="22"/>
        </w:rPr>
      </w:pPr>
      <w:r w:rsidRPr="00D72A31">
        <w:rPr>
          <w:rFonts w:asciiTheme="majorEastAsia" w:eastAsiaTheme="majorEastAsia" w:hAnsiTheme="majorEastAsia" w:hint="eastAsia"/>
          <w:sz w:val="18"/>
        </w:rPr>
        <w:t>（富山</w:t>
      </w:r>
      <w:r w:rsidRPr="00614695">
        <w:rPr>
          <w:rFonts w:asciiTheme="majorEastAsia" w:eastAsiaTheme="majorEastAsia" w:hAnsiTheme="majorEastAsia" w:hint="eastAsia"/>
          <w:sz w:val="18"/>
        </w:rPr>
        <w:t>養得園施設全景）　　　　　　　　　　　　（富山養得園多目的ホール）</w:t>
      </w:r>
    </w:p>
    <w:p w:rsidR="00E56037" w:rsidRPr="00614695" w:rsidRDefault="00E56037" w:rsidP="00E56037">
      <w:pPr>
        <w:spacing w:line="-240" w:lineRule="auto"/>
        <w:ind w:leftChars="200" w:left="420"/>
        <w:rPr>
          <w:rFonts w:asciiTheme="majorEastAsia" w:eastAsiaTheme="majorEastAsia" w:hAnsiTheme="majorEastAsia"/>
          <w:sz w:val="22"/>
        </w:rPr>
      </w:pPr>
      <w:r w:rsidRPr="00614695">
        <w:rPr>
          <w:rFonts w:asciiTheme="majorEastAsia" w:eastAsiaTheme="majorEastAsia" w:hAnsiTheme="majorEastAsia"/>
          <w:noProof/>
          <w:sz w:val="22"/>
        </w:rPr>
        <w:drawing>
          <wp:anchor distT="0" distB="0" distL="114300" distR="114300" simplePos="0" relativeHeight="251750400" behindDoc="1" locked="0" layoutInCell="1" allowOverlap="1" wp14:anchorId="4C1890E2" wp14:editId="657B1CD8">
            <wp:simplePos x="0" y="0"/>
            <wp:positionH relativeFrom="column">
              <wp:posOffset>3339464</wp:posOffset>
            </wp:positionH>
            <wp:positionV relativeFrom="paragraph">
              <wp:posOffset>26670</wp:posOffset>
            </wp:positionV>
            <wp:extent cx="1515399" cy="1152525"/>
            <wp:effectExtent l="0" t="0" r="8890" b="0"/>
            <wp:wrapNone/>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富山養得園多目的ホール_PNG.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523547" cy="1158722"/>
                    </a:xfrm>
                    <a:prstGeom prst="rect">
                      <a:avLst/>
                    </a:prstGeom>
                  </pic:spPr>
                </pic:pic>
              </a:graphicData>
            </a:graphic>
            <wp14:sizeRelH relativeFrom="margin">
              <wp14:pctWidth>0</wp14:pctWidth>
            </wp14:sizeRelH>
            <wp14:sizeRelV relativeFrom="margin">
              <wp14:pctHeight>0</wp14:pctHeight>
            </wp14:sizeRelV>
          </wp:anchor>
        </w:drawing>
      </w:r>
      <w:r w:rsidRPr="00614695">
        <w:rPr>
          <w:rFonts w:asciiTheme="majorEastAsia" w:eastAsiaTheme="majorEastAsia" w:hAnsiTheme="majorEastAsia" w:hint="eastAsia"/>
          <w:noProof/>
          <w:sz w:val="22"/>
        </w:rPr>
        <w:drawing>
          <wp:anchor distT="0" distB="0" distL="114300" distR="114300" simplePos="0" relativeHeight="251751424" behindDoc="1" locked="0" layoutInCell="1" allowOverlap="1" wp14:anchorId="3F0E7624" wp14:editId="28D71D98">
            <wp:simplePos x="0" y="0"/>
            <wp:positionH relativeFrom="column">
              <wp:posOffset>624840</wp:posOffset>
            </wp:positionH>
            <wp:positionV relativeFrom="paragraph">
              <wp:posOffset>26670</wp:posOffset>
            </wp:positionV>
            <wp:extent cx="1466850" cy="1105161"/>
            <wp:effectExtent l="0" t="0" r="0" b="0"/>
            <wp:wrapNone/>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富山養得園施設全景_PNG.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474445" cy="1110883"/>
                    </a:xfrm>
                    <a:prstGeom prst="rect">
                      <a:avLst/>
                    </a:prstGeom>
                  </pic:spPr>
                </pic:pic>
              </a:graphicData>
            </a:graphic>
            <wp14:sizeRelH relativeFrom="margin">
              <wp14:pctWidth>0</wp14:pctWidth>
            </wp14:sizeRelH>
            <wp14:sizeRelV relativeFrom="margin">
              <wp14:pctHeight>0</wp14:pctHeight>
            </wp14:sizeRelV>
          </wp:anchor>
        </w:drawing>
      </w:r>
    </w:p>
    <w:p w:rsidR="00E56037" w:rsidRPr="00614695" w:rsidRDefault="00E56037" w:rsidP="00E56037">
      <w:pPr>
        <w:spacing w:line="-240" w:lineRule="auto"/>
        <w:ind w:leftChars="200" w:left="420"/>
        <w:rPr>
          <w:rFonts w:asciiTheme="majorEastAsia" w:eastAsiaTheme="majorEastAsia" w:hAnsiTheme="majorEastAsia"/>
          <w:sz w:val="22"/>
        </w:rPr>
      </w:pPr>
    </w:p>
    <w:p w:rsidR="00E56037" w:rsidRPr="00614695" w:rsidRDefault="00E56037" w:rsidP="00E56037">
      <w:pPr>
        <w:spacing w:line="-240" w:lineRule="auto"/>
        <w:ind w:leftChars="200" w:left="420"/>
        <w:rPr>
          <w:rFonts w:asciiTheme="majorEastAsia" w:eastAsiaTheme="majorEastAsia" w:hAnsiTheme="majorEastAsia"/>
          <w:sz w:val="22"/>
        </w:rPr>
      </w:pPr>
    </w:p>
    <w:p w:rsidR="00E56037" w:rsidRPr="00614695" w:rsidRDefault="00E56037" w:rsidP="00E56037">
      <w:pPr>
        <w:spacing w:line="-240" w:lineRule="auto"/>
        <w:ind w:leftChars="200" w:left="420"/>
        <w:rPr>
          <w:rFonts w:asciiTheme="majorEastAsia" w:eastAsiaTheme="majorEastAsia" w:hAnsiTheme="majorEastAsia"/>
          <w:sz w:val="22"/>
        </w:rPr>
      </w:pPr>
    </w:p>
    <w:p w:rsidR="00E56037" w:rsidRPr="00614695" w:rsidRDefault="00E56037" w:rsidP="00E56037">
      <w:pPr>
        <w:spacing w:line="-240" w:lineRule="auto"/>
        <w:ind w:leftChars="200" w:left="420"/>
        <w:rPr>
          <w:rFonts w:asciiTheme="majorEastAsia" w:eastAsiaTheme="majorEastAsia" w:hAnsiTheme="majorEastAsia"/>
          <w:sz w:val="22"/>
        </w:rPr>
      </w:pPr>
    </w:p>
    <w:p w:rsidR="00E56037" w:rsidRPr="00614695" w:rsidRDefault="00E56037" w:rsidP="00E56037">
      <w:pPr>
        <w:spacing w:line="-240" w:lineRule="auto"/>
        <w:rPr>
          <w:rFonts w:asciiTheme="majorEastAsia" w:eastAsiaTheme="majorEastAsia" w:hAnsiTheme="majorEastAsia"/>
          <w:sz w:val="22"/>
        </w:rPr>
      </w:pPr>
    </w:p>
    <w:p w:rsidR="00E56037" w:rsidRPr="00614695" w:rsidRDefault="00E56037" w:rsidP="00E56037">
      <w:pPr>
        <w:spacing w:line="240" w:lineRule="exact"/>
        <w:ind w:left="220" w:hangingChars="100" w:hanging="220"/>
        <w:rPr>
          <w:rFonts w:asciiTheme="majorEastAsia" w:eastAsiaTheme="majorEastAsia" w:hAnsiTheme="majorEastAsia"/>
          <w:sz w:val="22"/>
        </w:rPr>
      </w:pPr>
    </w:p>
    <w:p w:rsidR="00E56037" w:rsidRPr="00614695" w:rsidRDefault="00E56037" w:rsidP="00E56037">
      <w:pPr>
        <w:spacing w:line="240" w:lineRule="exact"/>
        <w:ind w:left="220" w:hangingChars="100" w:hanging="220"/>
        <w:rPr>
          <w:rFonts w:asciiTheme="majorEastAsia" w:eastAsiaTheme="majorEastAsia" w:hAnsiTheme="majorEastAsia"/>
          <w:sz w:val="22"/>
        </w:rPr>
      </w:pPr>
    </w:p>
    <w:p w:rsidR="00EA6901" w:rsidRDefault="00EA6901" w:rsidP="00EA6901">
      <w:pPr>
        <w:spacing w:line="240" w:lineRule="exact"/>
        <w:ind w:leftChars="100" w:left="210"/>
        <w:rPr>
          <w:rFonts w:asciiTheme="majorEastAsia" w:eastAsiaTheme="majorEastAsia" w:hAnsiTheme="majorEastAsia"/>
          <w:sz w:val="22"/>
        </w:rPr>
      </w:pPr>
    </w:p>
    <w:p w:rsidR="00503287" w:rsidRPr="00614695" w:rsidRDefault="00503287" w:rsidP="00EA6901">
      <w:pPr>
        <w:spacing w:line="240" w:lineRule="exact"/>
        <w:ind w:leftChars="100" w:left="210"/>
        <w:rPr>
          <w:rFonts w:asciiTheme="majorEastAsia" w:eastAsiaTheme="majorEastAsia" w:hAnsiTheme="majorEastAsia"/>
          <w:sz w:val="22"/>
        </w:rPr>
      </w:pPr>
    </w:p>
    <w:p w:rsidR="002C09BA" w:rsidRPr="00614695" w:rsidRDefault="00875D8F" w:rsidP="002C09BA">
      <w:pPr>
        <w:autoSpaceDE w:val="0"/>
        <w:autoSpaceDN w:val="0"/>
        <w:adjustRightInd w:val="0"/>
        <w:jc w:val="left"/>
        <w:rPr>
          <w:rFonts w:asciiTheme="majorEastAsia" w:eastAsiaTheme="majorEastAsia" w:hAnsiTheme="majorEastAsia" w:cs="ＭＳ 明朝"/>
          <w:kern w:val="0"/>
          <w:sz w:val="24"/>
          <w:szCs w:val="24"/>
        </w:rPr>
      </w:pPr>
      <w:r w:rsidRPr="00614695">
        <w:rPr>
          <w:rFonts w:asciiTheme="majorEastAsia" w:eastAsiaTheme="majorEastAsia" w:hAnsiTheme="majorEastAsia" w:cs="ＭＳ 明朝" w:hint="eastAsia"/>
          <w:kern w:val="0"/>
          <w:sz w:val="24"/>
          <w:szCs w:val="24"/>
        </w:rPr>
        <w:t>（２）課題</w:t>
      </w:r>
    </w:p>
    <w:p w:rsidR="00900B4F" w:rsidRPr="00D72A31" w:rsidRDefault="00900B4F" w:rsidP="00900B4F">
      <w:pPr>
        <w:autoSpaceDE w:val="0"/>
        <w:autoSpaceDN w:val="0"/>
        <w:ind w:firstLineChars="100" w:firstLine="220"/>
        <w:jc w:val="left"/>
        <w:rPr>
          <w:rFonts w:asciiTheme="majorEastAsia" w:eastAsiaTheme="majorEastAsia" w:hAnsiTheme="majorEastAsia"/>
          <w:sz w:val="22"/>
        </w:rPr>
      </w:pPr>
      <w:r w:rsidRPr="00D72A31">
        <w:rPr>
          <w:rFonts w:asciiTheme="majorEastAsia" w:eastAsiaTheme="majorEastAsia" w:hAnsiTheme="majorEastAsia" w:hint="eastAsia"/>
          <w:sz w:val="22"/>
        </w:rPr>
        <w:t>犯罪をした者等の中には、矯正施設への入出所を繰り返すにつれて、帰住先を確保することが困難になる者が少なくありません。また、頼ることのできる親族等がいないため身元保証人の用意が困難なこと、家賃滞納歴等があるため民間家賃保証会社を利用できないこと等により、適切な定住先を確保できない者もいます。</w:t>
      </w:r>
    </w:p>
    <w:p w:rsidR="002E65EC" w:rsidRPr="00D506B9" w:rsidRDefault="00252F5A" w:rsidP="00C926A3">
      <w:pPr>
        <w:autoSpaceDE w:val="0"/>
        <w:autoSpaceDN w:val="0"/>
        <w:ind w:firstLineChars="100" w:firstLine="220"/>
        <w:jc w:val="left"/>
        <w:rPr>
          <w:rFonts w:asciiTheme="majorEastAsia" w:eastAsiaTheme="majorEastAsia" w:hAnsiTheme="majorEastAsia"/>
          <w:sz w:val="22"/>
        </w:rPr>
      </w:pPr>
      <w:r w:rsidRPr="00D506B9">
        <w:rPr>
          <w:rFonts w:asciiTheme="majorEastAsia" w:eastAsiaTheme="majorEastAsia" w:hAnsiTheme="majorEastAsia" w:hint="eastAsia"/>
          <w:sz w:val="22"/>
        </w:rPr>
        <w:lastRenderedPageBreak/>
        <w:t>そのため、親族等のもとに帰住することができない者の一時的な居場所となる更生保護施設に対する理解の促進や、</w:t>
      </w:r>
      <w:r w:rsidR="000A2E96" w:rsidRPr="00D506B9">
        <w:rPr>
          <w:rFonts w:asciiTheme="majorEastAsia" w:eastAsiaTheme="majorEastAsia" w:hAnsiTheme="majorEastAsia" w:hint="eastAsia"/>
          <w:sz w:val="22"/>
        </w:rPr>
        <w:t>地域社会において安定した生活を送るための基盤となる</w:t>
      </w:r>
      <w:r w:rsidR="003F4785" w:rsidRPr="00D506B9">
        <w:rPr>
          <w:rFonts w:asciiTheme="majorEastAsia" w:eastAsiaTheme="majorEastAsia" w:hAnsiTheme="majorEastAsia" w:hint="eastAsia"/>
          <w:sz w:val="22"/>
        </w:rPr>
        <w:t>住居の確保のための支援に取り組む必要があります。</w:t>
      </w:r>
    </w:p>
    <w:p w:rsidR="00875D8F" w:rsidRPr="00D506B9" w:rsidRDefault="00875D8F" w:rsidP="00875D8F">
      <w:pPr>
        <w:autoSpaceDE w:val="0"/>
        <w:autoSpaceDN w:val="0"/>
        <w:adjustRightInd w:val="0"/>
        <w:jc w:val="left"/>
        <w:rPr>
          <w:rFonts w:asciiTheme="majorEastAsia" w:eastAsiaTheme="majorEastAsia" w:hAnsiTheme="majorEastAsia" w:cs="ＭＳ 明朝"/>
          <w:kern w:val="0"/>
          <w:sz w:val="22"/>
        </w:rPr>
      </w:pPr>
    </w:p>
    <w:p w:rsidR="00875D8F" w:rsidRPr="00614695" w:rsidRDefault="00875D8F" w:rsidP="00875D8F">
      <w:pPr>
        <w:autoSpaceDE w:val="0"/>
        <w:autoSpaceDN w:val="0"/>
        <w:adjustRightInd w:val="0"/>
        <w:jc w:val="left"/>
        <w:rPr>
          <w:rFonts w:asciiTheme="majorEastAsia" w:eastAsiaTheme="majorEastAsia" w:hAnsiTheme="majorEastAsia" w:cs="ＭＳ 明朝"/>
          <w:kern w:val="0"/>
          <w:sz w:val="24"/>
          <w:szCs w:val="24"/>
        </w:rPr>
      </w:pPr>
      <w:r w:rsidRPr="00614695">
        <w:rPr>
          <w:rFonts w:asciiTheme="majorEastAsia" w:eastAsiaTheme="majorEastAsia" w:hAnsiTheme="majorEastAsia" w:cs="ＭＳ 明朝" w:hint="eastAsia"/>
          <w:kern w:val="0"/>
          <w:sz w:val="24"/>
          <w:szCs w:val="24"/>
        </w:rPr>
        <w:t>（３）具体的施策</w:t>
      </w:r>
    </w:p>
    <w:p w:rsidR="00F74755" w:rsidRPr="00D506B9" w:rsidRDefault="000A0604" w:rsidP="00F74755">
      <w:pPr>
        <w:tabs>
          <w:tab w:val="left" w:pos="2400"/>
        </w:tabs>
        <w:ind w:firstLineChars="100" w:firstLine="220"/>
        <w:rPr>
          <w:rFonts w:asciiTheme="majorEastAsia" w:eastAsiaTheme="majorEastAsia" w:hAnsiTheme="majorEastAsia"/>
          <w:sz w:val="22"/>
        </w:rPr>
      </w:pPr>
      <w:r w:rsidRPr="00D506B9">
        <w:rPr>
          <w:rFonts w:asciiTheme="majorEastAsia" w:eastAsiaTheme="majorEastAsia" w:hAnsiTheme="majorEastAsia" w:hint="eastAsia"/>
          <w:sz w:val="22"/>
        </w:rPr>
        <w:t>これまでの取組みの充実に加え、次の施策を推進します。</w:t>
      </w:r>
      <w:r w:rsidR="00F74755" w:rsidRPr="00D506B9">
        <w:rPr>
          <w:rFonts w:asciiTheme="majorEastAsia" w:eastAsiaTheme="majorEastAsia" w:hAnsiTheme="majorEastAsia" w:hint="eastAsia"/>
          <w:sz w:val="22"/>
        </w:rPr>
        <w:t>（これまでの県の取組みは、「（１）現状」参照）</w:t>
      </w:r>
    </w:p>
    <w:p w:rsidR="00412691" w:rsidRDefault="00412691" w:rsidP="00412691">
      <w:pPr>
        <w:autoSpaceDE w:val="0"/>
        <w:autoSpaceDN w:val="0"/>
        <w:adjustRightInd w:val="0"/>
        <w:ind w:left="220" w:hangingChars="100" w:hanging="220"/>
        <w:jc w:val="left"/>
        <w:rPr>
          <w:rFonts w:asciiTheme="majorEastAsia" w:eastAsiaTheme="majorEastAsia" w:hAnsiTheme="majorEastAsia"/>
          <w:sz w:val="22"/>
        </w:rPr>
      </w:pPr>
    </w:p>
    <w:p w:rsidR="00097AEC" w:rsidRPr="008C6AAE" w:rsidRDefault="00F74755" w:rsidP="00097AEC">
      <w:pPr>
        <w:autoSpaceDE w:val="0"/>
        <w:autoSpaceDN w:val="0"/>
        <w:adjustRightInd w:val="0"/>
        <w:ind w:left="220" w:hangingChars="100" w:hanging="220"/>
        <w:jc w:val="left"/>
        <w:rPr>
          <w:rFonts w:asciiTheme="majorEastAsia" w:eastAsiaTheme="majorEastAsia" w:hAnsiTheme="majorEastAsia"/>
          <w:sz w:val="22"/>
        </w:rPr>
      </w:pPr>
      <w:r>
        <w:rPr>
          <w:rFonts w:asciiTheme="majorEastAsia" w:eastAsiaTheme="majorEastAsia" w:hAnsiTheme="majorEastAsia" w:hint="eastAsia"/>
          <w:sz w:val="22"/>
        </w:rPr>
        <w:t>➀</w:t>
      </w:r>
      <w:r w:rsidR="00097AEC" w:rsidRPr="008C6AAE">
        <w:rPr>
          <w:rFonts w:asciiTheme="majorEastAsia" w:eastAsiaTheme="majorEastAsia" w:hAnsiTheme="majorEastAsia" w:hint="eastAsia"/>
          <w:sz w:val="22"/>
        </w:rPr>
        <w:t>更生保護施設に対する理解の促進</w:t>
      </w:r>
    </w:p>
    <w:p w:rsidR="00097AEC" w:rsidRDefault="00097AEC" w:rsidP="00097AEC">
      <w:pPr>
        <w:autoSpaceDE w:val="0"/>
        <w:autoSpaceDN w:val="0"/>
        <w:adjustRightInd w:val="0"/>
        <w:ind w:left="220" w:hangingChars="100" w:hanging="220"/>
        <w:jc w:val="left"/>
        <w:rPr>
          <w:rFonts w:asciiTheme="majorEastAsia" w:eastAsiaTheme="majorEastAsia" w:hAnsiTheme="majorEastAsia"/>
          <w:sz w:val="22"/>
        </w:rPr>
      </w:pPr>
      <w:r>
        <w:rPr>
          <w:rFonts w:asciiTheme="majorEastAsia" w:eastAsiaTheme="majorEastAsia" w:hAnsiTheme="majorEastAsia" w:hint="eastAsia"/>
          <w:sz w:val="22"/>
        </w:rPr>
        <w:t>・地域</w:t>
      </w:r>
      <w:r w:rsidRPr="00614695">
        <w:rPr>
          <w:rFonts w:asciiTheme="majorEastAsia" w:eastAsiaTheme="majorEastAsia" w:hAnsiTheme="majorEastAsia" w:hint="eastAsia"/>
          <w:sz w:val="22"/>
        </w:rPr>
        <w:t>における更生保護施設の意義・役割等について、地域住民の理解が促進されるよう広報・啓発を行ってきます。【厚生企画課】</w:t>
      </w:r>
    </w:p>
    <w:p w:rsidR="00097AEC" w:rsidRDefault="00097AEC" w:rsidP="00C9584C">
      <w:pPr>
        <w:autoSpaceDE w:val="0"/>
        <w:autoSpaceDN w:val="0"/>
        <w:adjustRightInd w:val="0"/>
        <w:ind w:left="220" w:hangingChars="100" w:hanging="220"/>
        <w:jc w:val="left"/>
        <w:rPr>
          <w:rFonts w:asciiTheme="majorEastAsia" w:eastAsiaTheme="majorEastAsia" w:hAnsiTheme="majorEastAsia"/>
          <w:sz w:val="22"/>
        </w:rPr>
      </w:pPr>
    </w:p>
    <w:p w:rsidR="00252F5A" w:rsidRDefault="00F74755" w:rsidP="00252F5A">
      <w:pPr>
        <w:autoSpaceDE w:val="0"/>
        <w:autoSpaceDN w:val="0"/>
        <w:adjustRightInd w:val="0"/>
        <w:ind w:left="220" w:hangingChars="100" w:hanging="220"/>
        <w:jc w:val="left"/>
        <w:rPr>
          <w:rFonts w:asciiTheme="majorEastAsia" w:eastAsiaTheme="majorEastAsia" w:hAnsiTheme="majorEastAsia"/>
          <w:sz w:val="22"/>
        </w:rPr>
      </w:pPr>
      <w:r>
        <w:rPr>
          <w:rFonts w:asciiTheme="majorEastAsia" w:eastAsiaTheme="majorEastAsia" w:hAnsiTheme="majorEastAsia" w:hint="eastAsia"/>
          <w:sz w:val="22"/>
        </w:rPr>
        <w:t>➁</w:t>
      </w:r>
      <w:r w:rsidR="00252F5A" w:rsidRPr="00210CCD">
        <w:rPr>
          <w:rFonts w:asciiTheme="majorEastAsia" w:eastAsiaTheme="majorEastAsia" w:hAnsiTheme="majorEastAsia" w:hint="eastAsia"/>
          <w:sz w:val="22"/>
        </w:rPr>
        <w:t>住居の確保</w:t>
      </w:r>
    </w:p>
    <w:p w:rsidR="00252F5A" w:rsidRDefault="00252F5A" w:rsidP="00252F5A">
      <w:pPr>
        <w:ind w:left="220" w:hangingChars="100" w:hanging="220"/>
        <w:rPr>
          <w:rFonts w:asciiTheme="majorEastAsia" w:eastAsiaTheme="majorEastAsia" w:hAnsiTheme="majorEastAsia"/>
          <w:sz w:val="22"/>
        </w:rPr>
      </w:pPr>
      <w:r w:rsidRPr="00614695">
        <w:rPr>
          <w:rFonts w:asciiTheme="majorEastAsia" w:eastAsiaTheme="majorEastAsia" w:hAnsiTheme="majorEastAsia" w:hint="eastAsia"/>
          <w:sz w:val="22"/>
        </w:rPr>
        <w:t>・賃貸住宅への円滑な入居に係る情報提供や住宅相談等を行う居住支援法人の指定に向け、関係団体等との連携を強化します。【建築住宅課】</w:t>
      </w:r>
    </w:p>
    <w:p w:rsidR="00252F5A" w:rsidRDefault="00252F5A" w:rsidP="00C9584C">
      <w:pPr>
        <w:autoSpaceDE w:val="0"/>
        <w:autoSpaceDN w:val="0"/>
        <w:adjustRightInd w:val="0"/>
        <w:ind w:left="220" w:hangingChars="100" w:hanging="220"/>
        <w:jc w:val="left"/>
        <w:rPr>
          <w:rFonts w:asciiTheme="majorEastAsia" w:eastAsiaTheme="majorEastAsia" w:hAnsiTheme="majorEastAsia"/>
          <w:sz w:val="22"/>
        </w:rPr>
      </w:pPr>
    </w:p>
    <w:p w:rsidR="000A0604" w:rsidRDefault="00FB03AC" w:rsidP="00EA6901">
      <w:pPr>
        <w:autoSpaceDE w:val="0"/>
        <w:autoSpaceDN w:val="0"/>
        <w:adjustRightInd w:val="0"/>
        <w:ind w:left="210" w:hangingChars="100" w:hanging="210"/>
        <w:jc w:val="left"/>
        <w:rPr>
          <w:rFonts w:asciiTheme="majorEastAsia" w:eastAsiaTheme="majorEastAsia" w:hAnsiTheme="majorEastAsia"/>
          <w:sz w:val="22"/>
        </w:rPr>
      </w:pPr>
      <w:r>
        <w:rPr>
          <w:noProof/>
        </w:rPr>
        <mc:AlternateContent>
          <mc:Choice Requires="wps">
            <w:drawing>
              <wp:anchor distT="0" distB="0" distL="114300" distR="114300" simplePos="0" relativeHeight="251768832" behindDoc="0" locked="0" layoutInCell="1" allowOverlap="1">
                <wp:simplePos x="0" y="0"/>
                <wp:positionH relativeFrom="column">
                  <wp:posOffset>-165735</wp:posOffset>
                </wp:positionH>
                <wp:positionV relativeFrom="paragraph">
                  <wp:posOffset>99695</wp:posOffset>
                </wp:positionV>
                <wp:extent cx="5715000" cy="2438400"/>
                <wp:effectExtent l="0" t="0" r="19050" b="19050"/>
                <wp:wrapNone/>
                <wp:docPr id="9" name="角丸四角形 9"/>
                <wp:cNvGraphicFramePr/>
                <a:graphic xmlns:a="http://schemas.openxmlformats.org/drawingml/2006/main">
                  <a:graphicData uri="http://schemas.microsoft.com/office/word/2010/wordprocessingShape">
                    <wps:wsp>
                      <wps:cNvSpPr/>
                      <wps:spPr>
                        <a:xfrm>
                          <a:off x="0" y="0"/>
                          <a:ext cx="5715000" cy="243840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4FB9F37" id="角丸四角形 9" o:spid="_x0000_s1026" style="position:absolute;left:0;text-align:left;margin-left:-13.05pt;margin-top:7.85pt;width:450pt;height:192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" filled="f" strokecolor="black [3213]" strokeweight="1pt">
                <v:stroke joinstyle="miter"/>
              </v:roundrect>
            </w:pict>
          </mc:Fallback>
        </mc:AlternateContent>
      </w:r>
      <w:r>
        <w:rPr>
          <w:noProof/>
        </w:rPr>
        <mc:AlternateContent>
          <mc:Choice Requires="wps">
            <w:drawing>
              <wp:anchor distT="0" distB="0" distL="114300" distR="114300" simplePos="0" relativeHeight="251767808" behindDoc="1" locked="0" layoutInCell="1" allowOverlap="1" wp14:anchorId="5EF0826D" wp14:editId="4BC888E8">
                <wp:simplePos x="0" y="0"/>
                <wp:positionH relativeFrom="column">
                  <wp:posOffset>-556260</wp:posOffset>
                </wp:positionH>
                <wp:positionV relativeFrom="paragraph">
                  <wp:posOffset>185420</wp:posOffset>
                </wp:positionV>
                <wp:extent cx="2047875" cy="762000"/>
                <wp:effectExtent l="0" t="0" r="0" b="0"/>
                <wp:wrapNone/>
                <wp:docPr id="7" name="テキスト ボックス 7"/>
                <wp:cNvGraphicFramePr/>
                <a:graphic xmlns:a="http://schemas.openxmlformats.org/drawingml/2006/main">
                  <a:graphicData uri="http://schemas.microsoft.com/office/word/2010/wordprocessingShape">
                    <wps:wsp>
                      <wps:cNvSpPr txBox="1"/>
                      <wps:spPr>
                        <a:xfrm>
                          <a:off x="0" y="0"/>
                          <a:ext cx="2047875" cy="762000"/>
                        </a:xfrm>
                        <a:prstGeom prst="rect">
                          <a:avLst/>
                        </a:prstGeom>
                        <a:noFill/>
                        <a:ln>
                          <a:noFill/>
                        </a:ln>
                        <a:effectLst/>
                      </wps:spPr>
                      <wps:txbx>
                        <w:txbxContent>
                          <w:p w:rsidR="00BB1BCC" w:rsidRPr="00FB03AC" w:rsidRDefault="00BB1BCC" w:rsidP="00FB03AC">
                            <w:pPr>
                              <w:autoSpaceDE w:val="0"/>
                              <w:autoSpaceDN w:val="0"/>
                              <w:adjustRightInd w:val="0"/>
                              <w:ind w:leftChars="100" w:left="571" w:hangingChars="100" w:hanging="361"/>
                              <w:jc w:val="center"/>
                              <w:rPr>
                                <w:rFonts w:asciiTheme="majorEastAsia" w:eastAsiaTheme="majorEastAsia" w:hAnsiTheme="majorEastAsia" w:cs="ＭＳ 明朝"/>
                                <w:b/>
                                <w:color w:val="F7CAAC" w:themeColor="accent2" w:themeTint="66"/>
                                <w:kern w:val="0"/>
                                <w:sz w:val="36"/>
                                <w:szCs w:val="72"/>
                                <w14:textOutline w14:w="11112" w14:cap="flat" w14:cmpd="sng" w14:algn="ctr">
                                  <w14:solidFill>
                                    <w14:schemeClr w14:val="accent2"/>
                                  </w14:solidFill>
                                  <w14:prstDash w14:val="solid"/>
                                  <w14:round/>
                                </w14:textOutline>
                              </w:rPr>
                            </w:pPr>
                            <w:r w:rsidRPr="00FB03AC">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コラム２</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F0826D" id="テキスト ボックス 7" o:spid="_x0000_s1028" type="#_x0000_t202" style="position:absolute;left:0;text-align:left;margin-left:-43.8pt;margin-top:14.6pt;width:161.25pt;height:60pt;z-index:-25154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" filled="f" stroked="f">
                <v:textbox inset="5.85pt,.7pt,5.85pt,.7pt">
                  <w:txbxContent>
                    <w:p w:rsidR="00BB1BCC" w:rsidRPr="00FB03AC" w:rsidRDefault="00BB1BCC" w:rsidP="00FB03AC">
                      <w:pPr>
                        <w:autoSpaceDE w:val="0"/>
                        <w:autoSpaceDN w:val="0"/>
                        <w:adjustRightInd w:val="0"/>
                        <w:ind w:leftChars="100" w:left="571" w:hangingChars="100" w:hanging="361"/>
                        <w:jc w:val="center"/>
                        <w:rPr>
                          <w:rFonts w:asciiTheme="majorEastAsia" w:eastAsiaTheme="majorEastAsia" w:hAnsiTheme="majorEastAsia" w:cs="ＭＳ 明朝"/>
                          <w:b/>
                          <w:color w:val="F7CAAC" w:themeColor="accent2" w:themeTint="66"/>
                          <w:kern w:val="0"/>
                          <w:sz w:val="36"/>
                          <w:szCs w:val="72"/>
                          <w14:textOutline w14:w="11112" w14:cap="flat" w14:cmpd="sng" w14:algn="ctr">
                            <w14:solidFill>
                              <w14:schemeClr w14:val="accent2"/>
                            </w14:solidFill>
                            <w14:prstDash w14:val="solid"/>
                            <w14:round/>
                          </w14:textOutline>
                        </w:rPr>
                      </w:pPr>
                      <w:r w:rsidRPr="00FB03AC">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コラム２</w:t>
                      </w:r>
                    </w:p>
                  </w:txbxContent>
                </v:textbox>
              </v:shape>
            </w:pict>
          </mc:Fallback>
        </mc:AlternateContent>
      </w:r>
    </w:p>
    <w:p w:rsidR="00080699" w:rsidRPr="00614695" w:rsidRDefault="00080699" w:rsidP="00080699">
      <w:pPr>
        <w:autoSpaceDE w:val="0"/>
        <w:autoSpaceDN w:val="0"/>
        <w:adjustRightInd w:val="0"/>
        <w:jc w:val="left"/>
        <w:rPr>
          <w:rFonts w:asciiTheme="majorEastAsia" w:eastAsiaTheme="majorEastAsia" w:hAnsiTheme="majorEastAsia" w:cs="ＭＳ 明朝"/>
          <w:kern w:val="0"/>
          <w:sz w:val="24"/>
          <w:szCs w:val="24"/>
        </w:rPr>
      </w:pPr>
    </w:p>
    <w:p w:rsidR="009D173F" w:rsidRDefault="009D173F" w:rsidP="00EA6901">
      <w:pPr>
        <w:autoSpaceDE w:val="0"/>
        <w:autoSpaceDN w:val="0"/>
        <w:adjustRightInd w:val="0"/>
        <w:ind w:left="220" w:hangingChars="100" w:hanging="220"/>
        <w:jc w:val="left"/>
        <w:rPr>
          <w:rFonts w:asciiTheme="majorEastAsia" w:eastAsiaTheme="majorEastAsia" w:hAnsiTheme="majorEastAsia"/>
          <w:sz w:val="22"/>
        </w:rPr>
      </w:pPr>
    </w:p>
    <w:p w:rsidR="00BC0CC4" w:rsidRDefault="00BC0CC4" w:rsidP="00EA6901">
      <w:pPr>
        <w:autoSpaceDE w:val="0"/>
        <w:autoSpaceDN w:val="0"/>
        <w:adjustRightInd w:val="0"/>
        <w:ind w:left="220" w:hangingChars="100" w:hanging="220"/>
        <w:jc w:val="left"/>
        <w:rPr>
          <w:rFonts w:asciiTheme="majorEastAsia" w:eastAsiaTheme="majorEastAsia" w:hAnsiTheme="majorEastAsia"/>
          <w:sz w:val="22"/>
        </w:rPr>
      </w:pPr>
    </w:p>
    <w:p w:rsidR="00FB03AC" w:rsidRDefault="00FB03AC" w:rsidP="00EA6901">
      <w:pPr>
        <w:autoSpaceDE w:val="0"/>
        <w:autoSpaceDN w:val="0"/>
        <w:adjustRightInd w:val="0"/>
        <w:ind w:left="220" w:hangingChars="100" w:hanging="220"/>
        <w:jc w:val="left"/>
        <w:rPr>
          <w:rFonts w:asciiTheme="majorEastAsia" w:eastAsiaTheme="majorEastAsia" w:hAnsiTheme="majorEastAsia"/>
          <w:sz w:val="22"/>
        </w:rPr>
      </w:pPr>
      <w:r>
        <w:rPr>
          <w:rFonts w:asciiTheme="majorEastAsia" w:eastAsiaTheme="majorEastAsia" w:hAnsiTheme="majorEastAsia" w:hint="eastAsia"/>
          <w:sz w:val="22"/>
        </w:rPr>
        <w:t>「更生保護施設の取組について」</w:t>
      </w:r>
      <w:r w:rsidR="00CD78C8">
        <w:rPr>
          <w:rFonts w:asciiTheme="majorEastAsia" w:eastAsiaTheme="majorEastAsia" w:hAnsiTheme="majorEastAsia" w:hint="eastAsia"/>
          <w:sz w:val="22"/>
        </w:rPr>
        <w:t>更生保護法人</w:t>
      </w:r>
      <w:r>
        <w:rPr>
          <w:rFonts w:asciiTheme="majorEastAsia" w:eastAsiaTheme="majorEastAsia" w:hAnsiTheme="majorEastAsia" w:hint="eastAsia"/>
          <w:sz w:val="22"/>
        </w:rPr>
        <w:t>富山養得園（予定）</w:t>
      </w:r>
    </w:p>
    <w:p w:rsidR="00BC0CC4" w:rsidRDefault="00BC0CC4" w:rsidP="00EA6901">
      <w:pPr>
        <w:autoSpaceDE w:val="0"/>
        <w:autoSpaceDN w:val="0"/>
        <w:adjustRightInd w:val="0"/>
        <w:ind w:left="220" w:hangingChars="100" w:hanging="220"/>
        <w:jc w:val="left"/>
        <w:rPr>
          <w:rFonts w:asciiTheme="majorEastAsia" w:eastAsiaTheme="majorEastAsia" w:hAnsiTheme="majorEastAsia"/>
          <w:sz w:val="22"/>
        </w:rPr>
      </w:pPr>
    </w:p>
    <w:p w:rsidR="00BC0CC4" w:rsidRDefault="00BC0CC4" w:rsidP="00EA6901">
      <w:pPr>
        <w:autoSpaceDE w:val="0"/>
        <w:autoSpaceDN w:val="0"/>
        <w:adjustRightInd w:val="0"/>
        <w:ind w:left="220" w:hangingChars="100" w:hanging="220"/>
        <w:jc w:val="left"/>
        <w:rPr>
          <w:rFonts w:asciiTheme="majorEastAsia" w:eastAsiaTheme="majorEastAsia" w:hAnsiTheme="majorEastAsia"/>
          <w:sz w:val="22"/>
        </w:rPr>
      </w:pPr>
    </w:p>
    <w:p w:rsidR="00BC0CC4" w:rsidRDefault="00BC0CC4" w:rsidP="00EA6901">
      <w:pPr>
        <w:autoSpaceDE w:val="0"/>
        <w:autoSpaceDN w:val="0"/>
        <w:adjustRightInd w:val="0"/>
        <w:ind w:left="220" w:hangingChars="100" w:hanging="220"/>
        <w:jc w:val="left"/>
        <w:rPr>
          <w:rFonts w:asciiTheme="majorEastAsia" w:eastAsiaTheme="majorEastAsia" w:hAnsiTheme="majorEastAsia"/>
          <w:sz w:val="22"/>
        </w:rPr>
      </w:pPr>
    </w:p>
    <w:p w:rsidR="00BC0CC4" w:rsidRDefault="00BC0CC4" w:rsidP="00EA6901">
      <w:pPr>
        <w:autoSpaceDE w:val="0"/>
        <w:autoSpaceDN w:val="0"/>
        <w:adjustRightInd w:val="0"/>
        <w:ind w:left="220" w:hangingChars="100" w:hanging="220"/>
        <w:jc w:val="left"/>
        <w:rPr>
          <w:rFonts w:asciiTheme="majorEastAsia" w:eastAsiaTheme="majorEastAsia" w:hAnsiTheme="majorEastAsia"/>
          <w:sz w:val="22"/>
        </w:rPr>
      </w:pPr>
    </w:p>
    <w:p w:rsidR="00BC0CC4" w:rsidRDefault="00BC0CC4" w:rsidP="00EA6901">
      <w:pPr>
        <w:autoSpaceDE w:val="0"/>
        <w:autoSpaceDN w:val="0"/>
        <w:adjustRightInd w:val="0"/>
        <w:ind w:left="220" w:hangingChars="100" w:hanging="220"/>
        <w:jc w:val="left"/>
        <w:rPr>
          <w:rFonts w:asciiTheme="majorEastAsia" w:eastAsiaTheme="majorEastAsia" w:hAnsiTheme="majorEastAsia"/>
          <w:sz w:val="22"/>
        </w:rPr>
      </w:pPr>
    </w:p>
    <w:p w:rsidR="00BC0CC4" w:rsidRDefault="00BC0CC4" w:rsidP="00EA6901">
      <w:pPr>
        <w:autoSpaceDE w:val="0"/>
        <w:autoSpaceDN w:val="0"/>
        <w:adjustRightInd w:val="0"/>
        <w:ind w:left="220" w:hangingChars="100" w:hanging="220"/>
        <w:jc w:val="left"/>
        <w:rPr>
          <w:rFonts w:asciiTheme="majorEastAsia" w:eastAsiaTheme="majorEastAsia" w:hAnsiTheme="majorEastAsia"/>
          <w:sz w:val="22"/>
        </w:rPr>
      </w:pPr>
    </w:p>
    <w:p w:rsidR="00BC0CC4" w:rsidRDefault="00FF2FF3" w:rsidP="00EA6901">
      <w:pPr>
        <w:autoSpaceDE w:val="0"/>
        <w:autoSpaceDN w:val="0"/>
        <w:adjustRightInd w:val="0"/>
        <w:ind w:left="210" w:hangingChars="100" w:hanging="210"/>
        <w:jc w:val="left"/>
        <w:rPr>
          <w:rFonts w:asciiTheme="majorEastAsia" w:eastAsiaTheme="majorEastAsia" w:hAnsiTheme="majorEastAsia"/>
          <w:sz w:val="22"/>
        </w:rPr>
      </w:pPr>
      <w:r>
        <w:rPr>
          <w:noProof/>
        </w:rPr>
        <mc:AlternateContent>
          <mc:Choice Requires="wps">
            <w:drawing>
              <wp:anchor distT="0" distB="0" distL="114300" distR="114300" simplePos="0" relativeHeight="251770880" behindDoc="0" locked="0" layoutInCell="1" allowOverlap="1" wp14:anchorId="3EC3433F" wp14:editId="63F79E47">
                <wp:simplePos x="0" y="0"/>
                <wp:positionH relativeFrom="column">
                  <wp:posOffset>-161925</wp:posOffset>
                </wp:positionH>
                <wp:positionV relativeFrom="paragraph">
                  <wp:posOffset>142240</wp:posOffset>
                </wp:positionV>
                <wp:extent cx="5715000" cy="2438400"/>
                <wp:effectExtent l="0" t="0" r="19050" b="19050"/>
                <wp:wrapNone/>
                <wp:docPr id="10" name="角丸四角形 10"/>
                <wp:cNvGraphicFramePr/>
                <a:graphic xmlns:a="http://schemas.openxmlformats.org/drawingml/2006/main">
                  <a:graphicData uri="http://schemas.microsoft.com/office/word/2010/wordprocessingShape">
                    <wps:wsp>
                      <wps:cNvSpPr/>
                      <wps:spPr>
                        <a:xfrm>
                          <a:off x="0" y="0"/>
                          <a:ext cx="5715000" cy="243840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F9EE4B3" id="角丸四角形 10" o:spid="_x0000_s1026" style="position:absolute;left:0;text-align:left;margin-left:-12.75pt;margin-top:11.2pt;width:450pt;height:192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" filled="f" strokecolor="black [3213]" strokeweight="1pt">
                <v:stroke joinstyle="miter"/>
              </v:roundrect>
            </w:pict>
          </mc:Fallback>
        </mc:AlternateContent>
      </w:r>
      <w:r w:rsidR="00FB03AC">
        <w:rPr>
          <w:noProof/>
        </w:rPr>
        <mc:AlternateContent>
          <mc:Choice Requires="wps">
            <w:drawing>
              <wp:anchor distT="0" distB="0" distL="114300" distR="114300" simplePos="0" relativeHeight="251772928" behindDoc="1" locked="0" layoutInCell="1" allowOverlap="1" wp14:anchorId="686D4080" wp14:editId="42506C4E">
                <wp:simplePos x="0" y="0"/>
                <wp:positionH relativeFrom="column">
                  <wp:posOffset>-552450</wp:posOffset>
                </wp:positionH>
                <wp:positionV relativeFrom="paragraph">
                  <wp:posOffset>294640</wp:posOffset>
                </wp:positionV>
                <wp:extent cx="2047875" cy="762000"/>
                <wp:effectExtent l="0" t="0" r="0" b="0"/>
                <wp:wrapNone/>
                <wp:docPr id="11" name="テキスト ボックス 11"/>
                <wp:cNvGraphicFramePr/>
                <a:graphic xmlns:a="http://schemas.openxmlformats.org/drawingml/2006/main">
                  <a:graphicData uri="http://schemas.microsoft.com/office/word/2010/wordprocessingShape">
                    <wps:wsp>
                      <wps:cNvSpPr txBox="1"/>
                      <wps:spPr>
                        <a:xfrm>
                          <a:off x="0" y="0"/>
                          <a:ext cx="2047875" cy="762000"/>
                        </a:xfrm>
                        <a:prstGeom prst="rect">
                          <a:avLst/>
                        </a:prstGeom>
                        <a:noFill/>
                        <a:ln>
                          <a:noFill/>
                        </a:ln>
                        <a:effectLst/>
                      </wps:spPr>
                      <wps:txbx>
                        <w:txbxContent>
                          <w:p w:rsidR="00BB1BCC" w:rsidRPr="00FB03AC" w:rsidRDefault="00BB1BCC" w:rsidP="00FB03AC">
                            <w:pPr>
                              <w:autoSpaceDE w:val="0"/>
                              <w:autoSpaceDN w:val="0"/>
                              <w:adjustRightInd w:val="0"/>
                              <w:ind w:leftChars="100" w:left="571" w:hangingChars="100" w:hanging="361"/>
                              <w:jc w:val="center"/>
                              <w:rPr>
                                <w:rFonts w:asciiTheme="majorEastAsia" w:eastAsiaTheme="majorEastAsia" w:hAnsiTheme="majorEastAsia" w:cs="ＭＳ 明朝"/>
                                <w:b/>
                                <w:color w:val="F7CAAC" w:themeColor="accent2" w:themeTint="66"/>
                                <w:kern w:val="0"/>
                                <w:sz w:val="36"/>
                                <w:szCs w:val="72"/>
                                <w14:textOutline w14:w="11112" w14:cap="flat" w14:cmpd="sng" w14:algn="ctr">
                                  <w14:solidFill>
                                    <w14:schemeClr w14:val="accent2"/>
                                  </w14:solidFill>
                                  <w14:prstDash w14:val="solid"/>
                                  <w14:round/>
                                </w14:textOutline>
                              </w:rPr>
                            </w:pPr>
                            <w:r w:rsidRPr="00FB03AC">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コラム</w:t>
                            </w:r>
                            <w:r>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３</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6D4080" id="テキスト ボックス 11" o:spid="_x0000_s1029" type="#_x0000_t202" style="position:absolute;left:0;text-align:left;margin-left:-43.5pt;margin-top:23.2pt;width:161.25pt;height:60pt;z-index:-25154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" filled="f" stroked="f">
                <v:textbox inset="5.85pt,.7pt,5.85pt,.7pt">
                  <w:txbxContent>
                    <w:p w:rsidR="00BB1BCC" w:rsidRPr="00FB03AC" w:rsidRDefault="00BB1BCC" w:rsidP="00FB03AC">
                      <w:pPr>
                        <w:autoSpaceDE w:val="0"/>
                        <w:autoSpaceDN w:val="0"/>
                        <w:adjustRightInd w:val="0"/>
                        <w:ind w:leftChars="100" w:left="571" w:hangingChars="100" w:hanging="361"/>
                        <w:jc w:val="center"/>
                        <w:rPr>
                          <w:rFonts w:asciiTheme="majorEastAsia" w:eastAsiaTheme="majorEastAsia" w:hAnsiTheme="majorEastAsia" w:cs="ＭＳ 明朝"/>
                          <w:b/>
                          <w:color w:val="F7CAAC" w:themeColor="accent2" w:themeTint="66"/>
                          <w:kern w:val="0"/>
                          <w:sz w:val="36"/>
                          <w:szCs w:val="72"/>
                          <w14:textOutline w14:w="11112" w14:cap="flat" w14:cmpd="sng" w14:algn="ctr">
                            <w14:solidFill>
                              <w14:schemeClr w14:val="accent2"/>
                            </w14:solidFill>
                            <w14:prstDash w14:val="solid"/>
                            <w14:round/>
                          </w14:textOutline>
                        </w:rPr>
                      </w:pPr>
                      <w:r w:rsidRPr="00FB03AC">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コラム</w:t>
                      </w:r>
                      <w:r>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３</w:t>
                      </w:r>
                    </w:p>
                  </w:txbxContent>
                </v:textbox>
              </v:shape>
            </w:pict>
          </mc:Fallback>
        </mc:AlternateContent>
      </w:r>
    </w:p>
    <w:p w:rsidR="00C45DC6" w:rsidRDefault="00C45DC6" w:rsidP="00EA6901">
      <w:pPr>
        <w:autoSpaceDE w:val="0"/>
        <w:autoSpaceDN w:val="0"/>
        <w:adjustRightInd w:val="0"/>
        <w:ind w:left="220" w:hangingChars="100" w:hanging="220"/>
        <w:jc w:val="left"/>
        <w:rPr>
          <w:rFonts w:asciiTheme="majorEastAsia" w:eastAsiaTheme="majorEastAsia" w:hAnsiTheme="majorEastAsia"/>
          <w:sz w:val="22"/>
        </w:rPr>
      </w:pPr>
    </w:p>
    <w:p w:rsidR="00C45DC6" w:rsidRDefault="00C45DC6" w:rsidP="00EA6901">
      <w:pPr>
        <w:autoSpaceDE w:val="0"/>
        <w:autoSpaceDN w:val="0"/>
        <w:adjustRightInd w:val="0"/>
        <w:ind w:left="220" w:hangingChars="100" w:hanging="220"/>
        <w:jc w:val="left"/>
        <w:rPr>
          <w:rFonts w:asciiTheme="majorEastAsia" w:eastAsiaTheme="majorEastAsia" w:hAnsiTheme="majorEastAsia"/>
          <w:sz w:val="22"/>
        </w:rPr>
      </w:pPr>
    </w:p>
    <w:p w:rsidR="00C45DC6" w:rsidRDefault="00C45DC6" w:rsidP="00EA6901">
      <w:pPr>
        <w:autoSpaceDE w:val="0"/>
        <w:autoSpaceDN w:val="0"/>
        <w:adjustRightInd w:val="0"/>
        <w:ind w:left="220" w:hangingChars="100" w:hanging="220"/>
        <w:jc w:val="left"/>
        <w:rPr>
          <w:rFonts w:asciiTheme="majorEastAsia" w:eastAsiaTheme="majorEastAsia" w:hAnsiTheme="majorEastAsia"/>
          <w:sz w:val="22"/>
        </w:rPr>
      </w:pPr>
    </w:p>
    <w:p w:rsidR="00311520" w:rsidRDefault="00311520" w:rsidP="00EA6901">
      <w:pPr>
        <w:autoSpaceDE w:val="0"/>
        <w:autoSpaceDN w:val="0"/>
        <w:adjustRightInd w:val="0"/>
        <w:ind w:left="220" w:hangingChars="100" w:hanging="220"/>
        <w:jc w:val="left"/>
        <w:rPr>
          <w:rFonts w:asciiTheme="majorEastAsia" w:eastAsiaTheme="majorEastAsia" w:hAnsiTheme="majorEastAsia"/>
          <w:sz w:val="22"/>
        </w:rPr>
      </w:pPr>
    </w:p>
    <w:p w:rsidR="00311520" w:rsidRPr="00FB03AC" w:rsidRDefault="00FB03AC" w:rsidP="00EA6901">
      <w:pPr>
        <w:autoSpaceDE w:val="0"/>
        <w:autoSpaceDN w:val="0"/>
        <w:adjustRightInd w:val="0"/>
        <w:ind w:left="220" w:hangingChars="100" w:hanging="220"/>
        <w:jc w:val="left"/>
        <w:rPr>
          <w:rFonts w:asciiTheme="majorEastAsia" w:eastAsiaTheme="majorEastAsia" w:hAnsiTheme="majorEastAsia"/>
          <w:sz w:val="22"/>
        </w:rPr>
      </w:pPr>
      <w:r>
        <w:rPr>
          <w:rFonts w:asciiTheme="majorEastAsia" w:eastAsiaTheme="majorEastAsia" w:hAnsiTheme="majorEastAsia" w:hint="eastAsia"/>
          <w:sz w:val="22"/>
        </w:rPr>
        <w:t>「矯正展について」富山刑務所（予定）</w:t>
      </w:r>
    </w:p>
    <w:p w:rsidR="00311520" w:rsidRDefault="00311520" w:rsidP="00EA6901">
      <w:pPr>
        <w:autoSpaceDE w:val="0"/>
        <w:autoSpaceDN w:val="0"/>
        <w:adjustRightInd w:val="0"/>
        <w:ind w:left="220" w:hangingChars="100" w:hanging="220"/>
        <w:jc w:val="left"/>
        <w:rPr>
          <w:rFonts w:asciiTheme="majorEastAsia" w:eastAsiaTheme="majorEastAsia" w:hAnsiTheme="majorEastAsia"/>
          <w:sz w:val="22"/>
        </w:rPr>
      </w:pPr>
    </w:p>
    <w:p w:rsidR="00311520" w:rsidRDefault="00311520" w:rsidP="00EA6901">
      <w:pPr>
        <w:autoSpaceDE w:val="0"/>
        <w:autoSpaceDN w:val="0"/>
        <w:adjustRightInd w:val="0"/>
        <w:ind w:left="220" w:hangingChars="100" w:hanging="220"/>
        <w:jc w:val="left"/>
        <w:rPr>
          <w:rFonts w:asciiTheme="majorEastAsia" w:eastAsiaTheme="majorEastAsia" w:hAnsiTheme="majorEastAsia"/>
          <w:sz w:val="22"/>
        </w:rPr>
      </w:pPr>
    </w:p>
    <w:p w:rsidR="00311520" w:rsidRDefault="00311520" w:rsidP="00EA6901">
      <w:pPr>
        <w:autoSpaceDE w:val="0"/>
        <w:autoSpaceDN w:val="0"/>
        <w:adjustRightInd w:val="0"/>
        <w:ind w:left="220" w:hangingChars="100" w:hanging="220"/>
        <w:jc w:val="left"/>
        <w:rPr>
          <w:rFonts w:asciiTheme="majorEastAsia" w:eastAsiaTheme="majorEastAsia" w:hAnsiTheme="majorEastAsia"/>
          <w:sz w:val="22"/>
        </w:rPr>
      </w:pPr>
    </w:p>
    <w:p w:rsidR="00F72EBE" w:rsidRDefault="00F72EBE" w:rsidP="008F16C3">
      <w:pPr>
        <w:autoSpaceDE w:val="0"/>
        <w:autoSpaceDN w:val="0"/>
        <w:adjustRightInd w:val="0"/>
        <w:jc w:val="left"/>
        <w:rPr>
          <w:rFonts w:asciiTheme="majorEastAsia" w:eastAsiaTheme="majorEastAsia" w:hAnsiTheme="majorEastAsia" w:cs="ＭＳ 明朝"/>
          <w:b/>
          <w:color w:val="0070C0"/>
          <w:kern w:val="0"/>
          <w:sz w:val="28"/>
          <w:szCs w:val="24"/>
        </w:rPr>
      </w:pPr>
    </w:p>
    <w:p w:rsidR="008F16C3" w:rsidRPr="00E91AAC" w:rsidRDefault="008F16C3" w:rsidP="008F16C3">
      <w:pPr>
        <w:autoSpaceDE w:val="0"/>
        <w:autoSpaceDN w:val="0"/>
        <w:adjustRightInd w:val="0"/>
        <w:jc w:val="left"/>
        <w:rPr>
          <w:rFonts w:asciiTheme="majorEastAsia" w:eastAsiaTheme="majorEastAsia" w:hAnsiTheme="majorEastAsia" w:cs="ＭＳ 明朝"/>
          <w:b/>
          <w:color w:val="0070C0"/>
          <w:kern w:val="0"/>
          <w:sz w:val="28"/>
          <w:szCs w:val="24"/>
        </w:rPr>
      </w:pPr>
      <w:r w:rsidRPr="00E91AAC">
        <w:rPr>
          <w:rFonts w:asciiTheme="majorEastAsia" w:eastAsiaTheme="majorEastAsia" w:hAnsiTheme="majorEastAsia" w:cs="ＭＳ 明朝" w:hint="eastAsia"/>
          <w:b/>
          <w:color w:val="0070C0"/>
          <w:kern w:val="0"/>
          <w:sz w:val="28"/>
          <w:szCs w:val="24"/>
        </w:rPr>
        <w:lastRenderedPageBreak/>
        <w:t>【重点分野３】保健医療・福祉サービスの利用の促進</w:t>
      </w:r>
    </w:p>
    <w:p w:rsidR="00875D8F" w:rsidRPr="000361AC" w:rsidRDefault="009D7985" w:rsidP="008F16C3">
      <w:pPr>
        <w:autoSpaceDE w:val="0"/>
        <w:autoSpaceDN w:val="0"/>
        <w:adjustRightInd w:val="0"/>
        <w:jc w:val="left"/>
        <w:rPr>
          <w:rFonts w:asciiTheme="majorEastAsia" w:eastAsiaTheme="majorEastAsia" w:hAnsiTheme="majorEastAsia" w:cs="ＭＳ 明朝"/>
          <w:kern w:val="0"/>
          <w:sz w:val="24"/>
          <w:szCs w:val="24"/>
        </w:rPr>
      </w:pPr>
      <w:r>
        <w:rPr>
          <w:rFonts w:asciiTheme="majorEastAsia" w:eastAsiaTheme="majorEastAsia" w:hAnsiTheme="majorEastAsia" w:cs="ＭＳ 明朝" w:hint="eastAsia"/>
          <w:b/>
          <w:kern w:val="0"/>
          <w:sz w:val="26"/>
          <w:szCs w:val="26"/>
        </w:rPr>
        <w:t>１</w:t>
      </w:r>
      <w:r w:rsidR="00407B0F">
        <w:rPr>
          <w:rFonts w:asciiTheme="majorEastAsia" w:eastAsiaTheme="majorEastAsia" w:hAnsiTheme="majorEastAsia" w:cs="ＭＳ 明朝" w:hint="eastAsia"/>
          <w:b/>
          <w:kern w:val="0"/>
          <w:sz w:val="26"/>
          <w:szCs w:val="26"/>
        </w:rPr>
        <w:t>.</w:t>
      </w:r>
      <w:r w:rsidR="002C09BA" w:rsidRPr="000361AC">
        <w:rPr>
          <w:rFonts w:asciiTheme="majorEastAsia" w:eastAsiaTheme="majorEastAsia" w:hAnsiTheme="majorEastAsia" w:cs="ＭＳ 明朝" w:hint="eastAsia"/>
          <w:b/>
          <w:kern w:val="0"/>
          <w:sz w:val="26"/>
          <w:szCs w:val="26"/>
        </w:rPr>
        <w:t xml:space="preserve">　高齢者</w:t>
      </w:r>
      <w:r w:rsidR="00B90AD8">
        <w:rPr>
          <w:rFonts w:asciiTheme="majorEastAsia" w:eastAsiaTheme="majorEastAsia" w:hAnsiTheme="majorEastAsia" w:cs="ＭＳ 明朝" w:hint="eastAsia"/>
          <w:b/>
          <w:kern w:val="0"/>
          <w:sz w:val="26"/>
          <w:szCs w:val="26"/>
        </w:rPr>
        <w:t>又は</w:t>
      </w:r>
      <w:r w:rsidR="002C09BA" w:rsidRPr="000361AC">
        <w:rPr>
          <w:rFonts w:asciiTheme="majorEastAsia" w:eastAsiaTheme="majorEastAsia" w:hAnsiTheme="majorEastAsia" w:cs="ＭＳ 明朝" w:hint="eastAsia"/>
          <w:b/>
          <w:kern w:val="0"/>
          <w:sz w:val="26"/>
          <w:szCs w:val="26"/>
        </w:rPr>
        <w:t>障害のある者等への支援</w:t>
      </w:r>
    </w:p>
    <w:p w:rsidR="00B9065F" w:rsidRDefault="00B9065F" w:rsidP="00B9065F">
      <w:pPr>
        <w:autoSpaceDE w:val="0"/>
        <w:autoSpaceDN w:val="0"/>
        <w:adjustRightInd w:val="0"/>
        <w:jc w:val="left"/>
        <w:rPr>
          <w:rFonts w:asciiTheme="majorEastAsia" w:eastAsiaTheme="majorEastAsia" w:hAnsiTheme="majorEastAsia" w:cs="ＭＳ 明朝"/>
          <w:kern w:val="0"/>
          <w:sz w:val="24"/>
          <w:szCs w:val="24"/>
        </w:rPr>
      </w:pPr>
    </w:p>
    <w:p w:rsidR="00875D8F" w:rsidRPr="00B9065F" w:rsidRDefault="002C09BA" w:rsidP="00B9065F">
      <w:pPr>
        <w:pStyle w:val="a3"/>
        <w:numPr>
          <w:ilvl w:val="0"/>
          <w:numId w:val="10"/>
        </w:numPr>
        <w:autoSpaceDE w:val="0"/>
        <w:autoSpaceDN w:val="0"/>
        <w:adjustRightInd w:val="0"/>
        <w:ind w:leftChars="0"/>
        <w:jc w:val="left"/>
        <w:rPr>
          <w:rFonts w:asciiTheme="majorEastAsia" w:eastAsiaTheme="majorEastAsia" w:hAnsiTheme="majorEastAsia" w:cs="ＭＳ 明朝"/>
          <w:kern w:val="0"/>
          <w:sz w:val="24"/>
          <w:szCs w:val="24"/>
        </w:rPr>
      </w:pPr>
      <w:r w:rsidRPr="00B9065F">
        <w:rPr>
          <w:rFonts w:asciiTheme="majorEastAsia" w:eastAsiaTheme="majorEastAsia" w:hAnsiTheme="majorEastAsia" w:cs="ＭＳ 明朝" w:hint="eastAsia"/>
          <w:kern w:val="0"/>
          <w:sz w:val="24"/>
          <w:szCs w:val="24"/>
        </w:rPr>
        <w:t>現状</w:t>
      </w:r>
    </w:p>
    <w:p w:rsidR="00B9065F" w:rsidRPr="00614695" w:rsidRDefault="00B9065F" w:rsidP="00B9065F">
      <w:pPr>
        <w:spacing w:line="240" w:lineRule="exact"/>
        <w:ind w:left="210" w:hangingChars="100" w:hanging="210"/>
        <w:rPr>
          <w:rFonts w:asciiTheme="majorEastAsia" w:eastAsiaTheme="majorEastAsia" w:hAnsiTheme="majorEastAsia"/>
        </w:rPr>
      </w:pPr>
      <w:r w:rsidRPr="00614695">
        <w:rPr>
          <w:rFonts w:asciiTheme="majorEastAsia" w:eastAsiaTheme="majorEastAsia" w:hAnsiTheme="majorEastAsia" w:hint="eastAsia"/>
        </w:rPr>
        <w:t>・刑法犯検挙者に占める再犯者のうち高齢者は約３割となっています。　　　　　（人）</w:t>
      </w:r>
    </w:p>
    <w:tbl>
      <w:tblPr>
        <w:tblStyle w:val="a4"/>
        <w:tblW w:w="0" w:type="auto"/>
        <w:tblInd w:w="220" w:type="dxa"/>
        <w:tblLook w:val="04A0" w:firstRow="1" w:lastRow="0" w:firstColumn="1" w:lastColumn="0" w:noHBand="0" w:noVBand="1"/>
      </w:tblPr>
      <w:tblGrid>
        <w:gridCol w:w="2100"/>
        <w:gridCol w:w="1127"/>
        <w:gridCol w:w="1127"/>
        <w:gridCol w:w="1127"/>
        <w:gridCol w:w="1127"/>
        <w:gridCol w:w="1127"/>
      </w:tblGrid>
      <w:tr w:rsidR="00B9065F" w:rsidRPr="00614695" w:rsidTr="00125C65">
        <w:tc>
          <w:tcPr>
            <w:tcW w:w="2100" w:type="dxa"/>
            <w:shd w:val="clear" w:color="auto" w:fill="FFF2CC" w:themeFill="accent4" w:themeFillTint="33"/>
          </w:tcPr>
          <w:p w:rsidR="00B9065F" w:rsidRPr="00614695" w:rsidRDefault="00B9065F" w:rsidP="00125C65">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年次</w:t>
            </w:r>
          </w:p>
        </w:tc>
        <w:tc>
          <w:tcPr>
            <w:tcW w:w="1127" w:type="dxa"/>
            <w:shd w:val="clear" w:color="auto" w:fill="FFF2CC" w:themeFill="accent4" w:themeFillTint="33"/>
          </w:tcPr>
          <w:p w:rsidR="00B9065F" w:rsidRPr="00614695" w:rsidRDefault="00B9065F" w:rsidP="00125C65">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H26年</w:t>
            </w:r>
          </w:p>
        </w:tc>
        <w:tc>
          <w:tcPr>
            <w:tcW w:w="1127" w:type="dxa"/>
            <w:shd w:val="clear" w:color="auto" w:fill="FFF2CC" w:themeFill="accent4" w:themeFillTint="33"/>
          </w:tcPr>
          <w:p w:rsidR="00B9065F" w:rsidRPr="00614695" w:rsidRDefault="00B9065F" w:rsidP="00125C65">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H27年</w:t>
            </w:r>
          </w:p>
        </w:tc>
        <w:tc>
          <w:tcPr>
            <w:tcW w:w="1127" w:type="dxa"/>
            <w:shd w:val="clear" w:color="auto" w:fill="FFF2CC" w:themeFill="accent4" w:themeFillTint="33"/>
          </w:tcPr>
          <w:p w:rsidR="00B9065F" w:rsidRPr="00614695" w:rsidRDefault="00B9065F" w:rsidP="00125C65">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H28年</w:t>
            </w:r>
          </w:p>
        </w:tc>
        <w:tc>
          <w:tcPr>
            <w:tcW w:w="1127" w:type="dxa"/>
            <w:shd w:val="clear" w:color="auto" w:fill="FFF2CC" w:themeFill="accent4" w:themeFillTint="33"/>
          </w:tcPr>
          <w:p w:rsidR="00B9065F" w:rsidRPr="00614695" w:rsidRDefault="00B9065F" w:rsidP="00125C65">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H29年</w:t>
            </w:r>
          </w:p>
        </w:tc>
        <w:tc>
          <w:tcPr>
            <w:tcW w:w="1127" w:type="dxa"/>
            <w:shd w:val="clear" w:color="auto" w:fill="FFF2CC" w:themeFill="accent4" w:themeFillTint="33"/>
          </w:tcPr>
          <w:p w:rsidR="00B9065F" w:rsidRPr="00614695" w:rsidRDefault="00B9065F" w:rsidP="00125C65">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H30年</w:t>
            </w:r>
          </w:p>
        </w:tc>
      </w:tr>
      <w:tr w:rsidR="00B9065F" w:rsidRPr="00614695" w:rsidTr="00125C65">
        <w:tc>
          <w:tcPr>
            <w:tcW w:w="2100" w:type="dxa"/>
          </w:tcPr>
          <w:p w:rsidR="00B9065F" w:rsidRPr="00614695" w:rsidRDefault="00B9065F" w:rsidP="00125C65">
            <w:pPr>
              <w:spacing w:line="240" w:lineRule="exact"/>
              <w:jc w:val="left"/>
              <w:rPr>
                <w:rFonts w:asciiTheme="majorEastAsia" w:eastAsiaTheme="majorEastAsia" w:hAnsiTheme="majorEastAsia"/>
              </w:rPr>
            </w:pPr>
            <w:r w:rsidRPr="00614695">
              <w:rPr>
                <w:rFonts w:asciiTheme="majorEastAsia" w:eastAsiaTheme="majorEastAsia" w:hAnsiTheme="majorEastAsia" w:hint="eastAsia"/>
              </w:rPr>
              <w:t>再犯者</w:t>
            </w:r>
          </w:p>
        </w:tc>
        <w:tc>
          <w:tcPr>
            <w:tcW w:w="1127" w:type="dxa"/>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570</w:t>
            </w:r>
          </w:p>
        </w:tc>
        <w:tc>
          <w:tcPr>
            <w:tcW w:w="1127" w:type="dxa"/>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718</w:t>
            </w:r>
          </w:p>
        </w:tc>
        <w:tc>
          <w:tcPr>
            <w:tcW w:w="1127" w:type="dxa"/>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777</w:t>
            </w:r>
          </w:p>
        </w:tc>
        <w:tc>
          <w:tcPr>
            <w:tcW w:w="1127" w:type="dxa"/>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761</w:t>
            </w:r>
          </w:p>
        </w:tc>
        <w:tc>
          <w:tcPr>
            <w:tcW w:w="1127" w:type="dxa"/>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775</w:t>
            </w:r>
          </w:p>
        </w:tc>
      </w:tr>
      <w:tr w:rsidR="00B9065F" w:rsidRPr="00614695" w:rsidTr="00125C65">
        <w:tc>
          <w:tcPr>
            <w:tcW w:w="2100" w:type="dxa"/>
            <w:shd w:val="clear" w:color="auto" w:fill="FFFFFF" w:themeFill="background1"/>
          </w:tcPr>
          <w:p w:rsidR="00B9065F" w:rsidRPr="00614695" w:rsidRDefault="00B9065F" w:rsidP="00125C65">
            <w:pPr>
              <w:spacing w:line="240" w:lineRule="exact"/>
              <w:jc w:val="right"/>
              <w:rPr>
                <w:rFonts w:asciiTheme="majorEastAsia" w:eastAsiaTheme="majorEastAsia" w:hAnsiTheme="majorEastAsia"/>
                <w:w w:val="80"/>
              </w:rPr>
            </w:pPr>
            <w:r w:rsidRPr="00614695">
              <w:rPr>
                <w:rFonts w:asciiTheme="majorEastAsia" w:eastAsiaTheme="majorEastAsia" w:hAnsiTheme="majorEastAsia" w:hint="eastAsia"/>
                <w:w w:val="80"/>
              </w:rPr>
              <w:t>うち、高齢者（65歳以上）</w:t>
            </w:r>
          </w:p>
        </w:tc>
        <w:tc>
          <w:tcPr>
            <w:tcW w:w="1127" w:type="dxa"/>
            <w:shd w:val="clear" w:color="auto" w:fill="FFFFFF" w:themeFill="background1"/>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178</w:t>
            </w:r>
          </w:p>
        </w:tc>
        <w:tc>
          <w:tcPr>
            <w:tcW w:w="1127" w:type="dxa"/>
            <w:shd w:val="clear" w:color="auto" w:fill="FFFFFF" w:themeFill="background1"/>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218</w:t>
            </w:r>
          </w:p>
        </w:tc>
        <w:tc>
          <w:tcPr>
            <w:tcW w:w="1127" w:type="dxa"/>
            <w:shd w:val="clear" w:color="auto" w:fill="FFFFFF" w:themeFill="background1"/>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214</w:t>
            </w:r>
          </w:p>
        </w:tc>
        <w:tc>
          <w:tcPr>
            <w:tcW w:w="1127" w:type="dxa"/>
            <w:shd w:val="clear" w:color="auto" w:fill="FFFFFF" w:themeFill="background1"/>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223</w:t>
            </w:r>
          </w:p>
        </w:tc>
        <w:tc>
          <w:tcPr>
            <w:tcW w:w="1127" w:type="dxa"/>
            <w:shd w:val="clear" w:color="auto" w:fill="FFFFFF" w:themeFill="background1"/>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235</w:t>
            </w:r>
          </w:p>
        </w:tc>
      </w:tr>
      <w:tr w:rsidR="00B9065F" w:rsidRPr="00614695" w:rsidTr="00125C65">
        <w:tc>
          <w:tcPr>
            <w:tcW w:w="2100" w:type="dxa"/>
          </w:tcPr>
          <w:p w:rsidR="00B9065F" w:rsidRPr="00614695" w:rsidRDefault="00B9065F" w:rsidP="00125C65">
            <w:pPr>
              <w:spacing w:line="240" w:lineRule="exact"/>
              <w:jc w:val="left"/>
              <w:rPr>
                <w:rFonts w:asciiTheme="majorEastAsia" w:eastAsiaTheme="majorEastAsia" w:hAnsiTheme="majorEastAsia"/>
              </w:rPr>
            </w:pPr>
            <w:r w:rsidRPr="00614695">
              <w:rPr>
                <w:rFonts w:asciiTheme="majorEastAsia" w:eastAsiaTheme="majorEastAsia" w:hAnsiTheme="majorEastAsia"/>
              </w:rPr>
              <w:t>割合</w:t>
            </w:r>
          </w:p>
        </w:tc>
        <w:tc>
          <w:tcPr>
            <w:tcW w:w="1127" w:type="dxa"/>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rPr>
              <w:t>31.2</w:t>
            </w:r>
            <w:r w:rsidRPr="00614695">
              <w:rPr>
                <w:rFonts w:asciiTheme="majorEastAsia" w:eastAsiaTheme="majorEastAsia" w:hAnsiTheme="majorEastAsia" w:hint="eastAsia"/>
              </w:rPr>
              <w:t>％</w:t>
            </w:r>
          </w:p>
        </w:tc>
        <w:tc>
          <w:tcPr>
            <w:tcW w:w="1127" w:type="dxa"/>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rPr>
              <w:t>30.4</w:t>
            </w:r>
            <w:r w:rsidRPr="00614695">
              <w:rPr>
                <w:rFonts w:asciiTheme="majorEastAsia" w:eastAsiaTheme="majorEastAsia" w:hAnsiTheme="majorEastAsia" w:hint="eastAsia"/>
              </w:rPr>
              <w:t>％</w:t>
            </w:r>
          </w:p>
        </w:tc>
        <w:tc>
          <w:tcPr>
            <w:tcW w:w="1127" w:type="dxa"/>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rPr>
              <w:t>27.5</w:t>
            </w:r>
            <w:r w:rsidRPr="00614695">
              <w:rPr>
                <w:rFonts w:asciiTheme="majorEastAsia" w:eastAsiaTheme="majorEastAsia" w:hAnsiTheme="majorEastAsia" w:hint="eastAsia"/>
              </w:rPr>
              <w:t>％</w:t>
            </w:r>
          </w:p>
        </w:tc>
        <w:tc>
          <w:tcPr>
            <w:tcW w:w="1127" w:type="dxa"/>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rPr>
              <w:t>29.3</w:t>
            </w:r>
            <w:r w:rsidRPr="00614695">
              <w:rPr>
                <w:rFonts w:asciiTheme="majorEastAsia" w:eastAsiaTheme="majorEastAsia" w:hAnsiTheme="majorEastAsia" w:hint="eastAsia"/>
              </w:rPr>
              <w:t>％</w:t>
            </w:r>
          </w:p>
        </w:tc>
        <w:tc>
          <w:tcPr>
            <w:tcW w:w="1127" w:type="dxa"/>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rPr>
              <w:t>30.3</w:t>
            </w:r>
            <w:r w:rsidRPr="00614695">
              <w:rPr>
                <w:rFonts w:asciiTheme="majorEastAsia" w:eastAsiaTheme="majorEastAsia" w:hAnsiTheme="majorEastAsia" w:hint="eastAsia"/>
              </w:rPr>
              <w:t>％</w:t>
            </w:r>
          </w:p>
        </w:tc>
      </w:tr>
    </w:tbl>
    <w:p w:rsidR="00B9065F" w:rsidRPr="00D72A31" w:rsidRDefault="00B9065F" w:rsidP="00B9065F">
      <w:pPr>
        <w:jc w:val="right"/>
        <w:rPr>
          <w:rFonts w:asciiTheme="majorEastAsia" w:eastAsiaTheme="majorEastAsia" w:hAnsiTheme="majorEastAsia"/>
        </w:rPr>
      </w:pPr>
      <w:r w:rsidRPr="00D72A31">
        <w:rPr>
          <w:rFonts w:asciiTheme="majorEastAsia" w:eastAsiaTheme="majorEastAsia" w:hAnsiTheme="majorEastAsia" w:hint="eastAsia"/>
        </w:rPr>
        <w:t>（富山県警察本部より）</w:t>
      </w:r>
    </w:p>
    <w:p w:rsidR="00B9065F" w:rsidRPr="00D72A31" w:rsidRDefault="00B9065F" w:rsidP="00B9065F">
      <w:pPr>
        <w:spacing w:line="240" w:lineRule="exact"/>
        <w:ind w:left="210" w:hangingChars="100" w:hanging="210"/>
        <w:rPr>
          <w:rFonts w:asciiTheme="majorEastAsia" w:eastAsiaTheme="majorEastAsia" w:hAnsiTheme="majorEastAsia"/>
        </w:rPr>
      </w:pPr>
      <w:r w:rsidRPr="00D72A31">
        <w:rPr>
          <w:rFonts w:asciiTheme="majorEastAsia" w:eastAsiaTheme="majorEastAsia" w:hAnsiTheme="majorEastAsia" w:hint="eastAsia"/>
        </w:rPr>
        <w:t>・新受刑者のうち高齢者は約２割となっています。　　　　　　　　　　　　　　（人）</w:t>
      </w:r>
    </w:p>
    <w:tbl>
      <w:tblPr>
        <w:tblStyle w:val="a4"/>
        <w:tblW w:w="0" w:type="auto"/>
        <w:tblInd w:w="220" w:type="dxa"/>
        <w:tblLook w:val="04A0" w:firstRow="1" w:lastRow="0" w:firstColumn="1" w:lastColumn="0" w:noHBand="0" w:noVBand="1"/>
      </w:tblPr>
      <w:tblGrid>
        <w:gridCol w:w="2100"/>
        <w:gridCol w:w="1127"/>
        <w:gridCol w:w="1127"/>
        <w:gridCol w:w="1127"/>
        <w:gridCol w:w="1127"/>
        <w:gridCol w:w="1127"/>
      </w:tblGrid>
      <w:tr w:rsidR="00D72A31" w:rsidRPr="00D72A31" w:rsidTr="009C443A">
        <w:tc>
          <w:tcPr>
            <w:tcW w:w="2100" w:type="dxa"/>
            <w:shd w:val="clear" w:color="auto" w:fill="FFF2CC" w:themeFill="accent4" w:themeFillTint="33"/>
          </w:tcPr>
          <w:p w:rsidR="00B9065F" w:rsidRPr="00D72A31" w:rsidRDefault="00B9065F"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年次</w:t>
            </w:r>
          </w:p>
        </w:tc>
        <w:tc>
          <w:tcPr>
            <w:tcW w:w="1127" w:type="dxa"/>
            <w:shd w:val="clear" w:color="auto" w:fill="FFF2CC" w:themeFill="accent4" w:themeFillTint="33"/>
          </w:tcPr>
          <w:p w:rsidR="00B9065F" w:rsidRPr="00D72A31" w:rsidRDefault="00B9065F"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H26年</w:t>
            </w:r>
          </w:p>
        </w:tc>
        <w:tc>
          <w:tcPr>
            <w:tcW w:w="1127" w:type="dxa"/>
            <w:shd w:val="clear" w:color="auto" w:fill="FFF2CC" w:themeFill="accent4" w:themeFillTint="33"/>
          </w:tcPr>
          <w:p w:rsidR="00B9065F" w:rsidRPr="00D72A31" w:rsidRDefault="00B9065F"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H27年</w:t>
            </w:r>
          </w:p>
        </w:tc>
        <w:tc>
          <w:tcPr>
            <w:tcW w:w="1127" w:type="dxa"/>
            <w:shd w:val="clear" w:color="auto" w:fill="FFF2CC" w:themeFill="accent4" w:themeFillTint="33"/>
          </w:tcPr>
          <w:p w:rsidR="00B9065F" w:rsidRPr="00D72A31" w:rsidRDefault="00B9065F"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H28年</w:t>
            </w:r>
          </w:p>
        </w:tc>
        <w:tc>
          <w:tcPr>
            <w:tcW w:w="1127" w:type="dxa"/>
            <w:shd w:val="clear" w:color="auto" w:fill="FFF2CC" w:themeFill="accent4" w:themeFillTint="33"/>
          </w:tcPr>
          <w:p w:rsidR="00B9065F" w:rsidRPr="00D72A31" w:rsidRDefault="00B9065F"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H29年</w:t>
            </w:r>
          </w:p>
        </w:tc>
        <w:tc>
          <w:tcPr>
            <w:tcW w:w="1127" w:type="dxa"/>
            <w:tcBorders>
              <w:bottom w:val="single" w:sz="4" w:space="0" w:color="auto"/>
            </w:tcBorders>
            <w:shd w:val="clear" w:color="auto" w:fill="FFF2CC" w:themeFill="accent4" w:themeFillTint="33"/>
          </w:tcPr>
          <w:p w:rsidR="00B9065F" w:rsidRPr="00D72A31" w:rsidRDefault="00B9065F"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H30年</w:t>
            </w:r>
          </w:p>
        </w:tc>
      </w:tr>
      <w:tr w:rsidR="00D72A31" w:rsidRPr="00D72A31" w:rsidTr="009C443A">
        <w:tc>
          <w:tcPr>
            <w:tcW w:w="2100" w:type="dxa"/>
          </w:tcPr>
          <w:p w:rsidR="00B9065F" w:rsidRPr="00D72A31" w:rsidRDefault="00B9065F" w:rsidP="00125C65">
            <w:pPr>
              <w:spacing w:line="240" w:lineRule="exact"/>
              <w:jc w:val="left"/>
              <w:rPr>
                <w:rFonts w:asciiTheme="majorEastAsia" w:eastAsiaTheme="majorEastAsia" w:hAnsiTheme="majorEastAsia"/>
              </w:rPr>
            </w:pPr>
            <w:r w:rsidRPr="00D72A31">
              <w:rPr>
                <w:rFonts w:asciiTheme="majorEastAsia" w:eastAsiaTheme="majorEastAsia" w:hAnsiTheme="majorEastAsia" w:hint="eastAsia"/>
              </w:rPr>
              <w:t>新受刑者</w:t>
            </w:r>
          </w:p>
        </w:tc>
        <w:tc>
          <w:tcPr>
            <w:tcW w:w="1127" w:type="dxa"/>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63</w:t>
            </w:r>
          </w:p>
        </w:tc>
        <w:tc>
          <w:tcPr>
            <w:tcW w:w="1127" w:type="dxa"/>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60</w:t>
            </w:r>
          </w:p>
        </w:tc>
        <w:tc>
          <w:tcPr>
            <w:tcW w:w="1127" w:type="dxa"/>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73</w:t>
            </w:r>
          </w:p>
        </w:tc>
        <w:tc>
          <w:tcPr>
            <w:tcW w:w="1127" w:type="dxa"/>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51</w:t>
            </w:r>
          </w:p>
        </w:tc>
        <w:tc>
          <w:tcPr>
            <w:tcW w:w="1127" w:type="dxa"/>
            <w:tcBorders>
              <w:tl2br w:val="nil"/>
            </w:tcBorders>
          </w:tcPr>
          <w:p w:rsidR="00B9065F" w:rsidRPr="00D72A31" w:rsidRDefault="009C443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43</w:t>
            </w:r>
          </w:p>
        </w:tc>
      </w:tr>
      <w:tr w:rsidR="00D72A31" w:rsidRPr="00D72A31" w:rsidTr="009C443A">
        <w:tc>
          <w:tcPr>
            <w:tcW w:w="2100" w:type="dxa"/>
            <w:shd w:val="clear" w:color="auto" w:fill="FFFFFF" w:themeFill="background1"/>
          </w:tcPr>
          <w:p w:rsidR="00B9065F" w:rsidRPr="00D72A31" w:rsidRDefault="00B9065F" w:rsidP="00125C65">
            <w:pPr>
              <w:spacing w:line="240" w:lineRule="exact"/>
              <w:jc w:val="right"/>
              <w:rPr>
                <w:rFonts w:asciiTheme="majorEastAsia" w:eastAsiaTheme="majorEastAsia" w:hAnsiTheme="majorEastAsia"/>
                <w:w w:val="80"/>
              </w:rPr>
            </w:pPr>
            <w:r w:rsidRPr="00D72A31">
              <w:rPr>
                <w:rFonts w:asciiTheme="majorEastAsia" w:eastAsiaTheme="majorEastAsia" w:hAnsiTheme="majorEastAsia" w:hint="eastAsia"/>
                <w:w w:val="80"/>
              </w:rPr>
              <w:t>うち、高齢者（65歳以上）</w:t>
            </w:r>
          </w:p>
        </w:tc>
        <w:tc>
          <w:tcPr>
            <w:tcW w:w="1127" w:type="dxa"/>
            <w:shd w:val="clear" w:color="auto" w:fill="FFFFFF" w:themeFill="background1"/>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13</w:t>
            </w:r>
          </w:p>
        </w:tc>
        <w:tc>
          <w:tcPr>
            <w:tcW w:w="1127" w:type="dxa"/>
            <w:shd w:val="clear" w:color="auto" w:fill="FFFFFF" w:themeFill="background1"/>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12</w:t>
            </w:r>
          </w:p>
        </w:tc>
        <w:tc>
          <w:tcPr>
            <w:tcW w:w="1127" w:type="dxa"/>
            <w:shd w:val="clear" w:color="auto" w:fill="FFFFFF" w:themeFill="background1"/>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14</w:t>
            </w:r>
          </w:p>
        </w:tc>
        <w:tc>
          <w:tcPr>
            <w:tcW w:w="1127" w:type="dxa"/>
            <w:shd w:val="clear" w:color="auto" w:fill="FFFFFF" w:themeFill="background1"/>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6</w:t>
            </w:r>
          </w:p>
        </w:tc>
        <w:tc>
          <w:tcPr>
            <w:tcW w:w="1127" w:type="dxa"/>
            <w:tcBorders>
              <w:tl2br w:val="nil"/>
            </w:tcBorders>
            <w:shd w:val="clear" w:color="auto" w:fill="FFFFFF" w:themeFill="background1"/>
          </w:tcPr>
          <w:p w:rsidR="00B9065F" w:rsidRPr="00D72A31" w:rsidRDefault="009C443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10</w:t>
            </w:r>
          </w:p>
        </w:tc>
      </w:tr>
      <w:tr w:rsidR="00D72A31" w:rsidRPr="00D72A31" w:rsidTr="009C443A">
        <w:tc>
          <w:tcPr>
            <w:tcW w:w="2100" w:type="dxa"/>
          </w:tcPr>
          <w:p w:rsidR="00B9065F" w:rsidRPr="00D72A31" w:rsidRDefault="00B9065F" w:rsidP="00125C65">
            <w:pPr>
              <w:spacing w:line="240" w:lineRule="exact"/>
              <w:jc w:val="left"/>
              <w:rPr>
                <w:rFonts w:asciiTheme="majorEastAsia" w:eastAsiaTheme="majorEastAsia" w:hAnsiTheme="majorEastAsia"/>
              </w:rPr>
            </w:pPr>
            <w:r w:rsidRPr="00D72A31">
              <w:rPr>
                <w:rFonts w:asciiTheme="majorEastAsia" w:eastAsiaTheme="majorEastAsia" w:hAnsiTheme="majorEastAsia"/>
              </w:rPr>
              <w:t>割合</w:t>
            </w:r>
          </w:p>
        </w:tc>
        <w:tc>
          <w:tcPr>
            <w:tcW w:w="1127" w:type="dxa"/>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2</w:t>
            </w:r>
            <w:r w:rsidRPr="00D72A31">
              <w:rPr>
                <w:rFonts w:asciiTheme="majorEastAsia" w:eastAsiaTheme="majorEastAsia" w:hAnsiTheme="majorEastAsia"/>
              </w:rPr>
              <w:t>0.6</w:t>
            </w:r>
            <w:r w:rsidRPr="00D72A31">
              <w:rPr>
                <w:rFonts w:asciiTheme="majorEastAsia" w:eastAsiaTheme="majorEastAsia" w:hAnsiTheme="majorEastAsia" w:hint="eastAsia"/>
              </w:rPr>
              <w:t>％</w:t>
            </w:r>
          </w:p>
        </w:tc>
        <w:tc>
          <w:tcPr>
            <w:tcW w:w="1127" w:type="dxa"/>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20％</w:t>
            </w:r>
          </w:p>
        </w:tc>
        <w:tc>
          <w:tcPr>
            <w:tcW w:w="1127" w:type="dxa"/>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19.2％</w:t>
            </w:r>
          </w:p>
        </w:tc>
        <w:tc>
          <w:tcPr>
            <w:tcW w:w="1127" w:type="dxa"/>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11.8％</w:t>
            </w:r>
          </w:p>
        </w:tc>
        <w:tc>
          <w:tcPr>
            <w:tcW w:w="1127" w:type="dxa"/>
            <w:tcBorders>
              <w:tl2br w:val="nil"/>
            </w:tcBorders>
          </w:tcPr>
          <w:p w:rsidR="00B9065F" w:rsidRPr="00D72A31" w:rsidRDefault="009C443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23.3％</w:t>
            </w:r>
          </w:p>
        </w:tc>
      </w:tr>
    </w:tbl>
    <w:p w:rsidR="00B9065F" w:rsidRPr="00D72A31" w:rsidRDefault="00B9065F" w:rsidP="00B9065F">
      <w:pPr>
        <w:spacing w:line="240" w:lineRule="exact"/>
        <w:ind w:firstLineChars="200" w:firstLine="360"/>
        <w:rPr>
          <w:rFonts w:asciiTheme="majorEastAsia" w:eastAsiaTheme="majorEastAsia" w:hAnsiTheme="majorEastAsia"/>
        </w:rPr>
      </w:pPr>
      <w:r w:rsidRPr="00D72A31">
        <w:rPr>
          <w:rFonts w:asciiTheme="majorEastAsia" w:eastAsiaTheme="majorEastAsia" w:hAnsiTheme="majorEastAsia" w:hint="eastAsia"/>
          <w:sz w:val="18"/>
          <w:szCs w:val="18"/>
        </w:rPr>
        <w:t>（犯行時の居住地が富山県の者）　　　　　　　　　　　　　　（</w:t>
      </w:r>
      <w:r w:rsidRPr="00D72A31">
        <w:rPr>
          <w:rFonts w:asciiTheme="majorEastAsia" w:eastAsiaTheme="majorEastAsia" w:hAnsiTheme="majorEastAsia" w:hint="eastAsia"/>
        </w:rPr>
        <w:t>名古屋矯正管区より）</w:t>
      </w:r>
    </w:p>
    <w:p w:rsidR="00B9065F" w:rsidRPr="00D72A31" w:rsidRDefault="00B9065F" w:rsidP="00B9065F">
      <w:pPr>
        <w:spacing w:line="240" w:lineRule="exact"/>
        <w:ind w:left="210" w:hangingChars="100" w:hanging="210"/>
        <w:rPr>
          <w:rFonts w:asciiTheme="majorEastAsia" w:eastAsiaTheme="majorEastAsia" w:hAnsiTheme="majorEastAsia"/>
        </w:rPr>
      </w:pPr>
    </w:p>
    <w:p w:rsidR="00B9065F" w:rsidRPr="00D72A31" w:rsidRDefault="00B9065F" w:rsidP="00B9065F">
      <w:pPr>
        <w:spacing w:line="240" w:lineRule="exact"/>
        <w:ind w:left="210" w:hangingChars="100" w:hanging="210"/>
        <w:rPr>
          <w:rFonts w:asciiTheme="majorEastAsia" w:eastAsiaTheme="majorEastAsia" w:hAnsiTheme="majorEastAsia"/>
        </w:rPr>
      </w:pPr>
      <w:r w:rsidRPr="00D72A31">
        <w:rPr>
          <w:rFonts w:asciiTheme="majorEastAsia" w:eastAsiaTheme="majorEastAsia" w:hAnsiTheme="majorEastAsia" w:hint="eastAsia"/>
        </w:rPr>
        <w:t>・新受刑者のうち精神障害有りの者（割合）は減少傾向にあります。　　　　　　（人）</w:t>
      </w:r>
    </w:p>
    <w:tbl>
      <w:tblPr>
        <w:tblStyle w:val="a4"/>
        <w:tblW w:w="0" w:type="auto"/>
        <w:tblInd w:w="220" w:type="dxa"/>
        <w:tblLook w:val="04A0" w:firstRow="1" w:lastRow="0" w:firstColumn="1" w:lastColumn="0" w:noHBand="0" w:noVBand="1"/>
      </w:tblPr>
      <w:tblGrid>
        <w:gridCol w:w="2100"/>
        <w:gridCol w:w="1127"/>
        <w:gridCol w:w="1127"/>
        <w:gridCol w:w="1127"/>
        <w:gridCol w:w="1127"/>
        <w:gridCol w:w="1127"/>
      </w:tblGrid>
      <w:tr w:rsidR="00D72A31" w:rsidRPr="00D72A31" w:rsidTr="009C443A">
        <w:tc>
          <w:tcPr>
            <w:tcW w:w="2100" w:type="dxa"/>
            <w:shd w:val="clear" w:color="auto" w:fill="FFF2CC" w:themeFill="accent4" w:themeFillTint="33"/>
          </w:tcPr>
          <w:p w:rsidR="00B9065F" w:rsidRPr="00D72A31" w:rsidRDefault="00B9065F"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年次</w:t>
            </w:r>
          </w:p>
        </w:tc>
        <w:tc>
          <w:tcPr>
            <w:tcW w:w="1127" w:type="dxa"/>
            <w:shd w:val="clear" w:color="auto" w:fill="FFF2CC" w:themeFill="accent4" w:themeFillTint="33"/>
          </w:tcPr>
          <w:p w:rsidR="00B9065F" w:rsidRPr="00D72A31" w:rsidRDefault="00B9065F"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H26年</w:t>
            </w:r>
          </w:p>
        </w:tc>
        <w:tc>
          <w:tcPr>
            <w:tcW w:w="1127" w:type="dxa"/>
            <w:shd w:val="clear" w:color="auto" w:fill="FFF2CC" w:themeFill="accent4" w:themeFillTint="33"/>
          </w:tcPr>
          <w:p w:rsidR="00B9065F" w:rsidRPr="00D72A31" w:rsidRDefault="00B9065F"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H27年</w:t>
            </w:r>
          </w:p>
        </w:tc>
        <w:tc>
          <w:tcPr>
            <w:tcW w:w="1127" w:type="dxa"/>
            <w:shd w:val="clear" w:color="auto" w:fill="FFF2CC" w:themeFill="accent4" w:themeFillTint="33"/>
          </w:tcPr>
          <w:p w:rsidR="00B9065F" w:rsidRPr="00D72A31" w:rsidRDefault="00B9065F"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H28年</w:t>
            </w:r>
          </w:p>
        </w:tc>
        <w:tc>
          <w:tcPr>
            <w:tcW w:w="1127" w:type="dxa"/>
            <w:shd w:val="clear" w:color="auto" w:fill="FFF2CC" w:themeFill="accent4" w:themeFillTint="33"/>
          </w:tcPr>
          <w:p w:rsidR="00B9065F" w:rsidRPr="00D72A31" w:rsidRDefault="00B9065F"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H29年</w:t>
            </w:r>
          </w:p>
        </w:tc>
        <w:tc>
          <w:tcPr>
            <w:tcW w:w="1127" w:type="dxa"/>
            <w:tcBorders>
              <w:bottom w:val="single" w:sz="4" w:space="0" w:color="auto"/>
            </w:tcBorders>
            <w:shd w:val="clear" w:color="auto" w:fill="FFF2CC" w:themeFill="accent4" w:themeFillTint="33"/>
          </w:tcPr>
          <w:p w:rsidR="00B9065F" w:rsidRPr="00D72A31" w:rsidRDefault="00B9065F"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H30年</w:t>
            </w:r>
          </w:p>
        </w:tc>
      </w:tr>
      <w:tr w:rsidR="00D72A31" w:rsidRPr="00D72A31" w:rsidTr="009C443A">
        <w:tc>
          <w:tcPr>
            <w:tcW w:w="2100" w:type="dxa"/>
          </w:tcPr>
          <w:p w:rsidR="00B9065F" w:rsidRPr="00D72A31" w:rsidRDefault="00B9065F" w:rsidP="00125C65">
            <w:pPr>
              <w:spacing w:line="240" w:lineRule="exact"/>
              <w:jc w:val="left"/>
              <w:rPr>
                <w:rFonts w:asciiTheme="majorEastAsia" w:eastAsiaTheme="majorEastAsia" w:hAnsiTheme="majorEastAsia"/>
              </w:rPr>
            </w:pPr>
            <w:r w:rsidRPr="00D72A31">
              <w:rPr>
                <w:rFonts w:asciiTheme="majorEastAsia" w:eastAsiaTheme="majorEastAsia" w:hAnsiTheme="majorEastAsia" w:hint="eastAsia"/>
              </w:rPr>
              <w:t>新受刑者</w:t>
            </w:r>
          </w:p>
        </w:tc>
        <w:tc>
          <w:tcPr>
            <w:tcW w:w="1127" w:type="dxa"/>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63</w:t>
            </w:r>
          </w:p>
        </w:tc>
        <w:tc>
          <w:tcPr>
            <w:tcW w:w="1127" w:type="dxa"/>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60</w:t>
            </w:r>
          </w:p>
        </w:tc>
        <w:tc>
          <w:tcPr>
            <w:tcW w:w="1127" w:type="dxa"/>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73</w:t>
            </w:r>
          </w:p>
        </w:tc>
        <w:tc>
          <w:tcPr>
            <w:tcW w:w="1127" w:type="dxa"/>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51</w:t>
            </w:r>
          </w:p>
        </w:tc>
        <w:tc>
          <w:tcPr>
            <w:tcW w:w="1127" w:type="dxa"/>
            <w:tcBorders>
              <w:tl2br w:val="nil"/>
            </w:tcBorders>
          </w:tcPr>
          <w:p w:rsidR="00B9065F" w:rsidRPr="00D72A31" w:rsidRDefault="009C443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43</w:t>
            </w:r>
          </w:p>
        </w:tc>
      </w:tr>
      <w:tr w:rsidR="00D72A31" w:rsidRPr="00D72A31" w:rsidTr="009C443A">
        <w:tc>
          <w:tcPr>
            <w:tcW w:w="2100" w:type="dxa"/>
            <w:shd w:val="clear" w:color="auto" w:fill="FFFFFF" w:themeFill="background1"/>
          </w:tcPr>
          <w:p w:rsidR="00B9065F" w:rsidRPr="00D72A31" w:rsidRDefault="00B9065F" w:rsidP="00125C65">
            <w:pPr>
              <w:spacing w:line="240" w:lineRule="exact"/>
              <w:ind w:right="332"/>
              <w:jc w:val="center"/>
              <w:rPr>
                <w:rFonts w:asciiTheme="majorEastAsia" w:eastAsiaTheme="majorEastAsia" w:hAnsiTheme="majorEastAsia"/>
                <w:w w:val="80"/>
              </w:rPr>
            </w:pPr>
            <w:r w:rsidRPr="00D72A31">
              <w:rPr>
                <w:rFonts w:asciiTheme="majorEastAsia" w:eastAsiaTheme="majorEastAsia" w:hAnsiTheme="majorEastAsia" w:hint="eastAsia"/>
                <w:w w:val="80"/>
              </w:rPr>
              <w:t>うち、精神障害有り</w:t>
            </w:r>
          </w:p>
        </w:tc>
        <w:tc>
          <w:tcPr>
            <w:tcW w:w="1127" w:type="dxa"/>
            <w:shd w:val="clear" w:color="auto" w:fill="FFFFFF" w:themeFill="background1"/>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9</w:t>
            </w:r>
          </w:p>
        </w:tc>
        <w:tc>
          <w:tcPr>
            <w:tcW w:w="1127" w:type="dxa"/>
            <w:shd w:val="clear" w:color="auto" w:fill="FFFFFF" w:themeFill="background1"/>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4</w:t>
            </w:r>
          </w:p>
        </w:tc>
        <w:tc>
          <w:tcPr>
            <w:tcW w:w="1127" w:type="dxa"/>
            <w:shd w:val="clear" w:color="auto" w:fill="FFFFFF" w:themeFill="background1"/>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4</w:t>
            </w:r>
          </w:p>
        </w:tc>
        <w:tc>
          <w:tcPr>
            <w:tcW w:w="1127" w:type="dxa"/>
            <w:shd w:val="clear" w:color="auto" w:fill="FFFFFF" w:themeFill="background1"/>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2</w:t>
            </w:r>
          </w:p>
        </w:tc>
        <w:tc>
          <w:tcPr>
            <w:tcW w:w="1127" w:type="dxa"/>
            <w:tcBorders>
              <w:tl2br w:val="nil"/>
            </w:tcBorders>
            <w:shd w:val="clear" w:color="auto" w:fill="FFFFFF" w:themeFill="background1"/>
          </w:tcPr>
          <w:p w:rsidR="00B9065F" w:rsidRPr="00D72A31" w:rsidRDefault="009C443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1</w:t>
            </w:r>
          </w:p>
        </w:tc>
      </w:tr>
      <w:tr w:rsidR="00D72A31" w:rsidRPr="00D72A31" w:rsidTr="009C443A">
        <w:tc>
          <w:tcPr>
            <w:tcW w:w="2100" w:type="dxa"/>
          </w:tcPr>
          <w:p w:rsidR="00B9065F" w:rsidRPr="00D72A31" w:rsidRDefault="00B9065F" w:rsidP="00125C65">
            <w:pPr>
              <w:spacing w:line="240" w:lineRule="exact"/>
              <w:jc w:val="left"/>
              <w:rPr>
                <w:rFonts w:asciiTheme="majorEastAsia" w:eastAsiaTheme="majorEastAsia" w:hAnsiTheme="majorEastAsia"/>
              </w:rPr>
            </w:pPr>
            <w:r w:rsidRPr="00D72A31">
              <w:rPr>
                <w:rFonts w:asciiTheme="majorEastAsia" w:eastAsiaTheme="majorEastAsia" w:hAnsiTheme="majorEastAsia"/>
              </w:rPr>
              <w:t>割合</w:t>
            </w:r>
          </w:p>
        </w:tc>
        <w:tc>
          <w:tcPr>
            <w:tcW w:w="1127" w:type="dxa"/>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rPr>
              <w:t>14</w:t>
            </w:r>
            <w:r w:rsidRPr="00D72A31">
              <w:rPr>
                <w:rFonts w:asciiTheme="majorEastAsia" w:eastAsiaTheme="majorEastAsia" w:hAnsiTheme="majorEastAsia" w:hint="eastAsia"/>
              </w:rPr>
              <w:t>.</w:t>
            </w:r>
            <w:r w:rsidRPr="00D72A31">
              <w:rPr>
                <w:rFonts w:asciiTheme="majorEastAsia" w:eastAsiaTheme="majorEastAsia" w:hAnsiTheme="majorEastAsia"/>
              </w:rPr>
              <w:t>3</w:t>
            </w:r>
            <w:r w:rsidRPr="00D72A31">
              <w:rPr>
                <w:rFonts w:asciiTheme="majorEastAsia" w:eastAsiaTheme="majorEastAsia" w:hAnsiTheme="majorEastAsia" w:hint="eastAsia"/>
              </w:rPr>
              <w:t>％</w:t>
            </w:r>
          </w:p>
        </w:tc>
        <w:tc>
          <w:tcPr>
            <w:tcW w:w="1127" w:type="dxa"/>
          </w:tcPr>
          <w:p w:rsidR="00B9065F" w:rsidRPr="00D72A31" w:rsidRDefault="00B9065F" w:rsidP="00125C65">
            <w:pPr>
              <w:wordWrap w:val="0"/>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6.7％</w:t>
            </w:r>
          </w:p>
        </w:tc>
        <w:tc>
          <w:tcPr>
            <w:tcW w:w="1127" w:type="dxa"/>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5.5％</w:t>
            </w:r>
          </w:p>
        </w:tc>
        <w:tc>
          <w:tcPr>
            <w:tcW w:w="1127" w:type="dxa"/>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rPr>
              <w:t>3</w:t>
            </w:r>
            <w:r w:rsidRPr="00D72A31">
              <w:rPr>
                <w:rFonts w:asciiTheme="majorEastAsia" w:eastAsiaTheme="majorEastAsia" w:hAnsiTheme="majorEastAsia" w:hint="eastAsia"/>
              </w:rPr>
              <w:t>.</w:t>
            </w:r>
            <w:r w:rsidRPr="00D72A31">
              <w:rPr>
                <w:rFonts w:asciiTheme="majorEastAsia" w:eastAsiaTheme="majorEastAsia" w:hAnsiTheme="majorEastAsia"/>
              </w:rPr>
              <w:t>9</w:t>
            </w:r>
            <w:r w:rsidRPr="00D72A31">
              <w:rPr>
                <w:rFonts w:asciiTheme="majorEastAsia" w:eastAsiaTheme="majorEastAsia" w:hAnsiTheme="majorEastAsia" w:hint="eastAsia"/>
              </w:rPr>
              <w:t>％</w:t>
            </w:r>
          </w:p>
        </w:tc>
        <w:tc>
          <w:tcPr>
            <w:tcW w:w="1127" w:type="dxa"/>
            <w:tcBorders>
              <w:tl2br w:val="nil"/>
            </w:tcBorders>
          </w:tcPr>
          <w:p w:rsidR="00B9065F" w:rsidRPr="00D72A31" w:rsidRDefault="009C443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2.3％</w:t>
            </w:r>
          </w:p>
        </w:tc>
      </w:tr>
    </w:tbl>
    <w:p w:rsidR="00B9065F" w:rsidRPr="00D72A31" w:rsidRDefault="00B9065F" w:rsidP="00B9065F">
      <w:pPr>
        <w:spacing w:line="240" w:lineRule="exact"/>
        <w:ind w:firstLineChars="200" w:firstLine="360"/>
        <w:rPr>
          <w:rFonts w:asciiTheme="majorEastAsia" w:eastAsiaTheme="majorEastAsia" w:hAnsiTheme="majorEastAsia"/>
        </w:rPr>
      </w:pPr>
      <w:r w:rsidRPr="00D72A31">
        <w:rPr>
          <w:rFonts w:asciiTheme="majorEastAsia" w:eastAsiaTheme="majorEastAsia" w:hAnsiTheme="majorEastAsia" w:hint="eastAsia"/>
          <w:sz w:val="18"/>
          <w:szCs w:val="18"/>
        </w:rPr>
        <w:t>（犯行時の居住地が富山県の者）　　　　　　　　　　　　　　（</w:t>
      </w:r>
      <w:r w:rsidRPr="00D72A31">
        <w:rPr>
          <w:rFonts w:asciiTheme="majorEastAsia" w:eastAsiaTheme="majorEastAsia" w:hAnsiTheme="majorEastAsia" w:hint="eastAsia"/>
        </w:rPr>
        <w:t>名古屋矯正管区より）</w:t>
      </w:r>
    </w:p>
    <w:p w:rsidR="00B9065F" w:rsidRPr="00D72A31" w:rsidRDefault="00B9065F" w:rsidP="00FB18F0">
      <w:pPr>
        <w:ind w:leftChars="100" w:left="420" w:hangingChars="100" w:hanging="210"/>
        <w:rPr>
          <w:rFonts w:asciiTheme="majorEastAsia" w:eastAsiaTheme="majorEastAsia" w:hAnsiTheme="majorEastAsia"/>
          <w:szCs w:val="21"/>
        </w:rPr>
      </w:pPr>
    </w:p>
    <w:p w:rsidR="00995476" w:rsidRPr="00216835" w:rsidRDefault="00995476" w:rsidP="00FB18F0">
      <w:pPr>
        <w:ind w:leftChars="100" w:left="43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＜県の取組み＞</w:t>
      </w:r>
    </w:p>
    <w:p w:rsidR="00D81E70" w:rsidRPr="00216835" w:rsidRDefault="00D81E70" w:rsidP="00FB18F0">
      <w:pPr>
        <w:ind w:leftChars="100" w:left="43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◇関係機関における福祉的支援</w:t>
      </w:r>
      <w:r w:rsidR="00F74755" w:rsidRPr="00216835">
        <w:rPr>
          <w:rFonts w:asciiTheme="majorEastAsia" w:eastAsiaTheme="majorEastAsia" w:hAnsiTheme="majorEastAsia" w:hint="eastAsia"/>
          <w:sz w:val="22"/>
        </w:rPr>
        <w:t>の実施体制等の整備と充実</w:t>
      </w:r>
    </w:p>
    <w:p w:rsidR="00E26BD7" w:rsidRPr="00216835" w:rsidRDefault="00FB18F0" w:rsidP="00104A8D">
      <w:pPr>
        <w:ind w:leftChars="100" w:left="43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w:t>
      </w:r>
      <w:r w:rsidR="000D75F3" w:rsidRPr="00216835">
        <w:rPr>
          <w:rFonts w:asciiTheme="majorEastAsia" w:eastAsiaTheme="majorEastAsia" w:hAnsiTheme="majorEastAsia" w:hint="eastAsia"/>
          <w:sz w:val="22"/>
        </w:rPr>
        <w:t>矯正施設退所</w:t>
      </w:r>
      <w:r w:rsidR="00D26CFB" w:rsidRPr="00216835">
        <w:rPr>
          <w:rFonts w:asciiTheme="majorEastAsia" w:eastAsiaTheme="majorEastAsia" w:hAnsiTheme="majorEastAsia" w:hint="eastAsia"/>
          <w:sz w:val="22"/>
        </w:rPr>
        <w:t>者等に対する支援（出口支援）として、受刑</w:t>
      </w:r>
      <w:r w:rsidR="00D349D4" w:rsidRPr="00216835">
        <w:rPr>
          <w:rFonts w:asciiTheme="majorEastAsia" w:eastAsiaTheme="majorEastAsia" w:hAnsiTheme="majorEastAsia" w:hint="eastAsia"/>
          <w:sz w:val="22"/>
        </w:rPr>
        <w:t>者等のうち、適当な帰住先が確保されていない高齢者又は</w:t>
      </w:r>
      <w:r w:rsidR="00E26BD7" w:rsidRPr="00216835">
        <w:rPr>
          <w:rFonts w:asciiTheme="majorEastAsia" w:eastAsiaTheme="majorEastAsia" w:hAnsiTheme="majorEastAsia" w:hint="eastAsia"/>
          <w:sz w:val="22"/>
        </w:rPr>
        <w:t>障害のある者</w:t>
      </w:r>
      <w:r w:rsidR="00D26CFB" w:rsidRPr="00216835">
        <w:rPr>
          <w:rFonts w:asciiTheme="majorEastAsia" w:eastAsiaTheme="majorEastAsia" w:hAnsiTheme="majorEastAsia" w:hint="eastAsia"/>
          <w:sz w:val="22"/>
        </w:rPr>
        <w:t>等が、</w:t>
      </w:r>
      <w:r w:rsidR="000D75F3" w:rsidRPr="00216835">
        <w:rPr>
          <w:rFonts w:asciiTheme="majorEastAsia" w:eastAsiaTheme="majorEastAsia" w:hAnsiTheme="majorEastAsia" w:hint="eastAsia"/>
          <w:sz w:val="22"/>
        </w:rPr>
        <w:t>矯正施設退所</w:t>
      </w:r>
      <w:r w:rsidR="00D349D4" w:rsidRPr="00216835">
        <w:rPr>
          <w:rFonts w:asciiTheme="majorEastAsia" w:eastAsiaTheme="majorEastAsia" w:hAnsiTheme="majorEastAsia" w:hint="eastAsia"/>
          <w:sz w:val="22"/>
        </w:rPr>
        <w:t>後に、</w:t>
      </w:r>
      <w:r w:rsidR="00D26CFB" w:rsidRPr="00216835">
        <w:rPr>
          <w:rFonts w:asciiTheme="majorEastAsia" w:eastAsiaTheme="majorEastAsia" w:hAnsiTheme="majorEastAsia" w:hint="eastAsia"/>
          <w:sz w:val="22"/>
        </w:rPr>
        <w:t>社会福祉施設への入所等の福祉サービスを円滑に利用できるようにするため、富山県地域</w:t>
      </w:r>
      <w:r w:rsidR="00D26CFB" w:rsidRPr="00216835">
        <w:rPr>
          <w:rFonts w:asciiTheme="majorEastAsia" w:eastAsiaTheme="majorEastAsia" w:hAnsiTheme="majorEastAsia"/>
          <w:sz w:val="22"/>
        </w:rPr>
        <w:t>生活定着支援</w:t>
      </w:r>
      <w:r w:rsidR="00D26CFB" w:rsidRPr="00216835">
        <w:rPr>
          <w:rFonts w:asciiTheme="majorEastAsia" w:eastAsiaTheme="majorEastAsia" w:hAnsiTheme="majorEastAsia" w:hint="eastAsia"/>
          <w:sz w:val="22"/>
        </w:rPr>
        <w:t>センター</w:t>
      </w:r>
      <w:r w:rsidR="00B15B6D" w:rsidRPr="00216835">
        <w:rPr>
          <w:rFonts w:asciiTheme="majorEastAsia" w:eastAsiaTheme="majorEastAsia" w:hAnsiTheme="majorEastAsia" w:hint="eastAsia"/>
          <w:sz w:val="22"/>
        </w:rPr>
        <w:t>において</w:t>
      </w:r>
      <w:r w:rsidR="00D26CFB" w:rsidRPr="00216835">
        <w:rPr>
          <w:rFonts w:asciiTheme="majorEastAsia" w:eastAsiaTheme="majorEastAsia" w:hAnsiTheme="majorEastAsia" w:hint="eastAsia"/>
          <w:sz w:val="22"/>
        </w:rPr>
        <w:t>、富</w:t>
      </w:r>
      <w:r w:rsidR="008A3315" w:rsidRPr="00216835">
        <w:rPr>
          <w:rFonts w:asciiTheme="majorEastAsia" w:eastAsiaTheme="majorEastAsia" w:hAnsiTheme="majorEastAsia" w:hint="eastAsia"/>
          <w:sz w:val="22"/>
        </w:rPr>
        <w:t>山保護観察所や更生保護施設、福祉の関係機関等と連携・協力して</w:t>
      </w:r>
      <w:r w:rsidR="00D26CFB" w:rsidRPr="00216835">
        <w:rPr>
          <w:rFonts w:asciiTheme="majorEastAsia" w:eastAsiaTheme="majorEastAsia" w:hAnsiTheme="majorEastAsia" w:hint="eastAsia"/>
          <w:sz w:val="22"/>
        </w:rPr>
        <w:t>調整を</w:t>
      </w:r>
      <w:r w:rsidR="00D349D4" w:rsidRPr="00216835">
        <w:rPr>
          <w:rFonts w:asciiTheme="majorEastAsia" w:eastAsiaTheme="majorEastAsia" w:hAnsiTheme="majorEastAsia" w:hint="eastAsia"/>
          <w:sz w:val="22"/>
        </w:rPr>
        <w:t>行っています</w:t>
      </w:r>
      <w:r w:rsidR="00D26CFB" w:rsidRPr="00216835">
        <w:rPr>
          <w:rFonts w:asciiTheme="majorEastAsia" w:eastAsiaTheme="majorEastAsia" w:hAnsiTheme="majorEastAsia" w:hint="eastAsia"/>
          <w:sz w:val="22"/>
        </w:rPr>
        <w:t>。</w:t>
      </w:r>
      <w:r w:rsidR="00B15B6D" w:rsidRPr="00216835">
        <w:rPr>
          <w:rFonts w:asciiTheme="majorEastAsia" w:eastAsiaTheme="majorEastAsia" w:hAnsiTheme="majorEastAsia" w:hint="eastAsia"/>
          <w:sz w:val="22"/>
        </w:rPr>
        <w:t>【厚</w:t>
      </w:r>
      <w:r w:rsidR="00D26CFB" w:rsidRPr="00216835">
        <w:rPr>
          <w:rFonts w:asciiTheme="majorEastAsia" w:eastAsiaTheme="majorEastAsia" w:hAnsiTheme="majorEastAsia" w:hint="eastAsia"/>
          <w:sz w:val="22"/>
        </w:rPr>
        <w:t>生企画課</w:t>
      </w:r>
      <w:r w:rsidR="00B15B6D" w:rsidRPr="00216835">
        <w:rPr>
          <w:rFonts w:asciiTheme="majorEastAsia" w:eastAsiaTheme="majorEastAsia" w:hAnsiTheme="majorEastAsia" w:hint="eastAsia"/>
          <w:sz w:val="22"/>
        </w:rPr>
        <w:t>】</w:t>
      </w:r>
    </w:p>
    <w:p w:rsidR="00410AE7" w:rsidRPr="00216835" w:rsidRDefault="00FB18F0" w:rsidP="00104A8D">
      <w:pPr>
        <w:ind w:leftChars="100" w:left="43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w:t>
      </w:r>
      <w:r w:rsidR="00E26BD7" w:rsidRPr="00216835">
        <w:rPr>
          <w:rFonts w:asciiTheme="majorEastAsia" w:eastAsiaTheme="majorEastAsia" w:hAnsiTheme="majorEastAsia" w:hint="eastAsia"/>
          <w:sz w:val="22"/>
        </w:rPr>
        <w:t>生活困窮者に対しては、自立相談支援事業の実施</w:t>
      </w:r>
      <w:r w:rsidR="00E26BD7" w:rsidRPr="00216835">
        <w:rPr>
          <w:rFonts w:asciiTheme="majorEastAsia" w:eastAsiaTheme="majorEastAsia" w:hAnsiTheme="majorEastAsia"/>
          <w:sz w:val="22"/>
        </w:rPr>
        <w:t>(</w:t>
      </w:r>
      <w:r w:rsidR="00E26BD7" w:rsidRPr="00216835">
        <w:rPr>
          <w:rFonts w:asciiTheme="majorEastAsia" w:eastAsiaTheme="majorEastAsia" w:hAnsiTheme="majorEastAsia" w:hint="eastAsia"/>
          <w:sz w:val="22"/>
        </w:rPr>
        <w:t>相談</w:t>
      </w:r>
      <w:r w:rsidR="00E26BD7" w:rsidRPr="00216835">
        <w:rPr>
          <w:rFonts w:asciiTheme="majorEastAsia" w:eastAsiaTheme="majorEastAsia" w:hAnsiTheme="majorEastAsia"/>
          <w:sz w:val="22"/>
        </w:rPr>
        <w:t>窓口:県内19か所)</w:t>
      </w:r>
      <w:r w:rsidR="00E26BD7" w:rsidRPr="00216835">
        <w:rPr>
          <w:rFonts w:asciiTheme="majorEastAsia" w:eastAsiaTheme="majorEastAsia" w:hAnsiTheme="majorEastAsia" w:hint="eastAsia"/>
          <w:sz w:val="22"/>
        </w:rPr>
        <w:t>、就労準備支援事業の実施などにより、生活困窮者の自立を包括的かつ継続的に支援しています。【厚生企画課】</w:t>
      </w:r>
    </w:p>
    <w:p w:rsidR="004723AC" w:rsidRPr="00216835" w:rsidRDefault="004723AC" w:rsidP="00104A8D">
      <w:pPr>
        <w:ind w:leftChars="100" w:left="43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w:t>
      </w:r>
      <w:r w:rsidR="00410AE7" w:rsidRPr="00216835">
        <w:rPr>
          <w:rFonts w:asciiTheme="majorEastAsia" w:eastAsiaTheme="majorEastAsia" w:hAnsiTheme="majorEastAsia" w:hint="eastAsia"/>
          <w:sz w:val="22"/>
        </w:rPr>
        <w:t>社会福祉協議会で実施している</w:t>
      </w:r>
      <w:r w:rsidRPr="00216835">
        <w:rPr>
          <w:rFonts w:asciiTheme="majorEastAsia" w:eastAsiaTheme="majorEastAsia" w:hAnsiTheme="majorEastAsia" w:hint="eastAsia"/>
          <w:sz w:val="22"/>
        </w:rPr>
        <w:t>「ケアネット事業」を通じ、福祉課題を抱える要援護者やその家族に対する、地域住民自らによる個別支援サービス</w:t>
      </w:r>
      <w:r w:rsidR="00410AE7" w:rsidRPr="00216835">
        <w:rPr>
          <w:rFonts w:asciiTheme="majorEastAsia" w:eastAsiaTheme="majorEastAsia" w:hAnsiTheme="majorEastAsia" w:hint="eastAsia"/>
          <w:sz w:val="22"/>
        </w:rPr>
        <w:t>（継続的な見守り、声かけ、買物代行など）を</w:t>
      </w:r>
      <w:r w:rsidR="007A6EB2" w:rsidRPr="00216835">
        <w:rPr>
          <w:rFonts w:asciiTheme="majorEastAsia" w:eastAsiaTheme="majorEastAsia" w:hAnsiTheme="majorEastAsia" w:hint="eastAsia"/>
          <w:sz w:val="22"/>
        </w:rPr>
        <w:t>行って</w:t>
      </w:r>
      <w:r w:rsidRPr="00216835">
        <w:rPr>
          <w:rFonts w:asciiTheme="majorEastAsia" w:eastAsiaTheme="majorEastAsia" w:hAnsiTheme="majorEastAsia" w:hint="eastAsia"/>
          <w:sz w:val="22"/>
        </w:rPr>
        <w:t>います。【厚生企画課】</w:t>
      </w:r>
    </w:p>
    <w:p w:rsidR="004723AC" w:rsidRPr="00216835" w:rsidRDefault="004723AC" w:rsidP="00104A8D">
      <w:pPr>
        <w:ind w:leftChars="133" w:left="499"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w:t>
      </w:r>
      <w:r w:rsidR="00410AE7" w:rsidRPr="00216835">
        <w:rPr>
          <w:rFonts w:asciiTheme="majorEastAsia" w:eastAsiaTheme="majorEastAsia" w:hAnsiTheme="majorEastAsia" w:hint="eastAsia"/>
          <w:sz w:val="22"/>
        </w:rPr>
        <w:t>社会福祉協議会で実施している</w:t>
      </w:r>
      <w:r w:rsidRPr="00216835">
        <w:rPr>
          <w:rFonts w:asciiTheme="majorEastAsia" w:eastAsiaTheme="majorEastAsia" w:hAnsiTheme="majorEastAsia" w:hint="eastAsia"/>
          <w:sz w:val="22"/>
        </w:rPr>
        <w:t>「日常生活自立支援事業」を通じ、認知症高齢者や障害者など判断能力が十分でない人が、権利を侵害されることなく地域で自立した生活を送れるよう福祉サービスの利用援助等</w:t>
      </w:r>
      <w:r w:rsidR="00410AE7" w:rsidRPr="00216835">
        <w:rPr>
          <w:rFonts w:asciiTheme="majorEastAsia" w:eastAsiaTheme="majorEastAsia" w:hAnsiTheme="majorEastAsia" w:hint="eastAsia"/>
          <w:sz w:val="22"/>
        </w:rPr>
        <w:t>を</w:t>
      </w:r>
      <w:r w:rsidR="007A6EB2" w:rsidRPr="00216835">
        <w:rPr>
          <w:rFonts w:asciiTheme="majorEastAsia" w:eastAsiaTheme="majorEastAsia" w:hAnsiTheme="majorEastAsia" w:hint="eastAsia"/>
          <w:sz w:val="22"/>
        </w:rPr>
        <w:t>行って</w:t>
      </w:r>
      <w:r w:rsidR="00410AE7" w:rsidRPr="00216835">
        <w:rPr>
          <w:rFonts w:asciiTheme="majorEastAsia" w:eastAsiaTheme="majorEastAsia" w:hAnsiTheme="majorEastAsia" w:hint="eastAsia"/>
          <w:sz w:val="22"/>
        </w:rPr>
        <w:t>います。</w:t>
      </w:r>
      <w:r w:rsidRPr="00216835">
        <w:rPr>
          <w:rFonts w:asciiTheme="majorEastAsia" w:eastAsiaTheme="majorEastAsia" w:hAnsiTheme="majorEastAsia" w:hint="eastAsia"/>
          <w:sz w:val="22"/>
        </w:rPr>
        <w:t>【厚生企画課】</w:t>
      </w:r>
    </w:p>
    <w:p w:rsidR="004723AC" w:rsidRPr="00216835" w:rsidRDefault="004723AC" w:rsidP="00104A8D">
      <w:pPr>
        <w:ind w:leftChars="133" w:left="499"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w:t>
      </w:r>
      <w:r w:rsidR="00410AE7" w:rsidRPr="00216835">
        <w:rPr>
          <w:rFonts w:asciiTheme="majorEastAsia" w:eastAsiaTheme="majorEastAsia" w:hAnsiTheme="majorEastAsia" w:hint="eastAsia"/>
          <w:sz w:val="22"/>
        </w:rPr>
        <w:t>社会福祉協議会で実施している</w:t>
      </w:r>
      <w:r w:rsidRPr="00216835">
        <w:rPr>
          <w:rFonts w:asciiTheme="majorEastAsia" w:eastAsiaTheme="majorEastAsia" w:hAnsiTheme="majorEastAsia" w:hint="eastAsia"/>
          <w:sz w:val="22"/>
        </w:rPr>
        <w:t>「生活福祉資金貸付事業」を通じ、低所得者、高齢者、障害者等に対し必要な資金の貸付を行</w:t>
      </w:r>
      <w:r w:rsidR="002941D9" w:rsidRPr="00216835">
        <w:rPr>
          <w:rFonts w:asciiTheme="majorEastAsia" w:eastAsiaTheme="majorEastAsia" w:hAnsiTheme="majorEastAsia" w:hint="eastAsia"/>
          <w:sz w:val="22"/>
        </w:rPr>
        <w:t>うことにより</w:t>
      </w:r>
      <w:r w:rsidRPr="00216835">
        <w:rPr>
          <w:rFonts w:asciiTheme="majorEastAsia" w:eastAsiaTheme="majorEastAsia" w:hAnsiTheme="majorEastAsia" w:hint="eastAsia"/>
          <w:sz w:val="22"/>
        </w:rPr>
        <w:t>、経済的自立、在宅福祉及</w:t>
      </w:r>
      <w:r w:rsidRPr="00216835">
        <w:rPr>
          <w:rFonts w:asciiTheme="majorEastAsia" w:eastAsiaTheme="majorEastAsia" w:hAnsiTheme="majorEastAsia" w:hint="eastAsia"/>
          <w:sz w:val="22"/>
        </w:rPr>
        <w:lastRenderedPageBreak/>
        <w:t>び社会参加の促進</w:t>
      </w:r>
      <w:r w:rsidR="00410AE7" w:rsidRPr="00216835">
        <w:rPr>
          <w:rFonts w:asciiTheme="majorEastAsia" w:eastAsiaTheme="majorEastAsia" w:hAnsiTheme="majorEastAsia" w:hint="eastAsia"/>
          <w:sz w:val="22"/>
        </w:rPr>
        <w:t>を</w:t>
      </w:r>
      <w:r w:rsidR="002941D9" w:rsidRPr="00216835">
        <w:rPr>
          <w:rFonts w:asciiTheme="majorEastAsia" w:eastAsiaTheme="majorEastAsia" w:hAnsiTheme="majorEastAsia" w:hint="eastAsia"/>
          <w:sz w:val="22"/>
        </w:rPr>
        <w:t>図り</w:t>
      </w:r>
      <w:r w:rsidR="00125C65" w:rsidRPr="00216835">
        <w:rPr>
          <w:rFonts w:asciiTheme="majorEastAsia" w:eastAsiaTheme="majorEastAsia" w:hAnsiTheme="majorEastAsia" w:hint="eastAsia"/>
          <w:sz w:val="22"/>
        </w:rPr>
        <w:t>、安定した生活を送れるよう</w:t>
      </w:r>
      <w:r w:rsidR="00410AE7" w:rsidRPr="00216835">
        <w:rPr>
          <w:rFonts w:asciiTheme="majorEastAsia" w:eastAsiaTheme="majorEastAsia" w:hAnsiTheme="majorEastAsia" w:hint="eastAsia"/>
          <w:sz w:val="22"/>
        </w:rPr>
        <w:t>支援しています。</w:t>
      </w:r>
      <w:r w:rsidRPr="00216835">
        <w:rPr>
          <w:rFonts w:asciiTheme="majorEastAsia" w:eastAsiaTheme="majorEastAsia" w:hAnsiTheme="majorEastAsia" w:hint="eastAsia"/>
          <w:sz w:val="22"/>
        </w:rPr>
        <w:t>【厚生企画課】</w:t>
      </w:r>
    </w:p>
    <w:p w:rsidR="002506BE" w:rsidRPr="00216835" w:rsidRDefault="00704C4A" w:rsidP="00104A8D">
      <w:pPr>
        <w:ind w:leftChars="100" w:left="43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・高齢者については、</w:t>
      </w:r>
      <w:r w:rsidR="00230876" w:rsidRPr="00216835">
        <w:rPr>
          <w:rFonts w:asciiTheme="majorEastAsia" w:eastAsiaTheme="majorEastAsia" w:hAnsiTheme="majorEastAsia" w:hint="eastAsia"/>
          <w:sz w:val="22"/>
        </w:rPr>
        <w:t>社会福祉法人富山</w:t>
      </w:r>
      <w:r w:rsidR="00386976" w:rsidRPr="00216835">
        <w:rPr>
          <w:rFonts w:asciiTheme="majorEastAsia" w:eastAsiaTheme="majorEastAsia" w:hAnsiTheme="majorEastAsia" w:hint="eastAsia"/>
          <w:sz w:val="22"/>
        </w:rPr>
        <w:t>県社会福祉協議会に設置している「</w:t>
      </w:r>
      <w:r w:rsidR="00386976" w:rsidRPr="00216835">
        <w:rPr>
          <w:rFonts w:asciiTheme="majorEastAsia" w:eastAsiaTheme="majorEastAsia" w:hAnsiTheme="majorEastAsia"/>
          <w:sz w:val="22"/>
        </w:rPr>
        <w:t>高齢者総合相談センター（シルバー110</w:t>
      </w:r>
      <w:r w:rsidR="00386976" w:rsidRPr="00216835">
        <w:rPr>
          <w:rFonts w:asciiTheme="majorEastAsia" w:eastAsiaTheme="majorEastAsia" w:hAnsiTheme="majorEastAsia" w:hint="eastAsia"/>
          <w:sz w:val="22"/>
        </w:rPr>
        <w:t>番</w:t>
      </w:r>
      <w:r w:rsidR="00386976" w:rsidRPr="00216835">
        <w:rPr>
          <w:rFonts w:asciiTheme="majorEastAsia" w:eastAsiaTheme="majorEastAsia" w:hAnsiTheme="majorEastAsia"/>
          <w:sz w:val="22"/>
        </w:rPr>
        <w:t>）</w:t>
      </w:r>
      <w:r w:rsidR="00386976" w:rsidRPr="00216835">
        <w:rPr>
          <w:rFonts w:asciiTheme="majorEastAsia" w:eastAsiaTheme="majorEastAsia" w:hAnsiTheme="majorEastAsia" w:hint="eastAsia"/>
          <w:sz w:val="22"/>
        </w:rPr>
        <w:t>」において、高齢者</w:t>
      </w:r>
      <w:r w:rsidR="008B0115" w:rsidRPr="00216835">
        <w:rPr>
          <w:rFonts w:asciiTheme="majorEastAsia" w:eastAsiaTheme="majorEastAsia" w:hAnsiTheme="majorEastAsia" w:hint="eastAsia"/>
          <w:sz w:val="22"/>
        </w:rPr>
        <w:t>やその</w:t>
      </w:r>
      <w:r w:rsidR="00386976" w:rsidRPr="00216835">
        <w:rPr>
          <w:rFonts w:asciiTheme="majorEastAsia" w:eastAsiaTheme="majorEastAsia" w:hAnsiTheme="majorEastAsia" w:hint="eastAsia"/>
          <w:sz w:val="22"/>
        </w:rPr>
        <w:t>家族等</w:t>
      </w:r>
      <w:r w:rsidR="008B0115" w:rsidRPr="00216835">
        <w:rPr>
          <w:rFonts w:asciiTheme="majorEastAsia" w:eastAsiaTheme="majorEastAsia" w:hAnsiTheme="majorEastAsia" w:hint="eastAsia"/>
          <w:sz w:val="22"/>
        </w:rPr>
        <w:t>が</w:t>
      </w:r>
      <w:r w:rsidR="00386976" w:rsidRPr="00216835">
        <w:rPr>
          <w:rFonts w:asciiTheme="majorEastAsia" w:eastAsiaTheme="majorEastAsia" w:hAnsiTheme="majorEastAsia" w:hint="eastAsia"/>
          <w:sz w:val="22"/>
        </w:rPr>
        <w:t>抱える保健、福祉、医療等に係る各種の相談事業を実施しているほか、市町村が設置する地域包括支援センターの相談機能の充実を支援しています。【高齢福祉課】</w:t>
      </w:r>
    </w:p>
    <w:p w:rsidR="006E2176" w:rsidRPr="00216835" w:rsidRDefault="006E2176" w:rsidP="00104A8D">
      <w:pPr>
        <w:ind w:leftChars="100" w:left="430" w:hangingChars="100" w:hanging="220"/>
        <w:jc w:val="left"/>
        <w:rPr>
          <w:rFonts w:asciiTheme="majorEastAsia" w:eastAsiaTheme="majorEastAsia" w:hAnsiTheme="majorEastAsia"/>
          <w:sz w:val="22"/>
        </w:rPr>
      </w:pPr>
      <w:r w:rsidRPr="00216835">
        <w:rPr>
          <w:rFonts w:asciiTheme="majorEastAsia" w:eastAsiaTheme="majorEastAsia" w:hAnsiTheme="majorEastAsia" w:hint="eastAsia"/>
          <w:sz w:val="22"/>
        </w:rPr>
        <w:t>・障害</w:t>
      </w:r>
      <w:r w:rsidRPr="00216835">
        <w:rPr>
          <w:rFonts w:asciiTheme="majorEastAsia" w:eastAsiaTheme="majorEastAsia" w:hAnsiTheme="majorEastAsia"/>
          <w:sz w:val="22"/>
        </w:rPr>
        <w:t>福祉</w:t>
      </w:r>
      <w:r w:rsidRPr="00216835">
        <w:rPr>
          <w:rFonts w:asciiTheme="majorEastAsia" w:eastAsiaTheme="majorEastAsia" w:hAnsiTheme="majorEastAsia" w:hint="eastAsia"/>
          <w:sz w:val="22"/>
        </w:rPr>
        <w:t>サービス</w:t>
      </w:r>
      <w:r w:rsidRPr="00216835">
        <w:rPr>
          <w:rFonts w:asciiTheme="majorEastAsia" w:eastAsiaTheme="majorEastAsia" w:hAnsiTheme="majorEastAsia"/>
          <w:sz w:val="22"/>
        </w:rPr>
        <w:t>事業所が</w:t>
      </w:r>
      <w:r w:rsidRPr="00216835">
        <w:rPr>
          <w:rFonts w:asciiTheme="majorEastAsia" w:eastAsiaTheme="majorEastAsia" w:hAnsiTheme="majorEastAsia" w:hint="eastAsia"/>
          <w:sz w:val="22"/>
        </w:rPr>
        <w:t>、</w:t>
      </w:r>
      <w:r w:rsidR="002F75D5" w:rsidRPr="00216835">
        <w:rPr>
          <w:rFonts w:asciiTheme="majorEastAsia" w:eastAsiaTheme="majorEastAsia" w:hAnsiTheme="majorEastAsia" w:hint="eastAsia"/>
          <w:sz w:val="22"/>
        </w:rPr>
        <w:t>刑務所</w:t>
      </w:r>
      <w:r w:rsidRPr="00216835">
        <w:rPr>
          <w:rFonts w:asciiTheme="majorEastAsia" w:eastAsiaTheme="majorEastAsia" w:hAnsiTheme="majorEastAsia"/>
          <w:sz w:val="22"/>
        </w:rPr>
        <w:t>出所者</w:t>
      </w:r>
      <w:r w:rsidRPr="00216835">
        <w:rPr>
          <w:rFonts w:asciiTheme="majorEastAsia" w:eastAsiaTheme="majorEastAsia" w:hAnsiTheme="majorEastAsia" w:hint="eastAsia"/>
          <w:sz w:val="22"/>
        </w:rPr>
        <w:t>等</w:t>
      </w:r>
      <w:r w:rsidRPr="00216835">
        <w:rPr>
          <w:rFonts w:asciiTheme="majorEastAsia" w:eastAsiaTheme="majorEastAsia" w:hAnsiTheme="majorEastAsia"/>
          <w:sz w:val="22"/>
        </w:rPr>
        <w:t>に対して</w:t>
      </w:r>
      <w:r w:rsidRPr="00216835">
        <w:rPr>
          <w:rFonts w:asciiTheme="majorEastAsia" w:eastAsiaTheme="majorEastAsia" w:hAnsiTheme="majorEastAsia" w:hint="eastAsia"/>
          <w:sz w:val="22"/>
        </w:rPr>
        <w:t>、</w:t>
      </w:r>
      <w:r w:rsidRPr="00216835">
        <w:rPr>
          <w:rFonts w:asciiTheme="majorEastAsia" w:eastAsiaTheme="majorEastAsia" w:hAnsiTheme="majorEastAsia"/>
          <w:sz w:val="22"/>
        </w:rPr>
        <w:t>地域で生活するために必要な相談</w:t>
      </w:r>
      <w:r w:rsidRPr="00216835">
        <w:rPr>
          <w:rFonts w:asciiTheme="majorEastAsia" w:eastAsiaTheme="majorEastAsia" w:hAnsiTheme="majorEastAsia" w:hint="eastAsia"/>
          <w:sz w:val="22"/>
        </w:rPr>
        <w:t>援助</w:t>
      </w:r>
      <w:r w:rsidRPr="00216835">
        <w:rPr>
          <w:rFonts w:asciiTheme="majorEastAsia" w:eastAsiaTheme="majorEastAsia" w:hAnsiTheme="majorEastAsia"/>
          <w:sz w:val="22"/>
        </w:rPr>
        <w:t>や個別支援等を行った場合に</w:t>
      </w:r>
      <w:r w:rsidRPr="00216835">
        <w:rPr>
          <w:rFonts w:asciiTheme="majorEastAsia" w:eastAsiaTheme="majorEastAsia" w:hAnsiTheme="majorEastAsia" w:hint="eastAsia"/>
          <w:sz w:val="22"/>
        </w:rPr>
        <w:t>報酬</w:t>
      </w:r>
      <w:r w:rsidR="00AF36C4" w:rsidRPr="00216835">
        <w:rPr>
          <w:rFonts w:asciiTheme="majorEastAsia" w:eastAsiaTheme="majorEastAsia" w:hAnsiTheme="majorEastAsia" w:hint="eastAsia"/>
          <w:sz w:val="22"/>
        </w:rPr>
        <w:t>に加算される仕組みが用意されています。</w:t>
      </w:r>
      <w:r w:rsidRPr="00216835">
        <w:rPr>
          <w:rFonts w:asciiTheme="majorEastAsia" w:eastAsiaTheme="majorEastAsia" w:hAnsiTheme="majorEastAsia" w:hint="eastAsia"/>
          <w:sz w:val="22"/>
        </w:rPr>
        <w:t>【</w:t>
      </w:r>
      <w:r w:rsidRPr="00216835">
        <w:rPr>
          <w:rFonts w:asciiTheme="majorEastAsia" w:eastAsiaTheme="majorEastAsia" w:hAnsiTheme="majorEastAsia"/>
          <w:sz w:val="22"/>
        </w:rPr>
        <w:t>障害福祉課】</w:t>
      </w:r>
    </w:p>
    <w:p w:rsidR="00C2132D" w:rsidRPr="00D72A31" w:rsidRDefault="00C2132D" w:rsidP="00D81E70">
      <w:pPr>
        <w:ind w:leftChars="133" w:left="489" w:hangingChars="100" w:hanging="210"/>
        <w:rPr>
          <w:rFonts w:asciiTheme="majorEastAsia" w:eastAsiaTheme="majorEastAsia" w:hAnsiTheme="majorEastAsia"/>
          <w:szCs w:val="21"/>
        </w:rPr>
      </w:pPr>
    </w:p>
    <w:p w:rsidR="00D81E70" w:rsidRPr="00216835" w:rsidRDefault="00D81E70" w:rsidP="00D81E70">
      <w:pPr>
        <w:ind w:leftChars="133" w:left="499"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◇保健医療・福祉サービスの利用に関する関係機関等との連携</w:t>
      </w:r>
      <w:r w:rsidR="00F74755" w:rsidRPr="00216835">
        <w:rPr>
          <w:rFonts w:asciiTheme="majorEastAsia" w:eastAsiaTheme="majorEastAsia" w:hAnsiTheme="majorEastAsia" w:hint="eastAsia"/>
          <w:sz w:val="22"/>
        </w:rPr>
        <w:t>の強化</w:t>
      </w:r>
    </w:p>
    <w:p w:rsidR="00311520" w:rsidRPr="00216835" w:rsidRDefault="00D81E70" w:rsidP="00F74755">
      <w:pPr>
        <w:ind w:leftChars="100" w:left="43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w:t>
      </w:r>
      <w:r w:rsidR="00F74755" w:rsidRPr="00216835">
        <w:rPr>
          <w:rFonts w:asciiTheme="majorEastAsia" w:eastAsiaTheme="majorEastAsia" w:hAnsiTheme="majorEastAsia" w:hint="eastAsia"/>
          <w:sz w:val="22"/>
        </w:rPr>
        <w:t>地域における安否確認や緊急時対応などの見守り支援等について、市町村及び社会福祉協議会等と連携して福祉サービスが提供されるよう支援しています。【厚生企画課】</w:t>
      </w:r>
    </w:p>
    <w:p w:rsidR="00D81E70" w:rsidRPr="00216835" w:rsidRDefault="00F74755" w:rsidP="00F74755">
      <w:pPr>
        <w:ind w:leftChars="100" w:left="43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w:t>
      </w:r>
      <w:r w:rsidR="00D81E70" w:rsidRPr="00216835">
        <w:rPr>
          <w:rFonts w:asciiTheme="majorEastAsia" w:eastAsiaTheme="majorEastAsia" w:hAnsiTheme="majorEastAsia" w:hint="eastAsia"/>
          <w:sz w:val="22"/>
        </w:rPr>
        <w:t>福祉、医療、司法等関係専門職を対象とした職種横断的な研修等を通じ、多様な専門職間の連携強化に努めています。【厚生企画課】</w:t>
      </w:r>
    </w:p>
    <w:p w:rsidR="00D81E70" w:rsidRPr="00614695" w:rsidRDefault="00D81E70" w:rsidP="006E2176">
      <w:pPr>
        <w:ind w:leftChars="100" w:left="420" w:hangingChars="100" w:hanging="210"/>
        <w:jc w:val="left"/>
        <w:rPr>
          <w:rFonts w:asciiTheme="majorEastAsia" w:eastAsiaTheme="majorEastAsia" w:hAnsiTheme="majorEastAsia"/>
        </w:rPr>
      </w:pPr>
    </w:p>
    <w:p w:rsidR="00EC4DAD" w:rsidRDefault="00EC4DAD" w:rsidP="00E26BD7">
      <w:pPr>
        <w:spacing w:line="-240" w:lineRule="auto"/>
        <w:ind w:firstLineChars="100" w:firstLine="210"/>
        <w:rPr>
          <w:rFonts w:asciiTheme="majorEastAsia" w:eastAsiaTheme="majorEastAsia" w:hAnsiTheme="majorEastAsia"/>
        </w:rPr>
      </w:pPr>
    </w:p>
    <w:p w:rsidR="00D26CFB" w:rsidRPr="00614695" w:rsidRDefault="00B15B6D" w:rsidP="00E26BD7">
      <w:pPr>
        <w:spacing w:line="-240" w:lineRule="auto"/>
        <w:ind w:firstLineChars="100" w:firstLine="210"/>
        <w:rPr>
          <w:rFonts w:asciiTheme="majorEastAsia" w:eastAsiaTheme="majorEastAsia" w:hAnsiTheme="majorEastAsia"/>
        </w:rPr>
      </w:pPr>
      <w:r w:rsidRPr="00614695">
        <w:rPr>
          <w:rFonts w:asciiTheme="majorEastAsia" w:eastAsiaTheme="majorEastAsia" w:hAnsiTheme="majorEastAsia" w:hint="eastAsia"/>
        </w:rPr>
        <w:t>〔</w:t>
      </w:r>
      <w:r w:rsidR="00E26BD7" w:rsidRPr="00614695">
        <w:rPr>
          <w:rFonts w:asciiTheme="majorEastAsia" w:eastAsiaTheme="majorEastAsia" w:hAnsiTheme="majorEastAsia" w:hint="eastAsia"/>
        </w:rPr>
        <w:t>富山県地域生活定着支援センターにおける</w:t>
      </w:r>
      <w:r w:rsidR="00D26CFB" w:rsidRPr="00614695">
        <w:rPr>
          <w:rFonts w:asciiTheme="majorEastAsia" w:eastAsiaTheme="majorEastAsia" w:hAnsiTheme="majorEastAsia" w:hint="eastAsia"/>
        </w:rPr>
        <w:t>支援状況（のべ人数）</w:t>
      </w:r>
      <w:r w:rsidRPr="00614695">
        <w:rPr>
          <w:rFonts w:asciiTheme="majorEastAsia" w:eastAsiaTheme="majorEastAsia" w:hAnsiTheme="majorEastAsia" w:hint="eastAsia"/>
        </w:rPr>
        <w:t>〕</w:t>
      </w:r>
    </w:p>
    <w:p w:rsidR="00D26CFB" w:rsidRPr="00614695" w:rsidRDefault="00D26CFB" w:rsidP="00D26CFB">
      <w:pPr>
        <w:spacing w:line="-240" w:lineRule="auto"/>
        <w:ind w:leftChars="200" w:left="420"/>
        <w:rPr>
          <w:rFonts w:asciiTheme="majorEastAsia" w:eastAsiaTheme="majorEastAsia" w:hAnsiTheme="majorEastAsia"/>
          <w:sz w:val="18"/>
        </w:rPr>
      </w:pPr>
      <w:r w:rsidRPr="00614695">
        <w:rPr>
          <w:rFonts w:asciiTheme="majorEastAsia" w:eastAsiaTheme="majorEastAsia" w:hAnsiTheme="majorEastAsia"/>
          <w:noProof/>
          <w:sz w:val="18"/>
        </w:rPr>
        <w:drawing>
          <wp:anchor distT="0" distB="0" distL="114300" distR="114300" simplePos="0" relativeHeight="251722752" behindDoc="1" locked="0" layoutInCell="1" allowOverlap="1" wp14:anchorId="10045598" wp14:editId="11546D88">
            <wp:simplePos x="0" y="0"/>
            <wp:positionH relativeFrom="column">
              <wp:posOffset>205740</wp:posOffset>
            </wp:positionH>
            <wp:positionV relativeFrom="paragraph">
              <wp:posOffset>13970</wp:posOffset>
            </wp:positionV>
            <wp:extent cx="5248275" cy="1454785"/>
            <wp:effectExtent l="0" t="0" r="9525" b="0"/>
            <wp:wrapNone/>
            <wp:docPr id="207" name="図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48275" cy="145478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D26CFB" w:rsidRPr="00614695" w:rsidRDefault="00D26CFB" w:rsidP="00D26CFB">
      <w:pPr>
        <w:spacing w:line="-240" w:lineRule="auto"/>
        <w:ind w:leftChars="200" w:left="420"/>
        <w:rPr>
          <w:rFonts w:asciiTheme="majorEastAsia" w:eastAsiaTheme="majorEastAsia" w:hAnsiTheme="majorEastAsia"/>
          <w:sz w:val="18"/>
        </w:rPr>
      </w:pPr>
    </w:p>
    <w:p w:rsidR="00D26CFB" w:rsidRPr="00614695" w:rsidRDefault="00D26CFB" w:rsidP="00D26CFB">
      <w:pPr>
        <w:spacing w:line="-240" w:lineRule="auto"/>
        <w:ind w:leftChars="200" w:left="420"/>
        <w:rPr>
          <w:rFonts w:asciiTheme="majorEastAsia" w:eastAsiaTheme="majorEastAsia" w:hAnsiTheme="majorEastAsia"/>
          <w:sz w:val="18"/>
        </w:rPr>
      </w:pPr>
    </w:p>
    <w:p w:rsidR="00D26CFB" w:rsidRPr="00614695" w:rsidRDefault="00D26CFB" w:rsidP="00D26CFB">
      <w:pPr>
        <w:spacing w:line="-240" w:lineRule="auto"/>
        <w:ind w:leftChars="200" w:left="420"/>
        <w:rPr>
          <w:rFonts w:asciiTheme="majorEastAsia" w:eastAsiaTheme="majorEastAsia" w:hAnsiTheme="majorEastAsia"/>
          <w:sz w:val="18"/>
        </w:rPr>
      </w:pPr>
    </w:p>
    <w:p w:rsidR="00D26CFB" w:rsidRPr="00614695" w:rsidRDefault="00D26CFB" w:rsidP="00D26CFB">
      <w:pPr>
        <w:spacing w:line="-240" w:lineRule="auto"/>
        <w:ind w:leftChars="200" w:left="420"/>
        <w:rPr>
          <w:rFonts w:asciiTheme="majorEastAsia" w:eastAsiaTheme="majorEastAsia" w:hAnsiTheme="majorEastAsia"/>
          <w:sz w:val="18"/>
        </w:rPr>
      </w:pPr>
    </w:p>
    <w:p w:rsidR="00D26CFB" w:rsidRPr="00614695" w:rsidRDefault="00D26CFB" w:rsidP="00D26CFB">
      <w:pPr>
        <w:spacing w:line="-240" w:lineRule="auto"/>
        <w:ind w:leftChars="200" w:left="420"/>
        <w:rPr>
          <w:rFonts w:asciiTheme="majorEastAsia" w:eastAsiaTheme="majorEastAsia" w:hAnsiTheme="majorEastAsia"/>
          <w:sz w:val="18"/>
        </w:rPr>
      </w:pPr>
    </w:p>
    <w:p w:rsidR="00D26CFB" w:rsidRPr="00614695" w:rsidRDefault="00D26CFB" w:rsidP="00D26CFB">
      <w:pPr>
        <w:spacing w:line="-240" w:lineRule="auto"/>
        <w:ind w:leftChars="200" w:left="420"/>
        <w:rPr>
          <w:rFonts w:asciiTheme="majorEastAsia" w:eastAsiaTheme="majorEastAsia" w:hAnsiTheme="majorEastAsia"/>
          <w:sz w:val="18"/>
        </w:rPr>
      </w:pPr>
    </w:p>
    <w:p w:rsidR="00D26CFB" w:rsidRPr="00614695" w:rsidRDefault="00D26CFB" w:rsidP="00D26CFB">
      <w:pPr>
        <w:spacing w:line="-240" w:lineRule="auto"/>
        <w:ind w:leftChars="200" w:left="420"/>
        <w:rPr>
          <w:rFonts w:asciiTheme="majorEastAsia" w:eastAsiaTheme="majorEastAsia" w:hAnsiTheme="majorEastAsia"/>
          <w:sz w:val="18"/>
        </w:rPr>
      </w:pPr>
    </w:p>
    <w:p w:rsidR="00D26CFB" w:rsidRPr="00614695" w:rsidRDefault="00D26CFB" w:rsidP="00D26CFB">
      <w:pPr>
        <w:spacing w:line="-240" w:lineRule="auto"/>
        <w:ind w:leftChars="200" w:left="420"/>
        <w:rPr>
          <w:rFonts w:asciiTheme="majorEastAsia" w:eastAsiaTheme="majorEastAsia" w:hAnsiTheme="majorEastAsia"/>
          <w:sz w:val="18"/>
        </w:rPr>
      </w:pPr>
    </w:p>
    <w:p w:rsidR="00D26CFB" w:rsidRPr="00614695" w:rsidRDefault="00D26CFB" w:rsidP="00D26CFB">
      <w:pPr>
        <w:spacing w:line="200" w:lineRule="exact"/>
        <w:ind w:leftChars="200" w:left="420"/>
        <w:rPr>
          <w:rFonts w:asciiTheme="majorEastAsia" w:eastAsiaTheme="majorEastAsia" w:hAnsiTheme="majorEastAsia"/>
          <w:sz w:val="18"/>
        </w:rPr>
      </w:pPr>
    </w:p>
    <w:p w:rsidR="00D26CFB" w:rsidRPr="00D72A31" w:rsidRDefault="00E26BD7" w:rsidP="00E26BD7">
      <w:pPr>
        <w:spacing w:line="200" w:lineRule="exact"/>
        <w:ind w:leftChars="200" w:left="780" w:hangingChars="200" w:hanging="360"/>
        <w:rPr>
          <w:rFonts w:asciiTheme="majorEastAsia" w:eastAsiaTheme="majorEastAsia" w:hAnsiTheme="majorEastAsia"/>
          <w:sz w:val="18"/>
          <w:szCs w:val="20"/>
        </w:rPr>
      </w:pPr>
      <w:r w:rsidRPr="00D72A31">
        <w:rPr>
          <w:rFonts w:asciiTheme="majorEastAsia" w:eastAsiaTheme="majorEastAsia" w:hAnsiTheme="majorEastAsia" w:hint="eastAsia"/>
          <w:sz w:val="18"/>
          <w:szCs w:val="20"/>
        </w:rPr>
        <w:t>（</w:t>
      </w:r>
      <w:r w:rsidR="00D26CFB" w:rsidRPr="00D72A31">
        <w:rPr>
          <w:rFonts w:asciiTheme="majorEastAsia" w:eastAsiaTheme="majorEastAsia" w:hAnsiTheme="majorEastAsia" w:hint="eastAsia"/>
          <w:sz w:val="18"/>
          <w:szCs w:val="20"/>
        </w:rPr>
        <w:t>コーディネート業務</w:t>
      </w:r>
      <w:r w:rsidRPr="00D72A31">
        <w:rPr>
          <w:rFonts w:asciiTheme="majorEastAsia" w:eastAsiaTheme="majorEastAsia" w:hAnsiTheme="majorEastAsia" w:hint="eastAsia"/>
          <w:sz w:val="18"/>
          <w:szCs w:val="20"/>
        </w:rPr>
        <w:t>）</w:t>
      </w:r>
    </w:p>
    <w:p w:rsidR="00D26CFB" w:rsidRPr="00D72A31" w:rsidRDefault="00D26CFB" w:rsidP="00E26BD7">
      <w:pPr>
        <w:spacing w:line="200" w:lineRule="exact"/>
        <w:ind w:leftChars="300" w:left="630"/>
        <w:rPr>
          <w:rFonts w:asciiTheme="majorEastAsia" w:eastAsiaTheme="majorEastAsia" w:hAnsiTheme="majorEastAsia"/>
          <w:sz w:val="18"/>
          <w:szCs w:val="20"/>
        </w:rPr>
      </w:pPr>
      <w:r w:rsidRPr="00D72A31">
        <w:rPr>
          <w:rFonts w:asciiTheme="majorEastAsia" w:eastAsiaTheme="majorEastAsia" w:hAnsiTheme="majorEastAsia" w:hint="eastAsia"/>
          <w:sz w:val="18"/>
          <w:szCs w:val="20"/>
        </w:rPr>
        <w:t>保護観察所からの特別調整協力等依頼に基づき、矯正施設入所者の退所後に必要な福祉サービスや生活に関するニーズの確認、受け入れ施設等へのあっせんや福祉サービス等に関する申請支援を行う。</w:t>
      </w:r>
    </w:p>
    <w:p w:rsidR="00D26CFB" w:rsidRPr="00D72A31" w:rsidRDefault="00E26BD7" w:rsidP="00E26BD7">
      <w:pPr>
        <w:spacing w:line="200" w:lineRule="exact"/>
        <w:ind w:leftChars="200" w:left="780" w:hangingChars="200" w:hanging="360"/>
        <w:rPr>
          <w:rFonts w:asciiTheme="majorEastAsia" w:eastAsiaTheme="majorEastAsia" w:hAnsiTheme="majorEastAsia"/>
          <w:sz w:val="18"/>
          <w:szCs w:val="20"/>
        </w:rPr>
      </w:pPr>
      <w:r w:rsidRPr="00D72A31">
        <w:rPr>
          <w:rFonts w:asciiTheme="majorEastAsia" w:eastAsiaTheme="majorEastAsia" w:hAnsiTheme="majorEastAsia" w:hint="eastAsia"/>
          <w:sz w:val="18"/>
          <w:szCs w:val="20"/>
        </w:rPr>
        <w:t>（フォローアップ業務）</w:t>
      </w:r>
    </w:p>
    <w:p w:rsidR="00D26CFB" w:rsidRPr="00D72A31" w:rsidRDefault="00D26CFB" w:rsidP="00E26BD7">
      <w:pPr>
        <w:spacing w:line="200" w:lineRule="exact"/>
        <w:ind w:leftChars="300" w:left="630"/>
        <w:rPr>
          <w:rFonts w:asciiTheme="majorEastAsia" w:eastAsiaTheme="majorEastAsia" w:hAnsiTheme="majorEastAsia"/>
          <w:sz w:val="18"/>
          <w:szCs w:val="20"/>
        </w:rPr>
      </w:pPr>
      <w:r w:rsidRPr="00D72A31">
        <w:rPr>
          <w:rFonts w:asciiTheme="majorEastAsia" w:eastAsiaTheme="majorEastAsia" w:hAnsiTheme="majorEastAsia" w:hint="eastAsia"/>
          <w:sz w:val="18"/>
          <w:szCs w:val="20"/>
        </w:rPr>
        <w:t>コーディネート業務でのあっせんにより、矯正施設から退所後に対象者を支援する福祉サービス事業所等に対して必要な助言を行う。</w:t>
      </w:r>
    </w:p>
    <w:p w:rsidR="00D26CFB" w:rsidRPr="00D72A31" w:rsidRDefault="00E26BD7" w:rsidP="00E26BD7">
      <w:pPr>
        <w:spacing w:line="200" w:lineRule="exact"/>
        <w:ind w:leftChars="200" w:left="780" w:hangingChars="200" w:hanging="360"/>
        <w:rPr>
          <w:rFonts w:asciiTheme="majorEastAsia" w:eastAsiaTheme="majorEastAsia" w:hAnsiTheme="majorEastAsia"/>
          <w:sz w:val="18"/>
          <w:szCs w:val="20"/>
        </w:rPr>
      </w:pPr>
      <w:r w:rsidRPr="00D72A31">
        <w:rPr>
          <w:rFonts w:asciiTheme="majorEastAsia" w:eastAsiaTheme="majorEastAsia" w:hAnsiTheme="majorEastAsia" w:hint="eastAsia"/>
          <w:sz w:val="18"/>
          <w:szCs w:val="20"/>
        </w:rPr>
        <w:t>（</w:t>
      </w:r>
      <w:r w:rsidR="00D26CFB" w:rsidRPr="00D72A31">
        <w:rPr>
          <w:rFonts w:asciiTheme="majorEastAsia" w:eastAsiaTheme="majorEastAsia" w:hAnsiTheme="majorEastAsia" w:hint="eastAsia"/>
          <w:sz w:val="18"/>
          <w:szCs w:val="20"/>
        </w:rPr>
        <w:t>相談支援業務</w:t>
      </w:r>
      <w:r w:rsidRPr="00D72A31">
        <w:rPr>
          <w:rFonts w:asciiTheme="majorEastAsia" w:eastAsiaTheme="majorEastAsia" w:hAnsiTheme="majorEastAsia" w:hint="eastAsia"/>
          <w:sz w:val="18"/>
          <w:szCs w:val="20"/>
        </w:rPr>
        <w:t>）</w:t>
      </w:r>
    </w:p>
    <w:p w:rsidR="00D26CFB" w:rsidRPr="00D72A31" w:rsidRDefault="00D26CFB" w:rsidP="00E26BD7">
      <w:pPr>
        <w:spacing w:line="200" w:lineRule="exact"/>
        <w:ind w:leftChars="300" w:left="630"/>
        <w:rPr>
          <w:rFonts w:asciiTheme="majorEastAsia" w:eastAsiaTheme="majorEastAsia" w:hAnsiTheme="majorEastAsia"/>
          <w:sz w:val="18"/>
          <w:szCs w:val="20"/>
        </w:rPr>
      </w:pPr>
      <w:r w:rsidRPr="00D72A31">
        <w:rPr>
          <w:rFonts w:asciiTheme="majorEastAsia" w:eastAsiaTheme="majorEastAsia" w:hAnsiTheme="majorEastAsia" w:hint="eastAsia"/>
          <w:sz w:val="18"/>
          <w:szCs w:val="20"/>
        </w:rPr>
        <w:t>矯正施設から退所した対象者の福祉サービス等の利用に関して、本人やその関係者からの相談に応じ、助言その他必要な支援を行う。</w:t>
      </w:r>
    </w:p>
    <w:p w:rsidR="00D26CFB" w:rsidRPr="00D72A31" w:rsidRDefault="00D26CFB" w:rsidP="00D26CFB">
      <w:pPr>
        <w:spacing w:line="200" w:lineRule="exact"/>
        <w:ind w:leftChars="200" w:left="420" w:firstLineChars="100" w:firstLine="180"/>
        <w:rPr>
          <w:rFonts w:asciiTheme="majorEastAsia" w:eastAsiaTheme="majorEastAsia" w:hAnsiTheme="majorEastAsia"/>
          <w:sz w:val="18"/>
        </w:rPr>
      </w:pPr>
    </w:p>
    <w:p w:rsidR="00E56037" w:rsidRPr="00216835" w:rsidRDefault="00E56037" w:rsidP="00E56037">
      <w:pPr>
        <w:autoSpaceDE w:val="0"/>
        <w:autoSpaceDN w:val="0"/>
        <w:adjustRightInd w:val="0"/>
        <w:ind w:leftChars="200" w:left="420"/>
        <w:jc w:val="left"/>
        <w:rPr>
          <w:rFonts w:asciiTheme="majorEastAsia" w:eastAsiaTheme="majorEastAsia" w:hAnsiTheme="majorEastAsia"/>
          <w:sz w:val="22"/>
        </w:rPr>
      </w:pPr>
      <w:r w:rsidRPr="00216835">
        <w:rPr>
          <w:rFonts w:asciiTheme="majorEastAsia" w:eastAsiaTheme="majorEastAsia" w:hAnsiTheme="majorEastAsia" w:hint="eastAsia"/>
          <w:sz w:val="22"/>
        </w:rPr>
        <w:t>＜国の取組み＞</w:t>
      </w:r>
    </w:p>
    <w:p w:rsidR="00983EC5" w:rsidRPr="00216835" w:rsidRDefault="00C926A3" w:rsidP="00D81E70">
      <w:pPr>
        <w:autoSpaceDE w:val="0"/>
        <w:autoSpaceDN w:val="0"/>
        <w:adjustRightInd w:val="0"/>
        <w:ind w:leftChars="200" w:left="420" w:rightChars="-68" w:right="-143" w:firstLineChars="100" w:firstLine="220"/>
        <w:jc w:val="left"/>
        <w:rPr>
          <w:rFonts w:asciiTheme="majorEastAsia" w:eastAsiaTheme="majorEastAsia" w:hAnsiTheme="majorEastAsia"/>
          <w:sz w:val="22"/>
        </w:rPr>
      </w:pPr>
      <w:r w:rsidRPr="00216835">
        <w:rPr>
          <w:rFonts w:asciiTheme="majorEastAsia" w:eastAsiaTheme="majorEastAsia" w:hAnsiTheme="majorEastAsia" w:hint="eastAsia"/>
          <w:sz w:val="22"/>
        </w:rPr>
        <w:t>国の再犯防止推進計画のとおり、犯罪をした高齢者又は障害のある者等の再犯防止のために</w:t>
      </w:r>
      <w:r w:rsidR="008345C2" w:rsidRPr="00216835">
        <w:rPr>
          <w:rFonts w:asciiTheme="majorEastAsia" w:eastAsiaTheme="majorEastAsia" w:hAnsiTheme="majorEastAsia" w:hint="eastAsia"/>
          <w:sz w:val="22"/>
        </w:rPr>
        <w:t>、</w:t>
      </w:r>
      <w:r w:rsidR="00D81E70" w:rsidRPr="00216835">
        <w:rPr>
          <w:rFonts w:asciiTheme="majorEastAsia" w:eastAsiaTheme="majorEastAsia" w:hAnsiTheme="majorEastAsia" w:hint="eastAsia"/>
          <w:sz w:val="22"/>
        </w:rPr>
        <w:t>矯正施設及び更生保護施設へ社会福祉士等の</w:t>
      </w:r>
      <w:r w:rsidRPr="00216835">
        <w:rPr>
          <w:rFonts w:asciiTheme="majorEastAsia" w:eastAsiaTheme="majorEastAsia" w:hAnsiTheme="majorEastAsia" w:hint="eastAsia"/>
          <w:sz w:val="22"/>
        </w:rPr>
        <w:t>配置</w:t>
      </w:r>
      <w:r w:rsidR="00D81E70" w:rsidRPr="00216835">
        <w:rPr>
          <w:rFonts w:asciiTheme="majorEastAsia" w:eastAsiaTheme="majorEastAsia" w:hAnsiTheme="majorEastAsia" w:hint="eastAsia"/>
          <w:sz w:val="22"/>
        </w:rPr>
        <w:t>を進めるなど、</w:t>
      </w:r>
      <w:r w:rsidR="008345C2" w:rsidRPr="00216835">
        <w:rPr>
          <w:rFonts w:asciiTheme="majorEastAsia" w:eastAsiaTheme="majorEastAsia" w:hAnsiTheme="majorEastAsia" w:hint="eastAsia"/>
          <w:sz w:val="22"/>
        </w:rPr>
        <w:t>矯正施設出所者等に対する支援（出口支援）</w:t>
      </w:r>
      <w:r w:rsidR="00D81E70" w:rsidRPr="00216835">
        <w:rPr>
          <w:rFonts w:asciiTheme="majorEastAsia" w:eastAsiaTheme="majorEastAsia" w:hAnsiTheme="majorEastAsia" w:hint="eastAsia"/>
          <w:sz w:val="22"/>
        </w:rPr>
        <w:t>が実施されています。また</w:t>
      </w:r>
      <w:r w:rsidR="008345C2" w:rsidRPr="00216835">
        <w:rPr>
          <w:rFonts w:asciiTheme="majorEastAsia" w:eastAsiaTheme="majorEastAsia" w:hAnsiTheme="majorEastAsia" w:hint="eastAsia"/>
          <w:sz w:val="22"/>
        </w:rPr>
        <w:t>、起訴猶予者等についても必要な福祉的支援に結び付けることが</w:t>
      </w:r>
      <w:r w:rsidR="00D81E70" w:rsidRPr="00216835">
        <w:rPr>
          <w:rFonts w:asciiTheme="majorEastAsia" w:eastAsiaTheme="majorEastAsia" w:hAnsiTheme="majorEastAsia" w:hint="eastAsia"/>
          <w:sz w:val="22"/>
        </w:rPr>
        <w:t>、</w:t>
      </w:r>
      <w:r w:rsidR="008345C2" w:rsidRPr="00216835">
        <w:rPr>
          <w:rFonts w:asciiTheme="majorEastAsia" w:eastAsiaTheme="majorEastAsia" w:hAnsiTheme="majorEastAsia" w:hint="eastAsia"/>
          <w:sz w:val="22"/>
        </w:rPr>
        <w:t>犯罪等の常習化を防ぐために重要であることを踏まえ、検察庁において、知的障害のある被疑者や高齢の被疑者等福祉的支援を必要とする者について、弁護士や保護観察所等関係機関・団体等と連</w:t>
      </w:r>
      <w:r w:rsidR="008345C2" w:rsidRPr="00216835">
        <w:rPr>
          <w:rFonts w:asciiTheme="majorEastAsia" w:eastAsiaTheme="majorEastAsia" w:hAnsiTheme="majorEastAsia" w:hint="eastAsia"/>
          <w:sz w:val="22"/>
        </w:rPr>
        <w:lastRenderedPageBreak/>
        <w:t>携し、身柄釈放時等に福祉サービスに橋渡しするなどの取組</w:t>
      </w:r>
      <w:r w:rsidR="00D81E70" w:rsidRPr="00216835">
        <w:rPr>
          <w:rFonts w:asciiTheme="majorEastAsia" w:eastAsiaTheme="majorEastAsia" w:hAnsiTheme="majorEastAsia" w:hint="eastAsia"/>
          <w:sz w:val="22"/>
        </w:rPr>
        <w:t>み</w:t>
      </w:r>
      <w:r w:rsidR="008345C2" w:rsidRPr="00216835">
        <w:rPr>
          <w:rFonts w:asciiTheme="majorEastAsia" w:eastAsiaTheme="majorEastAsia" w:hAnsiTheme="majorEastAsia" w:hint="eastAsia"/>
          <w:sz w:val="22"/>
        </w:rPr>
        <w:t>（入口支援）</w:t>
      </w:r>
      <w:r w:rsidR="00D81E70" w:rsidRPr="00216835">
        <w:rPr>
          <w:rFonts w:asciiTheme="majorEastAsia" w:eastAsiaTheme="majorEastAsia" w:hAnsiTheme="majorEastAsia" w:hint="eastAsia"/>
          <w:sz w:val="22"/>
        </w:rPr>
        <w:t>が</w:t>
      </w:r>
      <w:r w:rsidR="008345C2" w:rsidRPr="00216835">
        <w:rPr>
          <w:rFonts w:asciiTheme="majorEastAsia" w:eastAsiaTheme="majorEastAsia" w:hAnsiTheme="majorEastAsia" w:hint="eastAsia"/>
          <w:sz w:val="22"/>
        </w:rPr>
        <w:t>実施</w:t>
      </w:r>
      <w:r w:rsidR="00D81E70" w:rsidRPr="00216835">
        <w:rPr>
          <w:rFonts w:asciiTheme="majorEastAsia" w:eastAsiaTheme="majorEastAsia" w:hAnsiTheme="majorEastAsia" w:hint="eastAsia"/>
          <w:sz w:val="22"/>
        </w:rPr>
        <w:t>されて</w:t>
      </w:r>
      <w:r w:rsidR="008345C2" w:rsidRPr="00216835">
        <w:rPr>
          <w:rFonts w:asciiTheme="majorEastAsia" w:eastAsiaTheme="majorEastAsia" w:hAnsiTheme="majorEastAsia" w:hint="eastAsia"/>
          <w:sz w:val="22"/>
        </w:rPr>
        <w:t>います。</w:t>
      </w:r>
    </w:p>
    <w:p w:rsidR="00E56037" w:rsidRPr="00216835" w:rsidRDefault="00E56037" w:rsidP="00E56037">
      <w:pPr>
        <w:autoSpaceDE w:val="0"/>
        <w:autoSpaceDN w:val="0"/>
        <w:adjustRightInd w:val="0"/>
        <w:ind w:leftChars="200" w:left="420" w:firstLineChars="100" w:firstLine="220"/>
        <w:jc w:val="left"/>
        <w:rPr>
          <w:rFonts w:asciiTheme="majorEastAsia" w:eastAsiaTheme="majorEastAsia" w:hAnsiTheme="majorEastAsia"/>
          <w:sz w:val="22"/>
        </w:rPr>
      </w:pPr>
    </w:p>
    <w:p w:rsidR="00E56037" w:rsidRPr="00216835" w:rsidRDefault="00E56037" w:rsidP="00E56037">
      <w:pPr>
        <w:tabs>
          <w:tab w:val="left" w:pos="2400"/>
        </w:tabs>
        <w:ind w:leftChars="200" w:left="64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○富山地方検察庁</w:t>
      </w:r>
    </w:p>
    <w:p w:rsidR="00E56037" w:rsidRPr="00216835" w:rsidRDefault="00E56037" w:rsidP="00E56037">
      <w:pPr>
        <w:tabs>
          <w:tab w:val="left" w:pos="2400"/>
        </w:tabs>
        <w:ind w:leftChars="200" w:left="640" w:hangingChars="100" w:hanging="220"/>
        <w:rPr>
          <w:rFonts w:asciiTheme="majorEastAsia" w:eastAsiaTheme="majorEastAsia" w:hAnsiTheme="majorEastAsia"/>
          <w:strike/>
          <w:sz w:val="22"/>
        </w:rPr>
      </w:pPr>
      <w:r w:rsidRPr="00216835">
        <w:rPr>
          <w:rFonts w:asciiTheme="majorEastAsia" w:eastAsiaTheme="majorEastAsia" w:hAnsiTheme="majorEastAsia" w:hint="eastAsia"/>
          <w:sz w:val="22"/>
        </w:rPr>
        <w:t>・</w:t>
      </w:r>
      <w:r w:rsidR="006315FD" w:rsidRPr="00216835">
        <w:rPr>
          <w:rFonts w:asciiTheme="majorEastAsia" w:eastAsiaTheme="majorEastAsia" w:hAnsiTheme="majorEastAsia" w:hint="eastAsia"/>
          <w:sz w:val="22"/>
        </w:rPr>
        <w:t>高齢であったり、障害があるために福祉的支援を必要とする被疑者・被告人について、社会福祉士から助言を受けるなどして、それぞれが抱える問題に応じた支援策を検討し、適切な福祉サービスを受けることができるよう、関係する福祉事務所、福祉関係機関・団体等につなげるための連絡・調整を行う取組（入口支援）を行っています。</w:t>
      </w:r>
    </w:p>
    <w:p w:rsidR="00E56037" w:rsidRPr="00614695" w:rsidRDefault="00E56037" w:rsidP="00C46019">
      <w:pPr>
        <w:autoSpaceDE w:val="0"/>
        <w:autoSpaceDN w:val="0"/>
        <w:adjustRightInd w:val="0"/>
        <w:ind w:leftChars="300" w:left="630" w:firstLineChars="100" w:firstLine="210"/>
        <w:jc w:val="left"/>
        <w:rPr>
          <w:rFonts w:asciiTheme="majorEastAsia" w:eastAsiaTheme="majorEastAsia" w:hAnsiTheme="majorEastAsia"/>
          <w:szCs w:val="21"/>
        </w:rPr>
      </w:pPr>
    </w:p>
    <w:p w:rsidR="00723BC4" w:rsidRPr="00614695" w:rsidRDefault="00723BC4" w:rsidP="00C46019">
      <w:pPr>
        <w:ind w:leftChars="200" w:left="640" w:hangingChars="100" w:hanging="220"/>
        <w:rPr>
          <w:rFonts w:asciiTheme="majorEastAsia" w:eastAsiaTheme="majorEastAsia" w:hAnsiTheme="majorEastAsia"/>
          <w:sz w:val="22"/>
        </w:rPr>
      </w:pPr>
      <w:r w:rsidRPr="00614695">
        <w:rPr>
          <w:rFonts w:asciiTheme="majorEastAsia" w:eastAsiaTheme="majorEastAsia" w:hAnsiTheme="majorEastAsia" w:hint="eastAsia"/>
          <w:sz w:val="22"/>
        </w:rPr>
        <w:t>○富山</w:t>
      </w:r>
      <w:r w:rsidRPr="00262357">
        <w:rPr>
          <w:rFonts w:asciiTheme="majorEastAsia" w:eastAsiaTheme="majorEastAsia" w:hAnsiTheme="majorEastAsia" w:hint="eastAsia"/>
          <w:sz w:val="22"/>
        </w:rPr>
        <w:t>刑務所</w:t>
      </w:r>
    </w:p>
    <w:p w:rsidR="00723BC4" w:rsidRPr="00614695" w:rsidRDefault="007A6EB2" w:rsidP="00C46019">
      <w:pPr>
        <w:ind w:leftChars="200" w:left="640" w:hangingChars="100" w:hanging="220"/>
        <w:rPr>
          <w:rFonts w:asciiTheme="majorEastAsia" w:eastAsiaTheme="majorEastAsia" w:hAnsiTheme="majorEastAsia"/>
          <w:sz w:val="22"/>
        </w:rPr>
      </w:pPr>
      <w:r>
        <w:rPr>
          <w:rFonts w:asciiTheme="majorEastAsia" w:eastAsiaTheme="majorEastAsia" w:hAnsiTheme="majorEastAsia" w:hint="eastAsia"/>
          <w:sz w:val="22"/>
        </w:rPr>
        <w:t>・</w:t>
      </w:r>
      <w:r w:rsidR="00723BC4" w:rsidRPr="00614695">
        <w:rPr>
          <w:rFonts w:asciiTheme="majorEastAsia" w:eastAsiaTheme="majorEastAsia" w:hAnsiTheme="majorEastAsia" w:hint="eastAsia"/>
          <w:sz w:val="22"/>
        </w:rPr>
        <w:t>高齢受刑者等の対策として、出所後に自律的で健全な社会生活を送るための福祉的支援を中心とする社会復帰支援指導を実施しています。</w:t>
      </w:r>
    </w:p>
    <w:p w:rsidR="00723BC4" w:rsidRPr="00D72A31" w:rsidRDefault="00723BC4" w:rsidP="00E56037">
      <w:pPr>
        <w:autoSpaceDE w:val="0"/>
        <w:autoSpaceDN w:val="0"/>
        <w:adjustRightInd w:val="0"/>
        <w:ind w:leftChars="200" w:left="420" w:firstLineChars="100" w:firstLine="210"/>
        <w:jc w:val="left"/>
        <w:rPr>
          <w:rFonts w:asciiTheme="majorEastAsia" w:eastAsiaTheme="majorEastAsia" w:hAnsiTheme="majorEastAsia"/>
          <w:szCs w:val="21"/>
        </w:rPr>
      </w:pPr>
    </w:p>
    <w:p w:rsidR="00E56037" w:rsidRPr="00216835" w:rsidRDefault="00E56037" w:rsidP="00E56037">
      <w:pPr>
        <w:autoSpaceDE w:val="0"/>
        <w:autoSpaceDN w:val="0"/>
        <w:adjustRightInd w:val="0"/>
        <w:ind w:leftChars="100" w:left="210" w:firstLineChars="100" w:firstLine="220"/>
        <w:jc w:val="left"/>
        <w:rPr>
          <w:rFonts w:asciiTheme="majorEastAsia" w:eastAsiaTheme="majorEastAsia" w:hAnsiTheme="majorEastAsia"/>
          <w:sz w:val="22"/>
        </w:rPr>
      </w:pPr>
      <w:r w:rsidRPr="00216835">
        <w:rPr>
          <w:rFonts w:asciiTheme="majorEastAsia" w:eastAsiaTheme="majorEastAsia" w:hAnsiTheme="majorEastAsia" w:hint="eastAsia"/>
          <w:sz w:val="22"/>
        </w:rPr>
        <w:t>○富山保護観察所</w:t>
      </w:r>
    </w:p>
    <w:p w:rsidR="008A3315" w:rsidRPr="00216835" w:rsidRDefault="00F33048" w:rsidP="00F33048">
      <w:pPr>
        <w:autoSpaceDE w:val="0"/>
        <w:autoSpaceDN w:val="0"/>
        <w:adjustRightInd w:val="0"/>
        <w:ind w:leftChars="200" w:left="640" w:hangingChars="100" w:hanging="220"/>
        <w:jc w:val="left"/>
        <w:rPr>
          <w:rFonts w:asciiTheme="majorEastAsia" w:eastAsiaTheme="majorEastAsia" w:hAnsiTheme="majorEastAsia" w:cs="ＭＳ 明朝"/>
          <w:kern w:val="0"/>
          <w:sz w:val="22"/>
        </w:rPr>
      </w:pPr>
      <w:r w:rsidRPr="00216835">
        <w:rPr>
          <w:rFonts w:asciiTheme="majorEastAsia" w:eastAsiaTheme="majorEastAsia" w:hAnsiTheme="majorEastAsia" w:hint="eastAsia"/>
          <w:sz w:val="22"/>
        </w:rPr>
        <w:t>・</w:t>
      </w:r>
      <w:r w:rsidR="00E56037" w:rsidRPr="00216835">
        <w:rPr>
          <w:rFonts w:asciiTheme="majorEastAsia" w:eastAsiaTheme="majorEastAsia" w:hAnsiTheme="majorEastAsia" w:hint="eastAsia"/>
          <w:sz w:val="22"/>
        </w:rPr>
        <w:t>出所者等が円滑な支援を受けられるよう、「高齢又は障害により特に自立が困難な矯正施設出所者等に対する社会復帰に向けた支援等にかかる連絡会」により、富山保護観察所、富山刑務所、富山県地域生活定着支援センターが定期的に協議を行っています。</w:t>
      </w:r>
    </w:p>
    <w:p w:rsidR="008A3315" w:rsidRPr="00D72A31" w:rsidRDefault="008A3315" w:rsidP="00D26CFB">
      <w:pPr>
        <w:autoSpaceDE w:val="0"/>
        <w:autoSpaceDN w:val="0"/>
        <w:adjustRightInd w:val="0"/>
        <w:jc w:val="left"/>
        <w:rPr>
          <w:rFonts w:asciiTheme="majorEastAsia" w:eastAsiaTheme="majorEastAsia" w:hAnsiTheme="majorEastAsia" w:cs="ＭＳ 明朝"/>
          <w:kern w:val="0"/>
          <w:sz w:val="22"/>
          <w:szCs w:val="24"/>
        </w:rPr>
      </w:pPr>
    </w:p>
    <w:p w:rsidR="00802534" w:rsidRPr="00614695" w:rsidRDefault="002C09BA" w:rsidP="00B74F02">
      <w:pPr>
        <w:pStyle w:val="a3"/>
        <w:numPr>
          <w:ilvl w:val="0"/>
          <w:numId w:val="8"/>
        </w:numPr>
        <w:autoSpaceDE w:val="0"/>
        <w:autoSpaceDN w:val="0"/>
        <w:adjustRightInd w:val="0"/>
        <w:ind w:leftChars="0"/>
        <w:jc w:val="left"/>
        <w:rPr>
          <w:rFonts w:asciiTheme="majorEastAsia" w:eastAsiaTheme="majorEastAsia" w:hAnsiTheme="majorEastAsia" w:cs="ＭＳ 明朝"/>
          <w:kern w:val="0"/>
          <w:sz w:val="24"/>
          <w:szCs w:val="24"/>
        </w:rPr>
      </w:pPr>
      <w:r w:rsidRPr="00614695">
        <w:rPr>
          <w:rFonts w:asciiTheme="majorEastAsia" w:eastAsiaTheme="majorEastAsia" w:hAnsiTheme="majorEastAsia" w:cs="ＭＳ 明朝" w:hint="eastAsia"/>
          <w:kern w:val="0"/>
          <w:sz w:val="24"/>
          <w:szCs w:val="24"/>
        </w:rPr>
        <w:t>課題</w:t>
      </w:r>
    </w:p>
    <w:p w:rsidR="00802534" w:rsidRPr="00216835" w:rsidRDefault="002C09BA" w:rsidP="00407B0F">
      <w:pPr>
        <w:autoSpaceDE w:val="0"/>
        <w:autoSpaceDN w:val="0"/>
        <w:adjustRightInd w:val="0"/>
        <w:ind w:firstLineChars="100" w:firstLine="220"/>
        <w:jc w:val="left"/>
        <w:rPr>
          <w:rFonts w:asciiTheme="majorEastAsia" w:eastAsiaTheme="majorEastAsia" w:hAnsiTheme="majorEastAsia" w:cs="ＭＳ 明朝"/>
          <w:kern w:val="0"/>
          <w:sz w:val="22"/>
        </w:rPr>
      </w:pPr>
      <w:r w:rsidRPr="00216835">
        <w:rPr>
          <w:rFonts w:asciiTheme="majorEastAsia" w:eastAsiaTheme="majorEastAsia" w:hAnsiTheme="majorEastAsia" w:hint="eastAsia"/>
          <w:sz w:val="22"/>
        </w:rPr>
        <w:t>福祉的支援が必要であるにもかかわらず</w:t>
      </w:r>
      <w:r w:rsidR="005A29FC" w:rsidRPr="00216835">
        <w:rPr>
          <w:rFonts w:asciiTheme="majorEastAsia" w:eastAsiaTheme="majorEastAsia" w:hAnsiTheme="majorEastAsia" w:hint="eastAsia"/>
          <w:sz w:val="22"/>
        </w:rPr>
        <w:t>、本人が希望しないなどの理由から支援の対象とならない場合があります。</w:t>
      </w:r>
    </w:p>
    <w:p w:rsidR="00875D8F" w:rsidRPr="00216835" w:rsidRDefault="00407B0F" w:rsidP="00407B0F">
      <w:pPr>
        <w:autoSpaceDE w:val="0"/>
        <w:autoSpaceDN w:val="0"/>
        <w:adjustRightInd w:val="0"/>
        <w:ind w:firstLineChars="100" w:firstLine="220"/>
        <w:jc w:val="left"/>
        <w:rPr>
          <w:rFonts w:asciiTheme="majorEastAsia" w:eastAsiaTheme="majorEastAsia" w:hAnsiTheme="majorEastAsia"/>
          <w:sz w:val="22"/>
        </w:rPr>
      </w:pPr>
      <w:r w:rsidRPr="00216835">
        <w:rPr>
          <w:rFonts w:asciiTheme="majorEastAsia" w:eastAsiaTheme="majorEastAsia" w:hAnsiTheme="majorEastAsia" w:hint="eastAsia"/>
          <w:sz w:val="22"/>
        </w:rPr>
        <w:t>また、</w:t>
      </w:r>
      <w:r w:rsidR="002C09BA" w:rsidRPr="00216835">
        <w:rPr>
          <w:rFonts w:asciiTheme="majorEastAsia" w:eastAsiaTheme="majorEastAsia" w:hAnsiTheme="majorEastAsia" w:hint="eastAsia"/>
          <w:sz w:val="22"/>
        </w:rPr>
        <w:t>支援が必要な生活困窮者の中には、地域社会の中で孤立して</w:t>
      </w:r>
      <w:r w:rsidR="005A29FC" w:rsidRPr="00216835">
        <w:rPr>
          <w:rFonts w:asciiTheme="majorEastAsia" w:eastAsiaTheme="majorEastAsia" w:hAnsiTheme="majorEastAsia" w:hint="eastAsia"/>
          <w:sz w:val="22"/>
        </w:rPr>
        <w:t>いる場合も多く、困窮状態であることも周囲にはわかりづらい場合があります。</w:t>
      </w:r>
    </w:p>
    <w:p w:rsidR="009D173F" w:rsidRPr="00216835" w:rsidRDefault="00A82951" w:rsidP="00A82951">
      <w:pPr>
        <w:autoSpaceDE w:val="0"/>
        <w:autoSpaceDN w:val="0"/>
        <w:adjustRightInd w:val="0"/>
        <w:ind w:firstLineChars="100" w:firstLine="220"/>
        <w:jc w:val="left"/>
        <w:rPr>
          <w:rFonts w:asciiTheme="majorEastAsia" w:eastAsiaTheme="majorEastAsia" w:hAnsiTheme="majorEastAsia"/>
          <w:sz w:val="22"/>
        </w:rPr>
      </w:pPr>
      <w:r w:rsidRPr="00216835">
        <w:rPr>
          <w:rFonts w:asciiTheme="majorEastAsia" w:eastAsiaTheme="majorEastAsia" w:hAnsiTheme="majorEastAsia" w:hint="eastAsia"/>
          <w:sz w:val="22"/>
        </w:rPr>
        <w:t>そのため、</w:t>
      </w:r>
      <w:r w:rsidR="009D173F" w:rsidRPr="00216835">
        <w:rPr>
          <w:rFonts w:asciiTheme="majorEastAsia" w:eastAsiaTheme="majorEastAsia" w:hAnsiTheme="majorEastAsia" w:hint="eastAsia"/>
          <w:sz w:val="22"/>
        </w:rPr>
        <w:t>地域で自立した生活を営めるよう、保健・医療・福祉サービスや生活支援サービスが切れ目なく提供される体制づくりを進め</w:t>
      </w:r>
      <w:r w:rsidRPr="00216835">
        <w:rPr>
          <w:rFonts w:asciiTheme="majorEastAsia" w:eastAsiaTheme="majorEastAsia" w:hAnsiTheme="majorEastAsia" w:hint="eastAsia"/>
          <w:sz w:val="22"/>
        </w:rPr>
        <w:t>る必要があり</w:t>
      </w:r>
      <w:r w:rsidR="009D173F" w:rsidRPr="00216835">
        <w:rPr>
          <w:rFonts w:asciiTheme="majorEastAsia" w:eastAsiaTheme="majorEastAsia" w:hAnsiTheme="majorEastAsia" w:hint="eastAsia"/>
          <w:sz w:val="22"/>
        </w:rPr>
        <w:t>ます。</w:t>
      </w:r>
    </w:p>
    <w:p w:rsidR="009D173F" w:rsidRPr="00311520" w:rsidRDefault="009D173F" w:rsidP="00802534">
      <w:pPr>
        <w:autoSpaceDE w:val="0"/>
        <w:autoSpaceDN w:val="0"/>
        <w:adjustRightInd w:val="0"/>
        <w:ind w:left="240" w:hangingChars="100" w:hanging="240"/>
        <w:jc w:val="left"/>
        <w:rPr>
          <w:rFonts w:asciiTheme="majorEastAsia" w:eastAsiaTheme="majorEastAsia" w:hAnsiTheme="majorEastAsia" w:cs="ＭＳ 明朝"/>
          <w:kern w:val="0"/>
          <w:sz w:val="24"/>
          <w:szCs w:val="24"/>
        </w:rPr>
      </w:pPr>
    </w:p>
    <w:p w:rsidR="00875D8F" w:rsidRPr="00311520" w:rsidRDefault="002C09BA" w:rsidP="008F16C3">
      <w:pPr>
        <w:autoSpaceDE w:val="0"/>
        <w:autoSpaceDN w:val="0"/>
        <w:adjustRightInd w:val="0"/>
        <w:jc w:val="left"/>
        <w:rPr>
          <w:rFonts w:asciiTheme="majorEastAsia" w:eastAsiaTheme="majorEastAsia" w:hAnsiTheme="majorEastAsia" w:cs="ＭＳ 明朝"/>
          <w:kern w:val="0"/>
          <w:sz w:val="24"/>
          <w:szCs w:val="24"/>
        </w:rPr>
      </w:pPr>
      <w:r w:rsidRPr="00311520">
        <w:rPr>
          <w:rFonts w:asciiTheme="majorEastAsia" w:eastAsiaTheme="majorEastAsia" w:hAnsiTheme="majorEastAsia" w:cs="ＭＳ 明朝" w:hint="eastAsia"/>
          <w:kern w:val="0"/>
          <w:sz w:val="24"/>
          <w:szCs w:val="24"/>
        </w:rPr>
        <w:t>（３）具体的施策</w:t>
      </w:r>
    </w:p>
    <w:p w:rsidR="00F74755" w:rsidRPr="00311520" w:rsidRDefault="00F429F0" w:rsidP="00F74755">
      <w:pPr>
        <w:tabs>
          <w:tab w:val="left" w:pos="2400"/>
        </w:tabs>
        <w:ind w:firstLineChars="100" w:firstLine="220"/>
        <w:rPr>
          <w:rFonts w:asciiTheme="majorEastAsia" w:eastAsiaTheme="majorEastAsia" w:hAnsiTheme="majorEastAsia"/>
        </w:rPr>
      </w:pPr>
      <w:r w:rsidRPr="00311520">
        <w:rPr>
          <w:rFonts w:asciiTheme="majorEastAsia" w:eastAsiaTheme="majorEastAsia" w:hAnsiTheme="majorEastAsia" w:cs="ＭＳ 明朝" w:hint="eastAsia"/>
          <w:kern w:val="0"/>
          <w:sz w:val="22"/>
        </w:rPr>
        <w:t>これまでの取組みの充実に加え、次の施策を推進します。</w:t>
      </w:r>
      <w:r w:rsidR="00F74755" w:rsidRPr="00311520">
        <w:rPr>
          <w:rFonts w:asciiTheme="majorEastAsia" w:eastAsiaTheme="majorEastAsia" w:hAnsiTheme="majorEastAsia" w:hint="eastAsia"/>
        </w:rPr>
        <w:t>（これまでの県の取組みは、「（１）現状」参照）</w:t>
      </w:r>
    </w:p>
    <w:p w:rsidR="00F429F0" w:rsidRDefault="00F429F0" w:rsidP="00DE3C02">
      <w:pPr>
        <w:autoSpaceDE w:val="0"/>
        <w:autoSpaceDN w:val="0"/>
        <w:adjustRightInd w:val="0"/>
        <w:jc w:val="left"/>
        <w:rPr>
          <w:rFonts w:asciiTheme="majorEastAsia" w:eastAsiaTheme="majorEastAsia" w:hAnsiTheme="majorEastAsia" w:cs="ＭＳ 明朝"/>
          <w:kern w:val="0"/>
          <w:sz w:val="22"/>
        </w:rPr>
      </w:pPr>
    </w:p>
    <w:p w:rsidR="00DE3C02" w:rsidRPr="00311520" w:rsidRDefault="00F74755" w:rsidP="00DE3C02">
      <w:pPr>
        <w:autoSpaceDE w:val="0"/>
        <w:autoSpaceDN w:val="0"/>
        <w:adjustRightInd w:val="0"/>
        <w:jc w:val="left"/>
        <w:rPr>
          <w:rFonts w:asciiTheme="majorEastAsia" w:eastAsiaTheme="majorEastAsia" w:hAnsiTheme="majorEastAsia" w:cs="ＭＳ 明朝"/>
          <w:kern w:val="0"/>
          <w:sz w:val="22"/>
        </w:rPr>
      </w:pPr>
      <w:r w:rsidRPr="00311520">
        <w:rPr>
          <w:rFonts w:asciiTheme="majorEastAsia" w:eastAsiaTheme="majorEastAsia" w:hAnsiTheme="majorEastAsia" w:cs="ＭＳ 明朝" w:hint="eastAsia"/>
          <w:kern w:val="0"/>
          <w:sz w:val="22"/>
        </w:rPr>
        <w:t>➀</w:t>
      </w:r>
      <w:r w:rsidR="00DE3C02" w:rsidRPr="00311520">
        <w:rPr>
          <w:rFonts w:asciiTheme="majorEastAsia" w:eastAsiaTheme="majorEastAsia" w:hAnsiTheme="majorEastAsia" w:cs="ＭＳ 明朝" w:hint="eastAsia"/>
          <w:kern w:val="0"/>
          <w:sz w:val="22"/>
        </w:rPr>
        <w:t>関係機関における福祉的支援の実施体制等の</w:t>
      </w:r>
      <w:r w:rsidRPr="00311520">
        <w:rPr>
          <w:rFonts w:asciiTheme="majorEastAsia" w:eastAsiaTheme="majorEastAsia" w:hAnsiTheme="majorEastAsia" w:cs="ＭＳ 明朝" w:hint="eastAsia"/>
          <w:kern w:val="0"/>
          <w:sz w:val="22"/>
        </w:rPr>
        <w:t>整備と</w:t>
      </w:r>
      <w:r w:rsidR="00DE3C02" w:rsidRPr="00311520">
        <w:rPr>
          <w:rFonts w:asciiTheme="majorEastAsia" w:eastAsiaTheme="majorEastAsia" w:hAnsiTheme="majorEastAsia" w:cs="ＭＳ 明朝" w:hint="eastAsia"/>
          <w:kern w:val="0"/>
          <w:sz w:val="22"/>
        </w:rPr>
        <w:t>充実</w:t>
      </w:r>
    </w:p>
    <w:p w:rsidR="00DE3C02" w:rsidRPr="00311520" w:rsidRDefault="00F33048" w:rsidP="00DE3C02">
      <w:pPr>
        <w:autoSpaceDE w:val="0"/>
        <w:autoSpaceDN w:val="0"/>
        <w:adjustRightInd w:val="0"/>
        <w:ind w:left="220" w:hangingChars="100" w:hanging="220"/>
        <w:jc w:val="left"/>
        <w:rPr>
          <w:rFonts w:asciiTheme="majorEastAsia" w:eastAsiaTheme="majorEastAsia" w:hAnsiTheme="majorEastAsia" w:cs="ＭＳ 明朝"/>
          <w:kern w:val="0"/>
          <w:sz w:val="22"/>
        </w:rPr>
      </w:pPr>
      <w:r>
        <w:rPr>
          <w:rFonts w:asciiTheme="majorEastAsia" w:eastAsiaTheme="majorEastAsia" w:hAnsiTheme="majorEastAsia" w:cs="ＭＳ 明朝" w:hint="eastAsia"/>
          <w:kern w:val="0"/>
          <w:sz w:val="22"/>
        </w:rPr>
        <w:t>・</w:t>
      </w:r>
      <w:r w:rsidR="00DE3C02" w:rsidRPr="00311520">
        <w:rPr>
          <w:rFonts w:asciiTheme="majorEastAsia" w:eastAsiaTheme="majorEastAsia" w:hAnsiTheme="majorEastAsia" w:cs="ＭＳ 明朝" w:hint="eastAsia"/>
          <w:kern w:val="0"/>
          <w:sz w:val="22"/>
        </w:rPr>
        <w:t>富山県地域生活定着支援センターの利用者に対する支援を円滑かつ効果的に実施するため、</w:t>
      </w:r>
      <w:r w:rsidR="00F74755" w:rsidRPr="00311520">
        <w:rPr>
          <w:rFonts w:asciiTheme="majorEastAsia" w:eastAsiaTheme="majorEastAsia" w:hAnsiTheme="majorEastAsia" w:cs="ＭＳ 明朝" w:hint="eastAsia"/>
          <w:kern w:val="0"/>
          <w:sz w:val="22"/>
        </w:rPr>
        <w:t>新たに</w:t>
      </w:r>
      <w:r w:rsidR="00EA2668" w:rsidRPr="00311520">
        <w:rPr>
          <w:rFonts w:asciiTheme="majorEastAsia" w:eastAsiaTheme="majorEastAsia" w:hAnsiTheme="majorEastAsia" w:cs="ＭＳ 明朝" w:hint="eastAsia"/>
          <w:kern w:val="0"/>
          <w:sz w:val="22"/>
        </w:rPr>
        <w:t>地域ネットワーク強化のための取組み</w:t>
      </w:r>
      <w:r w:rsidR="00F74755" w:rsidRPr="00311520">
        <w:rPr>
          <w:rFonts w:asciiTheme="majorEastAsia" w:eastAsiaTheme="majorEastAsia" w:hAnsiTheme="majorEastAsia" w:cs="ＭＳ 明朝" w:hint="eastAsia"/>
          <w:kern w:val="0"/>
          <w:sz w:val="22"/>
        </w:rPr>
        <w:t>を行うとともに</w:t>
      </w:r>
      <w:r w:rsidR="00EA2668" w:rsidRPr="00311520">
        <w:rPr>
          <w:rFonts w:asciiTheme="majorEastAsia" w:eastAsiaTheme="majorEastAsia" w:hAnsiTheme="majorEastAsia" w:cs="ＭＳ 明朝" w:hint="eastAsia"/>
          <w:kern w:val="0"/>
          <w:sz w:val="22"/>
        </w:rPr>
        <w:t>、</w:t>
      </w:r>
      <w:r w:rsidR="00DE3C02" w:rsidRPr="00311520">
        <w:rPr>
          <w:rFonts w:asciiTheme="majorEastAsia" w:eastAsiaTheme="majorEastAsia" w:hAnsiTheme="majorEastAsia" w:cs="ＭＳ 明朝" w:hint="eastAsia"/>
          <w:kern w:val="0"/>
          <w:sz w:val="22"/>
        </w:rPr>
        <w:t xml:space="preserve">センターの事業内容等に関する周知・広報を充実します。【厚生企画課】 </w:t>
      </w:r>
    </w:p>
    <w:p w:rsidR="00DE3C02" w:rsidRPr="00216835" w:rsidRDefault="00DE3C02" w:rsidP="00DE3C02">
      <w:pPr>
        <w:ind w:left="220" w:hangingChars="100" w:hanging="220"/>
        <w:rPr>
          <w:rFonts w:asciiTheme="majorEastAsia" w:eastAsiaTheme="majorEastAsia" w:hAnsiTheme="majorEastAsia"/>
          <w:sz w:val="22"/>
        </w:rPr>
      </w:pPr>
      <w:r w:rsidRPr="00311520">
        <w:rPr>
          <w:rFonts w:asciiTheme="majorEastAsia" w:eastAsiaTheme="majorEastAsia" w:hAnsiTheme="majorEastAsia" w:hint="eastAsia"/>
          <w:sz w:val="22"/>
        </w:rPr>
        <w:t>・犯罪をした高齢者や障害のある</w:t>
      </w:r>
      <w:r w:rsidR="00EA2668" w:rsidRPr="00311520">
        <w:rPr>
          <w:rFonts w:asciiTheme="majorEastAsia" w:eastAsiaTheme="majorEastAsia" w:hAnsiTheme="majorEastAsia" w:hint="eastAsia"/>
          <w:sz w:val="22"/>
        </w:rPr>
        <w:t>者等が、社会で孤立し取り残されることなく</w:t>
      </w:r>
      <w:r w:rsidR="005A4366" w:rsidRPr="00311520">
        <w:rPr>
          <w:rFonts w:asciiTheme="majorEastAsia" w:eastAsiaTheme="majorEastAsia" w:hAnsiTheme="majorEastAsia" w:hint="eastAsia"/>
          <w:sz w:val="22"/>
        </w:rPr>
        <w:t>、必要な医療・介護サービスを利用できるよう、</w:t>
      </w:r>
      <w:r w:rsidRPr="00311520">
        <w:rPr>
          <w:rFonts w:asciiTheme="majorEastAsia" w:eastAsiaTheme="majorEastAsia" w:hAnsiTheme="majorEastAsia" w:hint="eastAsia"/>
          <w:sz w:val="22"/>
        </w:rPr>
        <w:t>市町村、地域包括支援センター、社会福祉協</w:t>
      </w:r>
      <w:r w:rsidRPr="00216835">
        <w:rPr>
          <w:rFonts w:asciiTheme="majorEastAsia" w:eastAsiaTheme="majorEastAsia" w:hAnsiTheme="majorEastAsia" w:hint="eastAsia"/>
          <w:sz w:val="22"/>
        </w:rPr>
        <w:lastRenderedPageBreak/>
        <w:t>議会や民生委員・児童委員等が参加する研修等において、再犯防止の趣旨等について、周知を行います。【厚生企画課、高齢福祉課、障害福祉課】</w:t>
      </w:r>
    </w:p>
    <w:p w:rsidR="00DE3C02" w:rsidRPr="00216835" w:rsidRDefault="00DE3C02" w:rsidP="00DE3C02">
      <w:pPr>
        <w:ind w:left="22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・県が策定する</w:t>
      </w:r>
      <w:r w:rsidR="00F429F0" w:rsidRPr="00216835">
        <w:rPr>
          <w:rFonts w:asciiTheme="majorEastAsia" w:eastAsiaTheme="majorEastAsia" w:hAnsiTheme="majorEastAsia" w:hint="eastAsia"/>
          <w:sz w:val="22"/>
        </w:rPr>
        <w:t>医療・福祉関係</w:t>
      </w:r>
      <w:r w:rsidRPr="00216835">
        <w:rPr>
          <w:rFonts w:asciiTheme="majorEastAsia" w:eastAsiaTheme="majorEastAsia" w:hAnsiTheme="majorEastAsia" w:hint="eastAsia"/>
          <w:sz w:val="22"/>
        </w:rPr>
        <w:t>計画</w:t>
      </w:r>
      <w:r w:rsidR="00F429F0" w:rsidRPr="00216835">
        <w:rPr>
          <w:rFonts w:asciiTheme="majorEastAsia" w:eastAsiaTheme="majorEastAsia" w:hAnsiTheme="majorEastAsia" w:hint="eastAsia"/>
          <w:sz w:val="22"/>
        </w:rPr>
        <w:t>に</w:t>
      </w:r>
      <w:r w:rsidRPr="00216835">
        <w:rPr>
          <w:rFonts w:asciiTheme="majorEastAsia" w:eastAsiaTheme="majorEastAsia" w:hAnsiTheme="majorEastAsia" w:hint="eastAsia"/>
          <w:sz w:val="22"/>
        </w:rPr>
        <w:t>再犯防止の観点</w:t>
      </w:r>
      <w:r w:rsidR="00F429F0" w:rsidRPr="00216835">
        <w:rPr>
          <w:rFonts w:asciiTheme="majorEastAsia" w:eastAsiaTheme="majorEastAsia" w:hAnsiTheme="majorEastAsia" w:hint="eastAsia"/>
          <w:sz w:val="22"/>
        </w:rPr>
        <w:t>からの記載に努めるほか、市町村</w:t>
      </w:r>
      <w:r w:rsidR="00EA2668" w:rsidRPr="00216835">
        <w:rPr>
          <w:rFonts w:asciiTheme="majorEastAsia" w:eastAsiaTheme="majorEastAsia" w:hAnsiTheme="majorEastAsia" w:hint="eastAsia"/>
          <w:sz w:val="22"/>
        </w:rPr>
        <w:t>が</w:t>
      </w:r>
      <w:r w:rsidR="00F429F0" w:rsidRPr="00216835">
        <w:rPr>
          <w:rFonts w:asciiTheme="majorEastAsia" w:eastAsiaTheme="majorEastAsia" w:hAnsiTheme="majorEastAsia" w:hint="eastAsia"/>
          <w:sz w:val="22"/>
        </w:rPr>
        <w:t>関係計画を策定する際</w:t>
      </w:r>
      <w:r w:rsidRPr="00216835">
        <w:rPr>
          <w:rFonts w:asciiTheme="majorEastAsia" w:eastAsiaTheme="majorEastAsia" w:hAnsiTheme="majorEastAsia" w:hint="eastAsia"/>
          <w:sz w:val="22"/>
        </w:rPr>
        <w:t>、情報提供等を通じた支援を行います。【厚生企画課】</w:t>
      </w:r>
    </w:p>
    <w:p w:rsidR="00704C4A" w:rsidRPr="00216835" w:rsidRDefault="002F75D5" w:rsidP="00E01B07">
      <w:pPr>
        <w:ind w:left="22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・障害福祉サービス事業所が、刑務所</w:t>
      </w:r>
      <w:r w:rsidR="00704C4A" w:rsidRPr="00216835">
        <w:rPr>
          <w:rFonts w:asciiTheme="majorEastAsia" w:eastAsiaTheme="majorEastAsia" w:hAnsiTheme="majorEastAsia" w:hint="eastAsia"/>
          <w:sz w:val="22"/>
        </w:rPr>
        <w:t>出所者等でもある障害者を受け入れる際、必要となる環境整備に係る費用の一部に支援を行います。【障害福祉課】</w:t>
      </w:r>
    </w:p>
    <w:p w:rsidR="00DE3C02" w:rsidRPr="00216835" w:rsidRDefault="00DE3C02" w:rsidP="00F252B9">
      <w:pPr>
        <w:autoSpaceDE w:val="0"/>
        <w:autoSpaceDN w:val="0"/>
        <w:adjustRightInd w:val="0"/>
        <w:jc w:val="left"/>
        <w:rPr>
          <w:rFonts w:asciiTheme="majorEastAsia" w:eastAsiaTheme="majorEastAsia" w:hAnsiTheme="majorEastAsia" w:cs="ＭＳ 明朝"/>
          <w:kern w:val="0"/>
          <w:sz w:val="22"/>
        </w:rPr>
      </w:pPr>
    </w:p>
    <w:p w:rsidR="00DE3C02" w:rsidRPr="00216835" w:rsidRDefault="00F74755" w:rsidP="00F252B9">
      <w:pPr>
        <w:autoSpaceDE w:val="0"/>
        <w:autoSpaceDN w:val="0"/>
        <w:adjustRightInd w:val="0"/>
        <w:jc w:val="left"/>
        <w:rPr>
          <w:rFonts w:asciiTheme="majorEastAsia" w:eastAsiaTheme="majorEastAsia" w:hAnsiTheme="majorEastAsia" w:cs="ＭＳ 明朝"/>
          <w:kern w:val="0"/>
          <w:sz w:val="22"/>
        </w:rPr>
      </w:pPr>
      <w:r w:rsidRPr="00216835">
        <w:rPr>
          <w:rFonts w:asciiTheme="majorEastAsia" w:eastAsiaTheme="majorEastAsia" w:hAnsiTheme="majorEastAsia" w:cs="ＭＳ 明朝" w:hint="eastAsia"/>
          <w:kern w:val="0"/>
          <w:sz w:val="22"/>
        </w:rPr>
        <w:t>➁</w:t>
      </w:r>
      <w:r w:rsidR="00590184" w:rsidRPr="00216835">
        <w:rPr>
          <w:rFonts w:asciiTheme="majorEastAsia" w:eastAsiaTheme="majorEastAsia" w:hAnsiTheme="majorEastAsia" w:cs="ＭＳ 明朝" w:hint="eastAsia"/>
          <w:kern w:val="0"/>
          <w:sz w:val="22"/>
        </w:rPr>
        <w:t>保健医療・福祉サービスの利用に関する</w:t>
      </w:r>
      <w:r w:rsidR="00DE3C02" w:rsidRPr="00216835">
        <w:rPr>
          <w:rFonts w:asciiTheme="majorEastAsia" w:eastAsiaTheme="majorEastAsia" w:hAnsiTheme="majorEastAsia" w:cs="ＭＳ 明朝" w:hint="eastAsia"/>
          <w:kern w:val="0"/>
          <w:sz w:val="22"/>
        </w:rPr>
        <w:t>関係機関等との連携の強化</w:t>
      </w:r>
    </w:p>
    <w:p w:rsidR="00F74755" w:rsidRPr="00216835" w:rsidRDefault="00F74755" w:rsidP="00E01B07">
      <w:pPr>
        <w:autoSpaceDE w:val="0"/>
        <w:autoSpaceDN w:val="0"/>
        <w:adjustRightInd w:val="0"/>
        <w:ind w:left="220" w:hangingChars="100" w:hanging="220"/>
        <w:jc w:val="left"/>
        <w:rPr>
          <w:rFonts w:asciiTheme="majorEastAsia" w:eastAsiaTheme="majorEastAsia" w:hAnsiTheme="majorEastAsia" w:cs="ＭＳ 明朝"/>
          <w:kern w:val="0"/>
          <w:sz w:val="22"/>
        </w:rPr>
      </w:pPr>
      <w:r w:rsidRPr="00216835">
        <w:rPr>
          <w:rFonts w:asciiTheme="majorEastAsia" w:eastAsiaTheme="majorEastAsia" w:hAnsiTheme="majorEastAsia" w:cs="ＭＳ 明朝" w:hint="eastAsia"/>
          <w:kern w:val="0"/>
          <w:sz w:val="22"/>
        </w:rPr>
        <w:t>・再犯防止の</w:t>
      </w:r>
      <w:r w:rsidR="0023791C" w:rsidRPr="00216835">
        <w:rPr>
          <w:rFonts w:asciiTheme="majorEastAsia" w:eastAsiaTheme="majorEastAsia" w:hAnsiTheme="majorEastAsia" w:cs="ＭＳ 明朝" w:hint="eastAsia"/>
          <w:kern w:val="0"/>
          <w:sz w:val="22"/>
        </w:rPr>
        <w:t>一層の</w:t>
      </w:r>
      <w:r w:rsidRPr="00216835">
        <w:rPr>
          <w:rFonts w:asciiTheme="majorEastAsia" w:eastAsiaTheme="majorEastAsia" w:hAnsiTheme="majorEastAsia" w:cs="ＭＳ 明朝" w:hint="eastAsia"/>
          <w:kern w:val="0"/>
          <w:sz w:val="22"/>
        </w:rPr>
        <w:t>推進のための情報共有等のネットワークの構築に取り組みます。【厚生企画課】＜再掲＞</w:t>
      </w:r>
    </w:p>
    <w:p w:rsidR="009532DC" w:rsidRPr="00216835" w:rsidRDefault="009532DC" w:rsidP="00E01B07">
      <w:pPr>
        <w:autoSpaceDE w:val="0"/>
        <w:autoSpaceDN w:val="0"/>
        <w:adjustRightInd w:val="0"/>
        <w:ind w:left="220" w:hangingChars="100" w:hanging="220"/>
        <w:jc w:val="left"/>
        <w:rPr>
          <w:rFonts w:asciiTheme="majorEastAsia" w:eastAsiaTheme="majorEastAsia" w:hAnsiTheme="majorEastAsia" w:cs="ＭＳ 明朝"/>
          <w:kern w:val="0"/>
          <w:sz w:val="22"/>
        </w:rPr>
      </w:pPr>
      <w:r w:rsidRPr="00216835">
        <w:rPr>
          <w:rFonts w:asciiTheme="majorEastAsia" w:eastAsiaTheme="majorEastAsia" w:hAnsiTheme="majorEastAsia" w:cs="ＭＳ 明朝" w:hint="eastAsia"/>
          <w:kern w:val="0"/>
          <w:sz w:val="22"/>
        </w:rPr>
        <w:t>・各機関が、それぞれの分野の専門的な相談に対応できるよう機能向上を図るとともに、他の分野の相談があった場合にも、迅速な対応ができるよう、</w:t>
      </w:r>
      <w:r w:rsidR="00F74755" w:rsidRPr="00216835">
        <w:rPr>
          <w:rFonts w:asciiTheme="majorEastAsia" w:eastAsiaTheme="majorEastAsia" w:hAnsiTheme="majorEastAsia" w:cs="ＭＳ 明朝" w:hint="eastAsia"/>
          <w:kern w:val="0"/>
          <w:sz w:val="22"/>
        </w:rPr>
        <w:t>名簿やマニュアル等を作成し</w:t>
      </w:r>
      <w:r w:rsidRPr="00216835">
        <w:rPr>
          <w:rFonts w:asciiTheme="majorEastAsia" w:eastAsiaTheme="majorEastAsia" w:hAnsiTheme="majorEastAsia" w:cs="ＭＳ 明朝" w:hint="eastAsia"/>
          <w:kern w:val="0"/>
          <w:sz w:val="22"/>
        </w:rPr>
        <w:t>連携強化に努めます。</w:t>
      </w:r>
      <w:r w:rsidR="00541146" w:rsidRPr="00216835">
        <w:rPr>
          <w:rFonts w:asciiTheme="majorEastAsia" w:eastAsiaTheme="majorEastAsia" w:hAnsiTheme="majorEastAsia" w:cs="ＭＳ 明朝" w:hint="eastAsia"/>
          <w:kern w:val="0"/>
          <w:sz w:val="22"/>
        </w:rPr>
        <w:t>【厚生企画課】</w:t>
      </w:r>
    </w:p>
    <w:p w:rsidR="008A3315" w:rsidRPr="00216835" w:rsidRDefault="008A3315" w:rsidP="00E01B07">
      <w:pPr>
        <w:autoSpaceDE w:val="0"/>
        <w:autoSpaceDN w:val="0"/>
        <w:adjustRightInd w:val="0"/>
        <w:ind w:left="220" w:hangingChars="100" w:hanging="220"/>
        <w:jc w:val="left"/>
        <w:rPr>
          <w:rFonts w:asciiTheme="majorEastAsia" w:eastAsiaTheme="majorEastAsia" w:hAnsiTheme="majorEastAsia" w:cs="ＭＳ 明朝"/>
          <w:kern w:val="0"/>
          <w:sz w:val="22"/>
        </w:rPr>
      </w:pPr>
      <w:r w:rsidRPr="00216835">
        <w:rPr>
          <w:rFonts w:asciiTheme="majorEastAsia" w:eastAsiaTheme="majorEastAsia" w:hAnsiTheme="majorEastAsia" w:cs="ＭＳ 明朝" w:hint="eastAsia"/>
          <w:kern w:val="0"/>
          <w:sz w:val="22"/>
        </w:rPr>
        <w:t>・地域の状況に応じた市町村の再犯防止等に関する取組みが円滑に実施されるよう、市町村や民間団体等に対し、</w:t>
      </w:r>
      <w:r w:rsidRPr="00216835">
        <w:rPr>
          <w:rFonts w:asciiTheme="majorEastAsia" w:eastAsiaTheme="majorEastAsia" w:hAnsiTheme="majorEastAsia" w:hint="eastAsia"/>
          <w:sz w:val="22"/>
        </w:rPr>
        <w:t>個人情報の適切な取扱いに十分配慮しながら、</w:t>
      </w:r>
      <w:r w:rsidR="00FC36B1" w:rsidRPr="00216835">
        <w:rPr>
          <w:rFonts w:asciiTheme="majorEastAsia" w:eastAsiaTheme="majorEastAsia" w:hAnsiTheme="majorEastAsia" w:hint="eastAsia"/>
          <w:sz w:val="22"/>
        </w:rPr>
        <w:t>連携できるよう</w:t>
      </w:r>
      <w:r w:rsidRPr="00216835">
        <w:rPr>
          <w:rFonts w:asciiTheme="majorEastAsia" w:eastAsiaTheme="majorEastAsia" w:hAnsiTheme="majorEastAsia" w:cs="ＭＳ 明朝" w:hint="eastAsia"/>
          <w:kern w:val="0"/>
          <w:sz w:val="22"/>
        </w:rPr>
        <w:t>支援を行います。【厚生企画課】＜再掲＞</w:t>
      </w:r>
    </w:p>
    <w:p w:rsidR="00B9065F" w:rsidRDefault="00B9065F" w:rsidP="008A3315">
      <w:pPr>
        <w:autoSpaceDE w:val="0"/>
        <w:autoSpaceDN w:val="0"/>
        <w:adjustRightInd w:val="0"/>
        <w:ind w:leftChars="100" w:left="430" w:hangingChars="100" w:hanging="220"/>
        <w:jc w:val="left"/>
        <w:rPr>
          <w:rFonts w:asciiTheme="majorEastAsia" w:eastAsiaTheme="majorEastAsia" w:hAnsiTheme="majorEastAsia" w:cs="ＭＳ 明朝"/>
          <w:kern w:val="0"/>
          <w:sz w:val="22"/>
        </w:rPr>
      </w:pPr>
    </w:p>
    <w:p w:rsidR="002C09BA" w:rsidRPr="00614695" w:rsidRDefault="009D7985" w:rsidP="00C04D08">
      <w:pPr>
        <w:autoSpaceDE w:val="0"/>
        <w:autoSpaceDN w:val="0"/>
        <w:adjustRightInd w:val="0"/>
        <w:jc w:val="left"/>
        <w:rPr>
          <w:rFonts w:asciiTheme="majorEastAsia" w:eastAsiaTheme="majorEastAsia" w:hAnsiTheme="majorEastAsia" w:cs="ＭＳ 明朝"/>
          <w:b/>
          <w:kern w:val="0"/>
          <w:sz w:val="26"/>
          <w:szCs w:val="26"/>
        </w:rPr>
      </w:pPr>
      <w:r w:rsidRPr="00614695">
        <w:rPr>
          <w:rFonts w:asciiTheme="majorEastAsia" w:eastAsiaTheme="majorEastAsia" w:hAnsiTheme="majorEastAsia" w:cs="ＭＳ 明朝" w:hint="eastAsia"/>
          <w:b/>
          <w:kern w:val="0"/>
          <w:sz w:val="26"/>
          <w:szCs w:val="26"/>
        </w:rPr>
        <w:t>２</w:t>
      </w:r>
      <w:r w:rsidR="00407B0F" w:rsidRPr="00614695">
        <w:rPr>
          <w:rFonts w:asciiTheme="majorEastAsia" w:eastAsiaTheme="majorEastAsia" w:hAnsiTheme="majorEastAsia" w:cs="ＭＳ 明朝" w:hint="eastAsia"/>
          <w:b/>
          <w:kern w:val="0"/>
          <w:sz w:val="26"/>
          <w:szCs w:val="26"/>
        </w:rPr>
        <w:t>.</w:t>
      </w:r>
      <w:r w:rsidR="002C09BA" w:rsidRPr="00614695">
        <w:rPr>
          <w:rFonts w:asciiTheme="majorEastAsia" w:eastAsiaTheme="majorEastAsia" w:hAnsiTheme="majorEastAsia" w:cs="ＭＳ 明朝" w:hint="eastAsia"/>
          <w:b/>
          <w:kern w:val="0"/>
          <w:sz w:val="26"/>
          <w:szCs w:val="26"/>
        </w:rPr>
        <w:t xml:space="preserve">　薬物依存を有する者への支援</w:t>
      </w:r>
    </w:p>
    <w:p w:rsidR="009061FB" w:rsidRPr="00614695" w:rsidRDefault="009061FB" w:rsidP="00C04D08">
      <w:pPr>
        <w:autoSpaceDE w:val="0"/>
        <w:autoSpaceDN w:val="0"/>
        <w:adjustRightInd w:val="0"/>
        <w:jc w:val="left"/>
        <w:rPr>
          <w:rFonts w:asciiTheme="majorEastAsia" w:eastAsiaTheme="majorEastAsia" w:hAnsiTheme="majorEastAsia" w:cs="ＭＳ 明朝"/>
          <w:kern w:val="0"/>
          <w:sz w:val="24"/>
          <w:szCs w:val="24"/>
        </w:rPr>
      </w:pPr>
    </w:p>
    <w:p w:rsidR="002C09BA" w:rsidRPr="00614695" w:rsidRDefault="002C09BA" w:rsidP="00C04D08">
      <w:pPr>
        <w:autoSpaceDE w:val="0"/>
        <w:autoSpaceDN w:val="0"/>
        <w:adjustRightInd w:val="0"/>
        <w:jc w:val="left"/>
        <w:rPr>
          <w:rFonts w:asciiTheme="majorEastAsia" w:eastAsiaTheme="majorEastAsia" w:hAnsiTheme="majorEastAsia" w:cs="ＭＳ 明朝"/>
          <w:kern w:val="0"/>
          <w:sz w:val="24"/>
          <w:szCs w:val="24"/>
        </w:rPr>
      </w:pPr>
      <w:r w:rsidRPr="00614695">
        <w:rPr>
          <w:rFonts w:asciiTheme="majorEastAsia" w:eastAsiaTheme="majorEastAsia" w:hAnsiTheme="majorEastAsia" w:cs="ＭＳ 明朝" w:hint="eastAsia"/>
          <w:kern w:val="0"/>
          <w:sz w:val="24"/>
          <w:szCs w:val="24"/>
        </w:rPr>
        <w:t>（１）現状</w:t>
      </w:r>
    </w:p>
    <w:p w:rsidR="00B9065F" w:rsidRPr="00614695" w:rsidRDefault="00B9065F" w:rsidP="00B9065F">
      <w:pPr>
        <w:spacing w:line="-240" w:lineRule="auto"/>
        <w:rPr>
          <w:rFonts w:asciiTheme="majorEastAsia" w:eastAsiaTheme="majorEastAsia" w:hAnsiTheme="majorEastAsia"/>
          <w:sz w:val="10"/>
        </w:rPr>
      </w:pPr>
      <w:r w:rsidRPr="00614695">
        <w:rPr>
          <w:rFonts w:asciiTheme="majorEastAsia" w:eastAsiaTheme="majorEastAsia" w:hAnsiTheme="majorEastAsia"/>
        </w:rPr>
        <w:t>･県内の薬物事犯による検挙者のうち</w:t>
      </w:r>
      <w:r w:rsidRPr="00614695">
        <w:rPr>
          <w:rFonts w:asciiTheme="majorEastAsia" w:eastAsiaTheme="majorEastAsia" w:hAnsiTheme="majorEastAsia"/>
          <w:sz w:val="20"/>
        </w:rPr>
        <w:t>､｢</w:t>
      </w:r>
      <w:r w:rsidRPr="00614695">
        <w:rPr>
          <w:rFonts w:asciiTheme="majorEastAsia" w:eastAsiaTheme="majorEastAsia" w:hAnsiTheme="majorEastAsia"/>
        </w:rPr>
        <w:t>大麻･あへん</w:t>
      </w:r>
      <w:r w:rsidRPr="00614695">
        <w:rPr>
          <w:rFonts w:asciiTheme="majorEastAsia" w:eastAsiaTheme="majorEastAsia" w:hAnsiTheme="majorEastAsia"/>
          <w:sz w:val="20"/>
        </w:rPr>
        <w:t>｣</w:t>
      </w:r>
      <w:r w:rsidRPr="00614695">
        <w:rPr>
          <w:rFonts w:asciiTheme="majorEastAsia" w:eastAsiaTheme="majorEastAsia" w:hAnsiTheme="majorEastAsia" w:hint="eastAsia"/>
        </w:rPr>
        <w:t>の検挙者</w:t>
      </w:r>
      <w:r w:rsidRPr="00614695">
        <w:rPr>
          <w:rFonts w:asciiTheme="majorEastAsia" w:eastAsiaTheme="majorEastAsia" w:hAnsiTheme="majorEastAsia"/>
        </w:rPr>
        <w:t>は増加傾向</w:t>
      </w:r>
      <w:r w:rsidRPr="00614695">
        <w:rPr>
          <w:rFonts w:asciiTheme="majorEastAsia" w:eastAsiaTheme="majorEastAsia" w:hAnsiTheme="majorEastAsia" w:hint="eastAsia"/>
        </w:rPr>
        <w:t>にあります。 （人）</w:t>
      </w:r>
    </w:p>
    <w:tbl>
      <w:tblPr>
        <w:tblStyle w:val="a4"/>
        <w:tblW w:w="0" w:type="auto"/>
        <w:tblInd w:w="141" w:type="dxa"/>
        <w:tblLook w:val="04A0" w:firstRow="1" w:lastRow="0" w:firstColumn="1" w:lastColumn="0" w:noHBand="0" w:noVBand="1"/>
      </w:tblPr>
      <w:tblGrid>
        <w:gridCol w:w="426"/>
        <w:gridCol w:w="1753"/>
        <w:gridCol w:w="1095"/>
        <w:gridCol w:w="1095"/>
        <w:gridCol w:w="1095"/>
        <w:gridCol w:w="1095"/>
        <w:gridCol w:w="1096"/>
      </w:tblGrid>
      <w:tr w:rsidR="00B9065F" w:rsidRPr="00614695" w:rsidTr="00125C65">
        <w:tc>
          <w:tcPr>
            <w:tcW w:w="2179" w:type="dxa"/>
            <w:gridSpan w:val="2"/>
            <w:shd w:val="clear" w:color="auto" w:fill="FFF2CC" w:themeFill="accent4" w:themeFillTint="33"/>
          </w:tcPr>
          <w:p w:rsidR="00B9065F" w:rsidRPr="00614695" w:rsidRDefault="00B9065F" w:rsidP="00125C65">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年次</w:t>
            </w:r>
          </w:p>
        </w:tc>
        <w:tc>
          <w:tcPr>
            <w:tcW w:w="1095" w:type="dxa"/>
            <w:shd w:val="clear" w:color="auto" w:fill="FFF2CC" w:themeFill="accent4" w:themeFillTint="33"/>
          </w:tcPr>
          <w:p w:rsidR="00B9065F" w:rsidRPr="00614695" w:rsidRDefault="00B9065F" w:rsidP="00125C65">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H26年</w:t>
            </w:r>
          </w:p>
        </w:tc>
        <w:tc>
          <w:tcPr>
            <w:tcW w:w="1095" w:type="dxa"/>
            <w:shd w:val="clear" w:color="auto" w:fill="FFF2CC" w:themeFill="accent4" w:themeFillTint="33"/>
          </w:tcPr>
          <w:p w:rsidR="00B9065F" w:rsidRPr="00614695" w:rsidRDefault="00B9065F" w:rsidP="00125C65">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H27年</w:t>
            </w:r>
          </w:p>
        </w:tc>
        <w:tc>
          <w:tcPr>
            <w:tcW w:w="1095" w:type="dxa"/>
            <w:shd w:val="clear" w:color="auto" w:fill="FFF2CC" w:themeFill="accent4" w:themeFillTint="33"/>
          </w:tcPr>
          <w:p w:rsidR="00B9065F" w:rsidRPr="00614695" w:rsidRDefault="00B9065F" w:rsidP="00125C65">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H28年</w:t>
            </w:r>
          </w:p>
        </w:tc>
        <w:tc>
          <w:tcPr>
            <w:tcW w:w="1095" w:type="dxa"/>
            <w:shd w:val="clear" w:color="auto" w:fill="FFF2CC" w:themeFill="accent4" w:themeFillTint="33"/>
          </w:tcPr>
          <w:p w:rsidR="00B9065F" w:rsidRPr="00614695" w:rsidRDefault="00B9065F" w:rsidP="00125C65">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H29年</w:t>
            </w:r>
          </w:p>
        </w:tc>
        <w:tc>
          <w:tcPr>
            <w:tcW w:w="1096" w:type="dxa"/>
            <w:tcBorders>
              <w:bottom w:val="single" w:sz="4" w:space="0" w:color="auto"/>
            </w:tcBorders>
            <w:shd w:val="clear" w:color="auto" w:fill="FFF2CC" w:themeFill="accent4" w:themeFillTint="33"/>
          </w:tcPr>
          <w:p w:rsidR="00B9065F" w:rsidRPr="00614695" w:rsidRDefault="00B9065F" w:rsidP="00125C65">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H30年</w:t>
            </w:r>
          </w:p>
        </w:tc>
      </w:tr>
      <w:tr w:rsidR="00B9065F" w:rsidRPr="00614695" w:rsidTr="00125C65">
        <w:tc>
          <w:tcPr>
            <w:tcW w:w="2179" w:type="dxa"/>
            <w:gridSpan w:val="2"/>
            <w:tcBorders>
              <w:bottom w:val="nil"/>
            </w:tcBorders>
            <w:shd w:val="clear" w:color="auto" w:fill="FFFFFF" w:themeFill="background1"/>
          </w:tcPr>
          <w:p w:rsidR="00B9065F" w:rsidRPr="00614695" w:rsidRDefault="00B9065F" w:rsidP="00125C65">
            <w:pPr>
              <w:spacing w:line="240" w:lineRule="exact"/>
              <w:ind w:right="332" w:firstLineChars="50" w:firstLine="105"/>
              <w:rPr>
                <w:rFonts w:asciiTheme="majorEastAsia" w:eastAsiaTheme="majorEastAsia" w:hAnsiTheme="majorEastAsia"/>
              </w:rPr>
            </w:pPr>
            <w:r w:rsidRPr="00614695">
              <w:rPr>
                <w:rFonts w:asciiTheme="majorEastAsia" w:eastAsiaTheme="majorEastAsia" w:hAnsiTheme="majorEastAsia" w:hint="eastAsia"/>
              </w:rPr>
              <w:t>検挙者総数</w:t>
            </w:r>
          </w:p>
        </w:tc>
        <w:tc>
          <w:tcPr>
            <w:tcW w:w="1095" w:type="dxa"/>
            <w:shd w:val="clear" w:color="auto" w:fill="FFFFFF" w:themeFill="background1"/>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29</w:t>
            </w:r>
          </w:p>
        </w:tc>
        <w:tc>
          <w:tcPr>
            <w:tcW w:w="1095" w:type="dxa"/>
            <w:shd w:val="clear" w:color="auto" w:fill="FFFFFF" w:themeFill="background1"/>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22</w:t>
            </w:r>
          </w:p>
        </w:tc>
        <w:tc>
          <w:tcPr>
            <w:tcW w:w="1095" w:type="dxa"/>
            <w:shd w:val="clear" w:color="auto" w:fill="FFFFFF" w:themeFill="background1"/>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24</w:t>
            </w:r>
          </w:p>
        </w:tc>
        <w:tc>
          <w:tcPr>
            <w:tcW w:w="1095" w:type="dxa"/>
            <w:shd w:val="clear" w:color="auto" w:fill="FFFFFF" w:themeFill="background1"/>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30</w:t>
            </w:r>
          </w:p>
        </w:tc>
        <w:tc>
          <w:tcPr>
            <w:tcW w:w="1096" w:type="dxa"/>
            <w:tcBorders>
              <w:tl2br w:val="nil"/>
            </w:tcBorders>
            <w:shd w:val="clear" w:color="auto" w:fill="FFFFFF" w:themeFill="background1"/>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31</w:t>
            </w:r>
          </w:p>
        </w:tc>
      </w:tr>
      <w:tr w:rsidR="00B9065F" w:rsidRPr="00614695" w:rsidTr="00125C65">
        <w:tc>
          <w:tcPr>
            <w:tcW w:w="426" w:type="dxa"/>
            <w:tcBorders>
              <w:top w:val="nil"/>
              <w:bottom w:val="nil"/>
            </w:tcBorders>
          </w:tcPr>
          <w:p w:rsidR="00B9065F" w:rsidRPr="00614695" w:rsidRDefault="00B9065F" w:rsidP="00125C65">
            <w:pPr>
              <w:spacing w:line="240" w:lineRule="exact"/>
              <w:ind w:firstLineChars="300" w:firstLine="630"/>
              <w:jc w:val="left"/>
              <w:rPr>
                <w:rFonts w:asciiTheme="majorEastAsia" w:eastAsiaTheme="majorEastAsia" w:hAnsiTheme="majorEastAsia"/>
              </w:rPr>
            </w:pPr>
          </w:p>
        </w:tc>
        <w:tc>
          <w:tcPr>
            <w:tcW w:w="1753" w:type="dxa"/>
            <w:tcBorders>
              <w:top w:val="single" w:sz="4" w:space="0" w:color="auto"/>
              <w:bottom w:val="single" w:sz="4" w:space="0" w:color="auto"/>
            </w:tcBorders>
          </w:tcPr>
          <w:p w:rsidR="00B9065F" w:rsidRPr="00614695" w:rsidRDefault="00B9065F" w:rsidP="00125C65">
            <w:pPr>
              <w:spacing w:line="240" w:lineRule="exact"/>
              <w:jc w:val="left"/>
              <w:rPr>
                <w:rFonts w:asciiTheme="majorEastAsia" w:eastAsiaTheme="majorEastAsia" w:hAnsiTheme="majorEastAsia"/>
              </w:rPr>
            </w:pPr>
            <w:r w:rsidRPr="00614695">
              <w:rPr>
                <w:rFonts w:asciiTheme="majorEastAsia" w:eastAsiaTheme="majorEastAsia" w:hAnsiTheme="majorEastAsia" w:hint="eastAsia"/>
              </w:rPr>
              <w:t>覚せい剤</w:t>
            </w:r>
          </w:p>
        </w:tc>
        <w:tc>
          <w:tcPr>
            <w:tcW w:w="1095" w:type="dxa"/>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24</w:t>
            </w:r>
          </w:p>
        </w:tc>
        <w:tc>
          <w:tcPr>
            <w:tcW w:w="1095" w:type="dxa"/>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18</w:t>
            </w:r>
          </w:p>
        </w:tc>
        <w:tc>
          <w:tcPr>
            <w:tcW w:w="1095" w:type="dxa"/>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17</w:t>
            </w:r>
          </w:p>
        </w:tc>
        <w:tc>
          <w:tcPr>
            <w:tcW w:w="1095" w:type="dxa"/>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24</w:t>
            </w:r>
          </w:p>
        </w:tc>
        <w:tc>
          <w:tcPr>
            <w:tcW w:w="1096" w:type="dxa"/>
            <w:tcBorders>
              <w:tl2br w:val="nil"/>
            </w:tcBorders>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22</w:t>
            </w:r>
          </w:p>
        </w:tc>
      </w:tr>
      <w:tr w:rsidR="00B9065F" w:rsidRPr="00614695" w:rsidTr="00125C65">
        <w:tc>
          <w:tcPr>
            <w:tcW w:w="426" w:type="dxa"/>
            <w:tcBorders>
              <w:top w:val="nil"/>
              <w:bottom w:val="nil"/>
            </w:tcBorders>
          </w:tcPr>
          <w:p w:rsidR="00B9065F" w:rsidRPr="00614695" w:rsidRDefault="00B9065F" w:rsidP="00125C65">
            <w:pPr>
              <w:spacing w:line="240" w:lineRule="exact"/>
              <w:ind w:firstLineChars="300" w:firstLine="630"/>
              <w:jc w:val="left"/>
              <w:rPr>
                <w:rFonts w:asciiTheme="majorEastAsia" w:eastAsiaTheme="majorEastAsia" w:hAnsiTheme="majorEastAsia"/>
              </w:rPr>
            </w:pPr>
          </w:p>
        </w:tc>
        <w:tc>
          <w:tcPr>
            <w:tcW w:w="1753" w:type="dxa"/>
            <w:tcBorders>
              <w:top w:val="single" w:sz="4" w:space="0" w:color="auto"/>
              <w:bottom w:val="single" w:sz="4" w:space="0" w:color="auto"/>
            </w:tcBorders>
          </w:tcPr>
          <w:p w:rsidR="00B9065F" w:rsidRPr="00614695" w:rsidRDefault="00B9065F" w:rsidP="00125C65">
            <w:pPr>
              <w:spacing w:line="240" w:lineRule="exact"/>
              <w:jc w:val="left"/>
              <w:rPr>
                <w:rFonts w:asciiTheme="majorEastAsia" w:eastAsiaTheme="majorEastAsia" w:hAnsiTheme="majorEastAsia"/>
              </w:rPr>
            </w:pPr>
            <w:r w:rsidRPr="00614695">
              <w:rPr>
                <w:rFonts w:asciiTheme="majorEastAsia" w:eastAsiaTheme="majorEastAsia" w:hAnsiTheme="majorEastAsia" w:hint="eastAsia"/>
              </w:rPr>
              <w:t>大麻・あへん</w:t>
            </w:r>
          </w:p>
        </w:tc>
        <w:tc>
          <w:tcPr>
            <w:tcW w:w="1095" w:type="dxa"/>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3</w:t>
            </w:r>
          </w:p>
        </w:tc>
        <w:tc>
          <w:tcPr>
            <w:tcW w:w="1095" w:type="dxa"/>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4</w:t>
            </w:r>
          </w:p>
        </w:tc>
        <w:tc>
          <w:tcPr>
            <w:tcW w:w="1095" w:type="dxa"/>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5</w:t>
            </w:r>
          </w:p>
        </w:tc>
        <w:tc>
          <w:tcPr>
            <w:tcW w:w="1095" w:type="dxa"/>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6</w:t>
            </w:r>
          </w:p>
        </w:tc>
        <w:tc>
          <w:tcPr>
            <w:tcW w:w="1096" w:type="dxa"/>
            <w:tcBorders>
              <w:tl2br w:val="nil"/>
            </w:tcBorders>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9</w:t>
            </w:r>
          </w:p>
        </w:tc>
      </w:tr>
      <w:tr w:rsidR="00B9065F" w:rsidRPr="00614695" w:rsidTr="00125C65">
        <w:tc>
          <w:tcPr>
            <w:tcW w:w="426" w:type="dxa"/>
            <w:tcBorders>
              <w:top w:val="nil"/>
            </w:tcBorders>
          </w:tcPr>
          <w:p w:rsidR="00B9065F" w:rsidRPr="00614695" w:rsidRDefault="00B9065F" w:rsidP="00125C65">
            <w:pPr>
              <w:spacing w:line="240" w:lineRule="exact"/>
              <w:ind w:firstLineChars="300" w:firstLine="630"/>
              <w:jc w:val="left"/>
              <w:rPr>
                <w:rFonts w:asciiTheme="majorEastAsia" w:eastAsiaTheme="majorEastAsia" w:hAnsiTheme="majorEastAsia"/>
              </w:rPr>
            </w:pPr>
          </w:p>
        </w:tc>
        <w:tc>
          <w:tcPr>
            <w:tcW w:w="1753" w:type="dxa"/>
            <w:tcBorders>
              <w:top w:val="single" w:sz="4" w:space="0" w:color="auto"/>
            </w:tcBorders>
          </w:tcPr>
          <w:p w:rsidR="00B9065F" w:rsidRPr="00614695" w:rsidRDefault="00B9065F" w:rsidP="00125C65">
            <w:pPr>
              <w:spacing w:line="240" w:lineRule="exact"/>
              <w:jc w:val="left"/>
              <w:rPr>
                <w:rFonts w:asciiTheme="majorEastAsia" w:eastAsiaTheme="majorEastAsia" w:hAnsiTheme="majorEastAsia"/>
              </w:rPr>
            </w:pPr>
            <w:r w:rsidRPr="00614695">
              <w:rPr>
                <w:rFonts w:asciiTheme="majorEastAsia" w:eastAsiaTheme="majorEastAsia" w:hAnsiTheme="majorEastAsia" w:hint="eastAsia"/>
              </w:rPr>
              <w:t>麻薬・向精神薬</w:t>
            </w:r>
          </w:p>
        </w:tc>
        <w:tc>
          <w:tcPr>
            <w:tcW w:w="1095" w:type="dxa"/>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2</w:t>
            </w:r>
          </w:p>
        </w:tc>
        <w:tc>
          <w:tcPr>
            <w:tcW w:w="1095" w:type="dxa"/>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0</w:t>
            </w:r>
          </w:p>
        </w:tc>
        <w:tc>
          <w:tcPr>
            <w:tcW w:w="1095" w:type="dxa"/>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2</w:t>
            </w:r>
          </w:p>
        </w:tc>
        <w:tc>
          <w:tcPr>
            <w:tcW w:w="1095" w:type="dxa"/>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0</w:t>
            </w:r>
          </w:p>
        </w:tc>
        <w:tc>
          <w:tcPr>
            <w:tcW w:w="1096" w:type="dxa"/>
            <w:tcBorders>
              <w:tl2br w:val="nil"/>
            </w:tcBorders>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0</w:t>
            </w:r>
          </w:p>
        </w:tc>
      </w:tr>
    </w:tbl>
    <w:p w:rsidR="00B9065F" w:rsidRPr="00614695" w:rsidRDefault="00B9065F" w:rsidP="00B9065F">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（富山県警察本部より）</w:t>
      </w:r>
    </w:p>
    <w:p w:rsidR="00B9065F" w:rsidRPr="00614695" w:rsidRDefault="00B9065F" w:rsidP="00B9065F">
      <w:pPr>
        <w:spacing w:line="240" w:lineRule="exact"/>
        <w:ind w:left="210" w:hangingChars="100" w:hanging="210"/>
        <w:rPr>
          <w:rFonts w:asciiTheme="majorEastAsia" w:eastAsiaTheme="majorEastAsia" w:hAnsiTheme="majorEastAsia"/>
        </w:rPr>
      </w:pPr>
    </w:p>
    <w:p w:rsidR="00B9065F" w:rsidRPr="00614695" w:rsidRDefault="00B9065F" w:rsidP="00B9065F">
      <w:pPr>
        <w:spacing w:line="240" w:lineRule="exact"/>
        <w:ind w:left="210" w:hangingChars="100" w:hanging="210"/>
        <w:rPr>
          <w:rFonts w:asciiTheme="majorEastAsia" w:eastAsiaTheme="majorEastAsia" w:hAnsiTheme="majorEastAsia"/>
        </w:rPr>
      </w:pPr>
      <w:r w:rsidRPr="00614695">
        <w:rPr>
          <w:rFonts w:asciiTheme="majorEastAsia" w:eastAsiaTheme="majorEastAsia" w:hAnsiTheme="majorEastAsia" w:hint="eastAsia"/>
        </w:rPr>
        <w:t>・覚せい剤取締法違反で検挙された者のうち、近年の同一罪名再犯者</w:t>
      </w:r>
      <w:r w:rsidRPr="00614695">
        <w:rPr>
          <w:rFonts w:asciiTheme="majorEastAsia" w:eastAsiaTheme="majorEastAsia" w:hAnsiTheme="majorEastAsia" w:hint="eastAsia"/>
          <w:sz w:val="20"/>
        </w:rPr>
        <w:t>（※）は５割を超えています。</w:t>
      </w:r>
      <w:r w:rsidRPr="00614695">
        <w:rPr>
          <w:rFonts w:asciiTheme="majorEastAsia" w:eastAsiaTheme="majorEastAsia" w:hAnsiTheme="majorEastAsia" w:hint="eastAsia"/>
        </w:rPr>
        <w:t xml:space="preserve">　　　　　　　　　　　　　　　　　　　　　　　　　　　　（人）</w:t>
      </w:r>
    </w:p>
    <w:tbl>
      <w:tblPr>
        <w:tblStyle w:val="a4"/>
        <w:tblW w:w="0" w:type="auto"/>
        <w:tblInd w:w="141" w:type="dxa"/>
        <w:tblLook w:val="04A0" w:firstRow="1" w:lastRow="0" w:firstColumn="1" w:lastColumn="0" w:noHBand="0" w:noVBand="1"/>
      </w:tblPr>
      <w:tblGrid>
        <w:gridCol w:w="426"/>
        <w:gridCol w:w="1753"/>
        <w:gridCol w:w="1095"/>
        <w:gridCol w:w="1095"/>
        <w:gridCol w:w="1095"/>
        <w:gridCol w:w="1095"/>
        <w:gridCol w:w="1096"/>
      </w:tblGrid>
      <w:tr w:rsidR="00B9065F" w:rsidRPr="00614695" w:rsidTr="00125C65">
        <w:tc>
          <w:tcPr>
            <w:tcW w:w="2179" w:type="dxa"/>
            <w:gridSpan w:val="2"/>
            <w:shd w:val="clear" w:color="auto" w:fill="FFF2CC" w:themeFill="accent4" w:themeFillTint="33"/>
          </w:tcPr>
          <w:p w:rsidR="00B9065F" w:rsidRPr="00614695" w:rsidRDefault="00B9065F" w:rsidP="00125C65">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年次</w:t>
            </w:r>
          </w:p>
        </w:tc>
        <w:tc>
          <w:tcPr>
            <w:tcW w:w="1095" w:type="dxa"/>
            <w:shd w:val="clear" w:color="auto" w:fill="FFF2CC" w:themeFill="accent4" w:themeFillTint="33"/>
          </w:tcPr>
          <w:p w:rsidR="00B9065F" w:rsidRPr="00614695" w:rsidRDefault="00B9065F" w:rsidP="00125C65">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H26年</w:t>
            </w:r>
          </w:p>
        </w:tc>
        <w:tc>
          <w:tcPr>
            <w:tcW w:w="1095" w:type="dxa"/>
            <w:shd w:val="clear" w:color="auto" w:fill="FFF2CC" w:themeFill="accent4" w:themeFillTint="33"/>
          </w:tcPr>
          <w:p w:rsidR="00B9065F" w:rsidRPr="00614695" w:rsidRDefault="00B9065F" w:rsidP="00125C65">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H27年</w:t>
            </w:r>
          </w:p>
        </w:tc>
        <w:tc>
          <w:tcPr>
            <w:tcW w:w="1095" w:type="dxa"/>
            <w:shd w:val="clear" w:color="auto" w:fill="FFF2CC" w:themeFill="accent4" w:themeFillTint="33"/>
          </w:tcPr>
          <w:p w:rsidR="00B9065F" w:rsidRPr="00614695" w:rsidRDefault="00B9065F" w:rsidP="00125C65">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H28年</w:t>
            </w:r>
          </w:p>
        </w:tc>
        <w:tc>
          <w:tcPr>
            <w:tcW w:w="1095" w:type="dxa"/>
            <w:shd w:val="clear" w:color="auto" w:fill="FFF2CC" w:themeFill="accent4" w:themeFillTint="33"/>
          </w:tcPr>
          <w:p w:rsidR="00B9065F" w:rsidRPr="00614695" w:rsidRDefault="00B9065F" w:rsidP="00125C65">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H29年</w:t>
            </w:r>
          </w:p>
        </w:tc>
        <w:tc>
          <w:tcPr>
            <w:tcW w:w="1096" w:type="dxa"/>
            <w:tcBorders>
              <w:bottom w:val="single" w:sz="4" w:space="0" w:color="auto"/>
            </w:tcBorders>
            <w:shd w:val="clear" w:color="auto" w:fill="FFF2CC" w:themeFill="accent4" w:themeFillTint="33"/>
          </w:tcPr>
          <w:p w:rsidR="00B9065F" w:rsidRPr="00614695" w:rsidRDefault="00B9065F" w:rsidP="00125C65">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H30年</w:t>
            </w:r>
          </w:p>
        </w:tc>
      </w:tr>
      <w:tr w:rsidR="00B9065F" w:rsidRPr="00614695" w:rsidTr="00125C65">
        <w:tc>
          <w:tcPr>
            <w:tcW w:w="2179" w:type="dxa"/>
            <w:gridSpan w:val="2"/>
            <w:tcBorders>
              <w:bottom w:val="nil"/>
            </w:tcBorders>
            <w:shd w:val="clear" w:color="auto" w:fill="FFFFFF" w:themeFill="background1"/>
          </w:tcPr>
          <w:p w:rsidR="00B9065F" w:rsidRPr="00614695" w:rsidRDefault="00B9065F" w:rsidP="00125C65">
            <w:pPr>
              <w:spacing w:line="240" w:lineRule="exact"/>
              <w:ind w:right="332"/>
              <w:rPr>
                <w:rFonts w:asciiTheme="majorEastAsia" w:eastAsiaTheme="majorEastAsia" w:hAnsiTheme="majorEastAsia"/>
              </w:rPr>
            </w:pPr>
            <w:r w:rsidRPr="00614695">
              <w:rPr>
                <w:rFonts w:asciiTheme="majorEastAsia" w:eastAsiaTheme="majorEastAsia" w:hAnsiTheme="majorEastAsia" w:hint="eastAsia"/>
              </w:rPr>
              <w:t>覚せい剤取締法違反検挙者</w:t>
            </w:r>
          </w:p>
        </w:tc>
        <w:tc>
          <w:tcPr>
            <w:tcW w:w="1095" w:type="dxa"/>
            <w:shd w:val="clear" w:color="auto" w:fill="FFFFFF" w:themeFill="background1"/>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24</w:t>
            </w:r>
          </w:p>
        </w:tc>
        <w:tc>
          <w:tcPr>
            <w:tcW w:w="1095" w:type="dxa"/>
            <w:shd w:val="clear" w:color="auto" w:fill="FFFFFF" w:themeFill="background1"/>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18</w:t>
            </w:r>
          </w:p>
        </w:tc>
        <w:tc>
          <w:tcPr>
            <w:tcW w:w="1095" w:type="dxa"/>
            <w:shd w:val="clear" w:color="auto" w:fill="FFFFFF" w:themeFill="background1"/>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17</w:t>
            </w:r>
          </w:p>
        </w:tc>
        <w:tc>
          <w:tcPr>
            <w:tcW w:w="1095" w:type="dxa"/>
            <w:shd w:val="clear" w:color="auto" w:fill="FFFFFF" w:themeFill="background1"/>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24</w:t>
            </w:r>
          </w:p>
        </w:tc>
        <w:tc>
          <w:tcPr>
            <w:tcW w:w="1096" w:type="dxa"/>
            <w:tcBorders>
              <w:tl2br w:val="nil"/>
            </w:tcBorders>
            <w:shd w:val="clear" w:color="auto" w:fill="FFFFFF" w:themeFill="background1"/>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22</w:t>
            </w:r>
          </w:p>
        </w:tc>
      </w:tr>
      <w:tr w:rsidR="00B9065F" w:rsidRPr="00614695" w:rsidTr="00125C65">
        <w:tc>
          <w:tcPr>
            <w:tcW w:w="426" w:type="dxa"/>
            <w:tcBorders>
              <w:top w:val="nil"/>
              <w:bottom w:val="nil"/>
            </w:tcBorders>
          </w:tcPr>
          <w:p w:rsidR="00B9065F" w:rsidRPr="00614695" w:rsidRDefault="00B9065F" w:rsidP="00125C65">
            <w:pPr>
              <w:spacing w:line="240" w:lineRule="exact"/>
              <w:ind w:firstLineChars="300" w:firstLine="630"/>
              <w:jc w:val="left"/>
              <w:rPr>
                <w:rFonts w:asciiTheme="majorEastAsia" w:eastAsiaTheme="majorEastAsia" w:hAnsiTheme="majorEastAsia"/>
              </w:rPr>
            </w:pPr>
          </w:p>
        </w:tc>
        <w:tc>
          <w:tcPr>
            <w:tcW w:w="1753" w:type="dxa"/>
            <w:tcBorders>
              <w:top w:val="single" w:sz="4" w:space="0" w:color="auto"/>
              <w:bottom w:val="single" w:sz="4" w:space="0" w:color="auto"/>
            </w:tcBorders>
          </w:tcPr>
          <w:p w:rsidR="00B9065F" w:rsidRPr="00614695" w:rsidRDefault="00B9065F" w:rsidP="00125C65">
            <w:pPr>
              <w:spacing w:line="240" w:lineRule="exact"/>
              <w:jc w:val="left"/>
              <w:rPr>
                <w:rFonts w:asciiTheme="majorEastAsia" w:eastAsiaTheme="majorEastAsia" w:hAnsiTheme="majorEastAsia"/>
              </w:rPr>
            </w:pPr>
            <w:r w:rsidRPr="00614695">
              <w:rPr>
                <w:rFonts w:asciiTheme="majorEastAsia" w:eastAsiaTheme="majorEastAsia" w:hAnsiTheme="majorEastAsia" w:hint="eastAsia"/>
              </w:rPr>
              <w:t>再犯者</w:t>
            </w:r>
          </w:p>
        </w:tc>
        <w:tc>
          <w:tcPr>
            <w:tcW w:w="1095" w:type="dxa"/>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10</w:t>
            </w:r>
          </w:p>
        </w:tc>
        <w:tc>
          <w:tcPr>
            <w:tcW w:w="1095" w:type="dxa"/>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13</w:t>
            </w:r>
          </w:p>
        </w:tc>
        <w:tc>
          <w:tcPr>
            <w:tcW w:w="1095" w:type="dxa"/>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13</w:t>
            </w:r>
          </w:p>
        </w:tc>
        <w:tc>
          <w:tcPr>
            <w:tcW w:w="1095" w:type="dxa"/>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13</w:t>
            </w:r>
          </w:p>
        </w:tc>
        <w:tc>
          <w:tcPr>
            <w:tcW w:w="1096" w:type="dxa"/>
            <w:tcBorders>
              <w:tl2br w:val="nil"/>
            </w:tcBorders>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12</w:t>
            </w:r>
          </w:p>
        </w:tc>
      </w:tr>
      <w:tr w:rsidR="00B9065F" w:rsidRPr="00614695" w:rsidTr="00125C65">
        <w:tc>
          <w:tcPr>
            <w:tcW w:w="426" w:type="dxa"/>
            <w:tcBorders>
              <w:top w:val="nil"/>
              <w:bottom w:val="single" w:sz="4" w:space="0" w:color="auto"/>
            </w:tcBorders>
          </w:tcPr>
          <w:p w:rsidR="00B9065F" w:rsidRPr="00614695" w:rsidRDefault="00B9065F" w:rsidP="00125C65">
            <w:pPr>
              <w:spacing w:line="240" w:lineRule="exact"/>
              <w:ind w:firstLineChars="300" w:firstLine="630"/>
              <w:jc w:val="left"/>
              <w:rPr>
                <w:rFonts w:asciiTheme="majorEastAsia" w:eastAsiaTheme="majorEastAsia" w:hAnsiTheme="majorEastAsia"/>
              </w:rPr>
            </w:pPr>
          </w:p>
        </w:tc>
        <w:tc>
          <w:tcPr>
            <w:tcW w:w="1753" w:type="dxa"/>
            <w:tcBorders>
              <w:top w:val="single" w:sz="4" w:space="0" w:color="auto"/>
              <w:bottom w:val="single" w:sz="4" w:space="0" w:color="auto"/>
            </w:tcBorders>
          </w:tcPr>
          <w:p w:rsidR="00B9065F" w:rsidRPr="00614695" w:rsidRDefault="00B9065F" w:rsidP="00125C65">
            <w:pPr>
              <w:spacing w:line="240" w:lineRule="exact"/>
              <w:jc w:val="left"/>
              <w:rPr>
                <w:rFonts w:asciiTheme="majorEastAsia" w:eastAsiaTheme="majorEastAsia" w:hAnsiTheme="majorEastAsia"/>
              </w:rPr>
            </w:pPr>
            <w:r w:rsidRPr="00614695">
              <w:rPr>
                <w:rFonts w:asciiTheme="majorEastAsia" w:eastAsiaTheme="majorEastAsia" w:hAnsiTheme="majorEastAsia" w:hint="eastAsia"/>
              </w:rPr>
              <w:t>割合</w:t>
            </w:r>
          </w:p>
        </w:tc>
        <w:tc>
          <w:tcPr>
            <w:tcW w:w="1095" w:type="dxa"/>
            <w:tcBorders>
              <w:bottom w:val="single" w:sz="4" w:space="0" w:color="auto"/>
            </w:tcBorders>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41.7%</w:t>
            </w:r>
          </w:p>
        </w:tc>
        <w:tc>
          <w:tcPr>
            <w:tcW w:w="1095" w:type="dxa"/>
            <w:tcBorders>
              <w:bottom w:val="single" w:sz="4" w:space="0" w:color="auto"/>
            </w:tcBorders>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72.2%</w:t>
            </w:r>
          </w:p>
        </w:tc>
        <w:tc>
          <w:tcPr>
            <w:tcW w:w="1095" w:type="dxa"/>
            <w:tcBorders>
              <w:bottom w:val="single" w:sz="4" w:space="0" w:color="auto"/>
            </w:tcBorders>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76.5%</w:t>
            </w:r>
          </w:p>
        </w:tc>
        <w:tc>
          <w:tcPr>
            <w:tcW w:w="1095" w:type="dxa"/>
            <w:tcBorders>
              <w:bottom w:val="single" w:sz="4" w:space="0" w:color="auto"/>
            </w:tcBorders>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54.2%</w:t>
            </w:r>
          </w:p>
        </w:tc>
        <w:tc>
          <w:tcPr>
            <w:tcW w:w="1096" w:type="dxa"/>
            <w:tcBorders>
              <w:bottom w:val="single" w:sz="4" w:space="0" w:color="auto"/>
              <w:tl2br w:val="nil"/>
            </w:tcBorders>
          </w:tcPr>
          <w:p w:rsidR="00B9065F" w:rsidRPr="00614695" w:rsidRDefault="00B9065F"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54.5%</w:t>
            </w:r>
          </w:p>
        </w:tc>
      </w:tr>
    </w:tbl>
    <w:p w:rsidR="00B9065F" w:rsidRPr="00614695" w:rsidRDefault="00B9065F" w:rsidP="00B9065F">
      <w:pPr>
        <w:spacing w:line="240" w:lineRule="exact"/>
        <w:ind w:leftChars="100" w:left="210"/>
        <w:jc w:val="left"/>
        <w:rPr>
          <w:rFonts w:asciiTheme="majorEastAsia" w:eastAsiaTheme="majorEastAsia" w:hAnsiTheme="majorEastAsia"/>
          <w:sz w:val="18"/>
        </w:rPr>
      </w:pPr>
      <w:r w:rsidRPr="00614695">
        <w:rPr>
          <w:rFonts w:asciiTheme="majorEastAsia" w:eastAsiaTheme="majorEastAsia" w:hAnsiTheme="majorEastAsia" w:hint="eastAsia"/>
          <w:sz w:val="18"/>
        </w:rPr>
        <w:t xml:space="preserve">（※）同一罪名再犯者（前に覚せい剤取締法違反で検挙されたことがあり，再び同法違反で検挙された者をいう。）　　　　　　　　　　　　　　　　　　　　　　　</w:t>
      </w:r>
      <w:r w:rsidRPr="00614695">
        <w:rPr>
          <w:rFonts w:asciiTheme="majorEastAsia" w:eastAsiaTheme="majorEastAsia" w:hAnsiTheme="majorEastAsia" w:hint="eastAsia"/>
        </w:rPr>
        <w:t>（富山県警察本部より）</w:t>
      </w:r>
    </w:p>
    <w:p w:rsidR="00B9065F" w:rsidRPr="00614695" w:rsidRDefault="00B9065F" w:rsidP="00B9065F">
      <w:pPr>
        <w:spacing w:line="160" w:lineRule="exact"/>
        <w:ind w:left="210" w:hangingChars="100" w:hanging="210"/>
        <w:rPr>
          <w:rFonts w:asciiTheme="majorEastAsia" w:eastAsiaTheme="majorEastAsia" w:hAnsiTheme="majorEastAsia"/>
        </w:rPr>
      </w:pPr>
    </w:p>
    <w:p w:rsidR="00B9065F" w:rsidRPr="00D72A31" w:rsidRDefault="00B9065F" w:rsidP="00B9065F">
      <w:pPr>
        <w:spacing w:line="240" w:lineRule="exact"/>
        <w:ind w:left="210" w:hangingChars="100" w:hanging="210"/>
        <w:rPr>
          <w:rFonts w:asciiTheme="majorEastAsia" w:eastAsiaTheme="majorEastAsia" w:hAnsiTheme="majorEastAsia"/>
        </w:rPr>
      </w:pPr>
      <w:r w:rsidRPr="00D72A31">
        <w:rPr>
          <w:rFonts w:asciiTheme="majorEastAsia" w:eastAsiaTheme="majorEastAsia" w:hAnsiTheme="majorEastAsia" w:hint="eastAsia"/>
        </w:rPr>
        <w:t>・新受刑者の覚せい剤取締法違反者のうち再入者の割合は</w:t>
      </w:r>
      <w:r w:rsidR="00195AC3" w:rsidRPr="00D72A31">
        <w:rPr>
          <w:rFonts w:asciiTheme="majorEastAsia" w:eastAsiaTheme="majorEastAsia" w:hAnsiTheme="majorEastAsia" w:hint="eastAsia"/>
        </w:rPr>
        <w:t>５</w:t>
      </w:r>
      <w:r w:rsidRPr="00D72A31">
        <w:rPr>
          <w:rFonts w:asciiTheme="majorEastAsia" w:eastAsiaTheme="majorEastAsia" w:hAnsiTheme="majorEastAsia" w:hint="eastAsia"/>
        </w:rPr>
        <w:t>割を超えています。（人）</w:t>
      </w:r>
    </w:p>
    <w:tbl>
      <w:tblPr>
        <w:tblStyle w:val="a4"/>
        <w:tblW w:w="0" w:type="auto"/>
        <w:tblInd w:w="141" w:type="dxa"/>
        <w:tblLook w:val="04A0" w:firstRow="1" w:lastRow="0" w:firstColumn="1" w:lastColumn="0" w:noHBand="0" w:noVBand="1"/>
      </w:tblPr>
      <w:tblGrid>
        <w:gridCol w:w="426"/>
        <w:gridCol w:w="1753"/>
        <w:gridCol w:w="1127"/>
        <w:gridCol w:w="1127"/>
        <w:gridCol w:w="1127"/>
        <w:gridCol w:w="1127"/>
        <w:gridCol w:w="968"/>
      </w:tblGrid>
      <w:tr w:rsidR="00D72A31" w:rsidRPr="00D72A31" w:rsidTr="00195AC3">
        <w:tc>
          <w:tcPr>
            <w:tcW w:w="2179" w:type="dxa"/>
            <w:gridSpan w:val="2"/>
            <w:shd w:val="clear" w:color="auto" w:fill="FFF2CC" w:themeFill="accent4" w:themeFillTint="33"/>
          </w:tcPr>
          <w:p w:rsidR="00B9065F" w:rsidRPr="00D72A31" w:rsidRDefault="00B9065F"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年次</w:t>
            </w:r>
          </w:p>
        </w:tc>
        <w:tc>
          <w:tcPr>
            <w:tcW w:w="1127" w:type="dxa"/>
            <w:shd w:val="clear" w:color="auto" w:fill="FFF2CC" w:themeFill="accent4" w:themeFillTint="33"/>
          </w:tcPr>
          <w:p w:rsidR="00B9065F" w:rsidRPr="00D72A31" w:rsidRDefault="00B9065F"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H26年</w:t>
            </w:r>
          </w:p>
        </w:tc>
        <w:tc>
          <w:tcPr>
            <w:tcW w:w="1127" w:type="dxa"/>
            <w:shd w:val="clear" w:color="auto" w:fill="FFF2CC" w:themeFill="accent4" w:themeFillTint="33"/>
          </w:tcPr>
          <w:p w:rsidR="00B9065F" w:rsidRPr="00D72A31" w:rsidRDefault="00B9065F"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H27年</w:t>
            </w:r>
          </w:p>
        </w:tc>
        <w:tc>
          <w:tcPr>
            <w:tcW w:w="1127" w:type="dxa"/>
            <w:shd w:val="clear" w:color="auto" w:fill="FFF2CC" w:themeFill="accent4" w:themeFillTint="33"/>
          </w:tcPr>
          <w:p w:rsidR="00B9065F" w:rsidRPr="00D72A31" w:rsidRDefault="00B9065F"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H28年</w:t>
            </w:r>
          </w:p>
        </w:tc>
        <w:tc>
          <w:tcPr>
            <w:tcW w:w="1127" w:type="dxa"/>
            <w:shd w:val="clear" w:color="auto" w:fill="FFF2CC" w:themeFill="accent4" w:themeFillTint="33"/>
          </w:tcPr>
          <w:p w:rsidR="00B9065F" w:rsidRPr="00D72A31" w:rsidRDefault="00B9065F"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H29年</w:t>
            </w:r>
          </w:p>
        </w:tc>
        <w:tc>
          <w:tcPr>
            <w:tcW w:w="968" w:type="dxa"/>
            <w:tcBorders>
              <w:bottom w:val="single" w:sz="4" w:space="0" w:color="auto"/>
            </w:tcBorders>
            <w:shd w:val="clear" w:color="auto" w:fill="FFF2CC" w:themeFill="accent4" w:themeFillTint="33"/>
          </w:tcPr>
          <w:p w:rsidR="00B9065F" w:rsidRPr="00D72A31" w:rsidRDefault="00B9065F"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H30年</w:t>
            </w:r>
          </w:p>
        </w:tc>
      </w:tr>
      <w:tr w:rsidR="00D72A31" w:rsidRPr="00D72A31" w:rsidTr="00195AC3">
        <w:tc>
          <w:tcPr>
            <w:tcW w:w="2179" w:type="dxa"/>
            <w:gridSpan w:val="2"/>
            <w:tcBorders>
              <w:bottom w:val="single" w:sz="4" w:space="0" w:color="auto"/>
            </w:tcBorders>
          </w:tcPr>
          <w:p w:rsidR="00B9065F" w:rsidRPr="00D72A31" w:rsidRDefault="00B9065F" w:rsidP="00125C65">
            <w:pPr>
              <w:spacing w:line="240" w:lineRule="exact"/>
              <w:jc w:val="left"/>
              <w:rPr>
                <w:rFonts w:asciiTheme="majorEastAsia" w:eastAsiaTheme="majorEastAsia" w:hAnsiTheme="majorEastAsia"/>
              </w:rPr>
            </w:pPr>
            <w:r w:rsidRPr="00D72A31">
              <w:rPr>
                <w:rFonts w:asciiTheme="majorEastAsia" w:eastAsiaTheme="majorEastAsia" w:hAnsiTheme="majorEastAsia" w:hint="eastAsia"/>
              </w:rPr>
              <w:t>新受刑者</w:t>
            </w:r>
          </w:p>
        </w:tc>
        <w:tc>
          <w:tcPr>
            <w:tcW w:w="1127" w:type="dxa"/>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63</w:t>
            </w:r>
          </w:p>
        </w:tc>
        <w:tc>
          <w:tcPr>
            <w:tcW w:w="1127" w:type="dxa"/>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60</w:t>
            </w:r>
          </w:p>
        </w:tc>
        <w:tc>
          <w:tcPr>
            <w:tcW w:w="1127" w:type="dxa"/>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73</w:t>
            </w:r>
          </w:p>
        </w:tc>
        <w:tc>
          <w:tcPr>
            <w:tcW w:w="1127" w:type="dxa"/>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51</w:t>
            </w:r>
          </w:p>
        </w:tc>
        <w:tc>
          <w:tcPr>
            <w:tcW w:w="968" w:type="dxa"/>
            <w:tcBorders>
              <w:tl2br w:val="nil"/>
            </w:tcBorders>
          </w:tcPr>
          <w:p w:rsidR="00B9065F" w:rsidRPr="00D72A31" w:rsidRDefault="00195AC3"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43</w:t>
            </w:r>
          </w:p>
        </w:tc>
      </w:tr>
      <w:tr w:rsidR="00D72A31" w:rsidRPr="00D72A31" w:rsidTr="00195AC3">
        <w:tc>
          <w:tcPr>
            <w:tcW w:w="2179" w:type="dxa"/>
            <w:gridSpan w:val="2"/>
            <w:tcBorders>
              <w:bottom w:val="nil"/>
            </w:tcBorders>
            <w:shd w:val="clear" w:color="auto" w:fill="FFFFFF" w:themeFill="background1"/>
          </w:tcPr>
          <w:p w:rsidR="00B9065F" w:rsidRPr="00D72A31" w:rsidRDefault="00B9065F" w:rsidP="00125C65">
            <w:pPr>
              <w:spacing w:line="240" w:lineRule="exact"/>
              <w:ind w:right="332" w:firstLineChars="50" w:firstLine="84"/>
              <w:rPr>
                <w:rFonts w:asciiTheme="majorEastAsia" w:eastAsiaTheme="majorEastAsia" w:hAnsiTheme="majorEastAsia"/>
                <w:w w:val="80"/>
              </w:rPr>
            </w:pPr>
            <w:r w:rsidRPr="00D72A31">
              <w:rPr>
                <w:rFonts w:asciiTheme="majorEastAsia" w:eastAsiaTheme="majorEastAsia" w:hAnsiTheme="majorEastAsia" w:hint="eastAsia"/>
                <w:w w:val="80"/>
              </w:rPr>
              <w:t>うち、覚せい剤</w:t>
            </w:r>
          </w:p>
        </w:tc>
        <w:tc>
          <w:tcPr>
            <w:tcW w:w="1127" w:type="dxa"/>
            <w:shd w:val="clear" w:color="auto" w:fill="FFFFFF" w:themeFill="background1"/>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3</w:t>
            </w:r>
          </w:p>
        </w:tc>
        <w:tc>
          <w:tcPr>
            <w:tcW w:w="1127" w:type="dxa"/>
            <w:shd w:val="clear" w:color="auto" w:fill="FFFFFF" w:themeFill="background1"/>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5</w:t>
            </w:r>
          </w:p>
        </w:tc>
        <w:tc>
          <w:tcPr>
            <w:tcW w:w="1127" w:type="dxa"/>
            <w:shd w:val="clear" w:color="auto" w:fill="FFFFFF" w:themeFill="background1"/>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11</w:t>
            </w:r>
          </w:p>
        </w:tc>
        <w:tc>
          <w:tcPr>
            <w:tcW w:w="1127" w:type="dxa"/>
            <w:shd w:val="clear" w:color="auto" w:fill="FFFFFF" w:themeFill="background1"/>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11</w:t>
            </w:r>
          </w:p>
        </w:tc>
        <w:tc>
          <w:tcPr>
            <w:tcW w:w="968" w:type="dxa"/>
            <w:tcBorders>
              <w:tl2br w:val="nil"/>
            </w:tcBorders>
            <w:shd w:val="clear" w:color="auto" w:fill="FFFFFF" w:themeFill="background1"/>
          </w:tcPr>
          <w:p w:rsidR="00B9065F" w:rsidRPr="00D72A31" w:rsidRDefault="00195AC3"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8</w:t>
            </w:r>
          </w:p>
        </w:tc>
      </w:tr>
      <w:tr w:rsidR="00D72A31" w:rsidRPr="00D72A31" w:rsidTr="00195AC3">
        <w:tc>
          <w:tcPr>
            <w:tcW w:w="426" w:type="dxa"/>
            <w:tcBorders>
              <w:top w:val="nil"/>
            </w:tcBorders>
          </w:tcPr>
          <w:p w:rsidR="00B9065F" w:rsidRPr="00D72A31" w:rsidRDefault="00B9065F" w:rsidP="00125C65">
            <w:pPr>
              <w:spacing w:line="240" w:lineRule="exact"/>
              <w:ind w:firstLineChars="300" w:firstLine="630"/>
              <w:jc w:val="left"/>
              <w:rPr>
                <w:rFonts w:asciiTheme="majorEastAsia" w:eastAsiaTheme="majorEastAsia" w:hAnsiTheme="majorEastAsia"/>
              </w:rPr>
            </w:pPr>
          </w:p>
        </w:tc>
        <w:tc>
          <w:tcPr>
            <w:tcW w:w="1753" w:type="dxa"/>
            <w:tcBorders>
              <w:top w:val="single" w:sz="4" w:space="0" w:color="auto"/>
            </w:tcBorders>
          </w:tcPr>
          <w:p w:rsidR="00B9065F" w:rsidRPr="00D72A31" w:rsidRDefault="00B9065F" w:rsidP="00125C65">
            <w:pPr>
              <w:spacing w:line="240" w:lineRule="exact"/>
              <w:jc w:val="left"/>
              <w:rPr>
                <w:rFonts w:asciiTheme="majorEastAsia" w:eastAsiaTheme="majorEastAsia" w:hAnsiTheme="majorEastAsia"/>
              </w:rPr>
            </w:pPr>
            <w:r w:rsidRPr="00D72A31">
              <w:rPr>
                <w:rFonts w:asciiTheme="majorEastAsia" w:eastAsiaTheme="majorEastAsia" w:hAnsiTheme="majorEastAsia" w:hint="eastAsia"/>
                <w:w w:val="80"/>
              </w:rPr>
              <w:t>うち、再入者</w:t>
            </w:r>
          </w:p>
        </w:tc>
        <w:tc>
          <w:tcPr>
            <w:tcW w:w="1127" w:type="dxa"/>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2</w:t>
            </w:r>
          </w:p>
        </w:tc>
        <w:tc>
          <w:tcPr>
            <w:tcW w:w="1127" w:type="dxa"/>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4</w:t>
            </w:r>
          </w:p>
        </w:tc>
        <w:tc>
          <w:tcPr>
            <w:tcW w:w="1127" w:type="dxa"/>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8</w:t>
            </w:r>
          </w:p>
        </w:tc>
        <w:tc>
          <w:tcPr>
            <w:tcW w:w="1127" w:type="dxa"/>
          </w:tcPr>
          <w:p w:rsidR="00B9065F" w:rsidRPr="00D72A31" w:rsidRDefault="00B9065F"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7</w:t>
            </w:r>
          </w:p>
        </w:tc>
        <w:tc>
          <w:tcPr>
            <w:tcW w:w="968" w:type="dxa"/>
            <w:tcBorders>
              <w:tl2br w:val="nil"/>
            </w:tcBorders>
          </w:tcPr>
          <w:p w:rsidR="00B9065F" w:rsidRPr="00D72A31" w:rsidRDefault="00195AC3"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4</w:t>
            </w:r>
          </w:p>
        </w:tc>
      </w:tr>
    </w:tbl>
    <w:p w:rsidR="00B9065F" w:rsidRPr="00D72A31" w:rsidRDefault="00B9065F" w:rsidP="00B9065F">
      <w:pPr>
        <w:spacing w:line="240" w:lineRule="exact"/>
        <w:ind w:firstLineChars="200" w:firstLine="360"/>
        <w:rPr>
          <w:rFonts w:asciiTheme="majorEastAsia" w:eastAsiaTheme="majorEastAsia" w:hAnsiTheme="majorEastAsia"/>
        </w:rPr>
      </w:pPr>
      <w:r w:rsidRPr="00D72A31">
        <w:rPr>
          <w:rFonts w:asciiTheme="majorEastAsia" w:eastAsiaTheme="majorEastAsia" w:hAnsiTheme="majorEastAsia" w:hint="eastAsia"/>
          <w:sz w:val="18"/>
          <w:szCs w:val="18"/>
        </w:rPr>
        <w:t>（犯行時の居住地が富山県の者）　　　　　　　　　　　　　　（</w:t>
      </w:r>
      <w:r w:rsidRPr="00D72A31">
        <w:rPr>
          <w:rFonts w:asciiTheme="majorEastAsia" w:eastAsiaTheme="majorEastAsia" w:hAnsiTheme="majorEastAsia" w:hint="eastAsia"/>
        </w:rPr>
        <w:t>名古屋矯正管区より）</w:t>
      </w:r>
    </w:p>
    <w:p w:rsidR="00B9065F" w:rsidRPr="00D72A31" w:rsidRDefault="00B9065F" w:rsidP="00B9065F">
      <w:pPr>
        <w:spacing w:line="-160" w:lineRule="auto"/>
        <w:rPr>
          <w:rFonts w:asciiTheme="majorEastAsia" w:eastAsiaTheme="majorEastAsia" w:hAnsiTheme="majorEastAsia"/>
        </w:rPr>
      </w:pPr>
    </w:p>
    <w:p w:rsidR="00B9065F" w:rsidRPr="00D72A31" w:rsidRDefault="00B9065F" w:rsidP="00B9065F">
      <w:pPr>
        <w:spacing w:line="240" w:lineRule="exact"/>
        <w:rPr>
          <w:rFonts w:asciiTheme="majorEastAsia" w:eastAsiaTheme="majorEastAsia" w:hAnsiTheme="majorEastAsia"/>
        </w:rPr>
      </w:pPr>
      <w:r w:rsidRPr="00D72A31">
        <w:rPr>
          <w:rFonts w:asciiTheme="majorEastAsia" w:eastAsiaTheme="majorEastAsia" w:hAnsiTheme="majorEastAsia" w:hint="eastAsia"/>
        </w:rPr>
        <w:t>・薬物依存症の患者数（外来受診者・入院患者）は全国の１％未満となっています。（人）</w:t>
      </w:r>
    </w:p>
    <w:p w:rsidR="00B9065F" w:rsidRPr="00D72A31" w:rsidRDefault="00B9065F" w:rsidP="00B9065F">
      <w:pPr>
        <w:spacing w:line="240" w:lineRule="exact"/>
        <w:rPr>
          <w:rFonts w:asciiTheme="majorEastAsia" w:eastAsiaTheme="majorEastAsia" w:hAnsiTheme="majorEastAsia"/>
        </w:rPr>
      </w:pPr>
      <w:r w:rsidRPr="00D72A31">
        <w:rPr>
          <w:rFonts w:asciiTheme="majorEastAsia" w:eastAsiaTheme="majorEastAsia" w:hAnsiTheme="majorEastAsia"/>
          <w:noProof/>
        </w:rPr>
        <w:drawing>
          <wp:anchor distT="0" distB="0" distL="114300" distR="114300" simplePos="0" relativeHeight="251760640" behindDoc="1" locked="0" layoutInCell="1" allowOverlap="1" wp14:anchorId="2E5AC95C" wp14:editId="6BEB8D5C">
            <wp:simplePos x="0" y="0"/>
            <wp:positionH relativeFrom="column">
              <wp:posOffset>62230</wp:posOffset>
            </wp:positionH>
            <wp:positionV relativeFrom="paragraph">
              <wp:posOffset>31115</wp:posOffset>
            </wp:positionV>
            <wp:extent cx="4912978" cy="682625"/>
            <wp:effectExtent l="0" t="0" r="2540" b="3175"/>
            <wp:wrapNone/>
            <wp:docPr id="208" name="図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31621" cy="68521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B9065F" w:rsidRPr="00D72A31" w:rsidRDefault="00B9065F" w:rsidP="00B9065F">
      <w:pPr>
        <w:spacing w:line="240" w:lineRule="exact"/>
        <w:rPr>
          <w:rFonts w:asciiTheme="majorEastAsia" w:eastAsiaTheme="majorEastAsia" w:hAnsiTheme="majorEastAsia"/>
        </w:rPr>
      </w:pPr>
    </w:p>
    <w:p w:rsidR="00D932B3" w:rsidRPr="00216835" w:rsidRDefault="00D932B3" w:rsidP="00FB18F0">
      <w:pPr>
        <w:ind w:left="22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lastRenderedPageBreak/>
        <w:t>＜県の取組み＞</w:t>
      </w:r>
    </w:p>
    <w:p w:rsidR="004F4EBA" w:rsidRPr="00216835" w:rsidRDefault="004F4EBA" w:rsidP="00FB18F0">
      <w:pPr>
        <w:ind w:left="22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◇薬物依存症者及び家族等に対する支援、支援者の育成</w:t>
      </w:r>
    </w:p>
    <w:p w:rsidR="00B9590F" w:rsidRPr="00216835" w:rsidRDefault="00B9590F" w:rsidP="00FB18F0">
      <w:pPr>
        <w:ind w:left="22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w:t>
      </w:r>
      <w:r w:rsidR="00D26CFB" w:rsidRPr="00216835">
        <w:rPr>
          <w:rFonts w:asciiTheme="majorEastAsia" w:eastAsiaTheme="majorEastAsia" w:hAnsiTheme="majorEastAsia" w:hint="eastAsia"/>
          <w:sz w:val="22"/>
        </w:rPr>
        <w:t>依存症</w:t>
      </w:r>
      <w:r w:rsidR="00C04D08" w:rsidRPr="00216835">
        <w:rPr>
          <w:rFonts w:asciiTheme="majorEastAsia" w:eastAsiaTheme="majorEastAsia" w:hAnsiTheme="majorEastAsia" w:hint="eastAsia"/>
          <w:sz w:val="22"/>
        </w:rPr>
        <w:t>に関する</w:t>
      </w:r>
      <w:r w:rsidR="009E40EE" w:rsidRPr="00216835">
        <w:rPr>
          <w:rFonts w:asciiTheme="majorEastAsia" w:eastAsiaTheme="majorEastAsia" w:hAnsiTheme="majorEastAsia" w:hint="eastAsia"/>
          <w:sz w:val="22"/>
        </w:rPr>
        <w:t>相談拠点を</w:t>
      </w:r>
      <w:r w:rsidR="00F71BF9" w:rsidRPr="00216835">
        <w:rPr>
          <w:rFonts w:asciiTheme="majorEastAsia" w:eastAsiaTheme="majorEastAsia" w:hAnsiTheme="majorEastAsia" w:hint="eastAsia"/>
          <w:sz w:val="22"/>
        </w:rPr>
        <w:t>富山県</w:t>
      </w:r>
      <w:r w:rsidR="00D26CFB" w:rsidRPr="00216835">
        <w:rPr>
          <w:rFonts w:asciiTheme="majorEastAsia" w:eastAsiaTheme="majorEastAsia" w:hAnsiTheme="majorEastAsia" w:hint="eastAsia"/>
          <w:sz w:val="22"/>
        </w:rPr>
        <w:t>心の健康センターに設置し、相談対応、関係機関との連携、相談拠点の周知を実施しています。</w:t>
      </w:r>
      <w:r w:rsidR="00FB18F0" w:rsidRPr="00216835">
        <w:rPr>
          <w:rFonts w:asciiTheme="majorEastAsia" w:eastAsiaTheme="majorEastAsia" w:hAnsiTheme="majorEastAsia" w:hint="eastAsia"/>
          <w:sz w:val="22"/>
        </w:rPr>
        <w:t>【</w:t>
      </w:r>
      <w:r w:rsidRPr="00216835">
        <w:rPr>
          <w:rFonts w:asciiTheme="majorEastAsia" w:eastAsiaTheme="majorEastAsia" w:hAnsiTheme="majorEastAsia" w:hint="eastAsia"/>
          <w:sz w:val="22"/>
        </w:rPr>
        <w:t>健康課】</w:t>
      </w:r>
    </w:p>
    <w:p w:rsidR="00B9590F" w:rsidRPr="00216835" w:rsidRDefault="00B9590F" w:rsidP="00FB18F0">
      <w:pPr>
        <w:ind w:left="22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・薬物依存症者に関する理解を深め、家族が元気になり自分たちの生活を取り戻すことを目的に、薬物依存症家族教室を開催しています。</w:t>
      </w:r>
      <w:r w:rsidR="00D22897" w:rsidRPr="00216835">
        <w:rPr>
          <w:rFonts w:asciiTheme="majorEastAsia" w:eastAsiaTheme="majorEastAsia" w:hAnsiTheme="majorEastAsia" w:hint="eastAsia"/>
          <w:sz w:val="22"/>
        </w:rPr>
        <w:t>【健康課】</w:t>
      </w:r>
    </w:p>
    <w:p w:rsidR="004F4EBA" w:rsidRPr="00216835" w:rsidRDefault="004F4EBA" w:rsidP="004F4EBA">
      <w:pPr>
        <w:ind w:left="22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・薬物等をやめ続けたい人やその家族を対象に回復プロ</w:t>
      </w:r>
      <w:r w:rsidR="000B6E2E" w:rsidRPr="00216835">
        <w:rPr>
          <w:rFonts w:asciiTheme="majorEastAsia" w:eastAsiaTheme="majorEastAsia" w:hAnsiTheme="majorEastAsia" w:hint="eastAsia"/>
          <w:sz w:val="22"/>
        </w:rPr>
        <w:t>グラムに基づき学びの場を提供するほか、専門家によるセミナーを</w:t>
      </w:r>
      <w:r w:rsidRPr="00216835">
        <w:rPr>
          <w:rFonts w:asciiTheme="majorEastAsia" w:eastAsiaTheme="majorEastAsia" w:hAnsiTheme="majorEastAsia" w:hint="eastAsia"/>
          <w:sz w:val="22"/>
        </w:rPr>
        <w:t>実施し</w:t>
      </w:r>
      <w:r w:rsidR="000B6E2E" w:rsidRPr="00216835">
        <w:rPr>
          <w:rFonts w:asciiTheme="majorEastAsia" w:eastAsiaTheme="majorEastAsia" w:hAnsiTheme="majorEastAsia" w:hint="eastAsia"/>
          <w:sz w:val="22"/>
        </w:rPr>
        <w:t>てい</w:t>
      </w:r>
      <w:r w:rsidRPr="00216835">
        <w:rPr>
          <w:rFonts w:asciiTheme="majorEastAsia" w:eastAsiaTheme="majorEastAsia" w:hAnsiTheme="majorEastAsia" w:hint="eastAsia"/>
          <w:sz w:val="22"/>
        </w:rPr>
        <w:t>ます。また、依存症の病理や現状を正しく理解し、さらに適切な予防や対策ができるよう内容の充実に努めています。【健康課】</w:t>
      </w:r>
    </w:p>
    <w:p w:rsidR="00C45DC6" w:rsidRPr="00216835" w:rsidRDefault="00C45DC6" w:rsidP="00C45DC6">
      <w:pPr>
        <w:ind w:left="22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・薬物依存症者に対する支援を実施する自助グループなどの民間団体との連携を図り、団体の活動の紹介を積極的に行うなど、必要に応じた支援を行っています。【健康課・くすり政策課】</w:t>
      </w:r>
    </w:p>
    <w:p w:rsidR="00C45DC6" w:rsidRPr="00D72A31" w:rsidRDefault="00C45DC6" w:rsidP="004F4EBA">
      <w:pPr>
        <w:ind w:left="220" w:hangingChars="100" w:hanging="220"/>
        <w:rPr>
          <w:rFonts w:asciiTheme="majorEastAsia" w:eastAsiaTheme="majorEastAsia" w:hAnsiTheme="majorEastAsia"/>
          <w:sz w:val="22"/>
        </w:rPr>
      </w:pPr>
    </w:p>
    <w:p w:rsidR="00022B78" w:rsidRPr="00216835" w:rsidRDefault="00022B78" w:rsidP="00022B78">
      <w:pPr>
        <w:ind w:left="22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◇治療・支援等を提供する保健・医療機関等との連携強化</w:t>
      </w:r>
    </w:p>
    <w:p w:rsidR="00022B78" w:rsidRPr="00216835" w:rsidRDefault="00022B78" w:rsidP="00022B78">
      <w:pPr>
        <w:ind w:left="22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・行政、医療機関、支援団体が情報共有・意見交換を行い、連携を強化するため、薬物依存症関係機関連絡会議を開催しています。【健康課】</w:t>
      </w:r>
    </w:p>
    <w:p w:rsidR="00022B78" w:rsidRPr="00216835" w:rsidRDefault="00022B78" w:rsidP="00022B78">
      <w:pPr>
        <w:ind w:left="22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・副知事を本部長とする富山県薬物乱用対策推進本部を設置し、関係行政機関が連携・情報共有を図る、薬物乱用対策を推進しています。【くすり政策課】</w:t>
      </w:r>
    </w:p>
    <w:p w:rsidR="0081164A" w:rsidRPr="00022B78" w:rsidRDefault="0081164A" w:rsidP="004F4EBA">
      <w:pPr>
        <w:ind w:left="220" w:hangingChars="100" w:hanging="220"/>
        <w:rPr>
          <w:rFonts w:asciiTheme="majorEastAsia" w:eastAsiaTheme="majorEastAsia" w:hAnsiTheme="majorEastAsia"/>
          <w:sz w:val="22"/>
        </w:rPr>
      </w:pPr>
    </w:p>
    <w:p w:rsidR="0081164A" w:rsidRPr="00216835" w:rsidRDefault="0081164A" w:rsidP="004F4EBA">
      <w:pPr>
        <w:ind w:left="22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◇依存症問題等に関する広報・啓発の推進</w:t>
      </w:r>
    </w:p>
    <w:p w:rsidR="00D26CFB" w:rsidRPr="00216835" w:rsidRDefault="00D26CFB" w:rsidP="00FB18F0">
      <w:pPr>
        <w:ind w:left="22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w:t>
      </w:r>
      <w:r w:rsidR="00FB18F0" w:rsidRPr="00216835">
        <w:rPr>
          <w:rFonts w:asciiTheme="majorEastAsia" w:eastAsiaTheme="majorEastAsia" w:hAnsiTheme="majorEastAsia" w:hint="eastAsia"/>
          <w:sz w:val="22"/>
        </w:rPr>
        <w:t>薬物乱用防止活動を推進するため、富山県</w:t>
      </w:r>
      <w:r w:rsidRPr="00216835">
        <w:rPr>
          <w:rFonts w:asciiTheme="majorEastAsia" w:eastAsiaTheme="majorEastAsia" w:hAnsiTheme="majorEastAsia" w:hint="eastAsia"/>
          <w:sz w:val="22"/>
        </w:rPr>
        <w:t>薬物乱用防止指導員</w:t>
      </w:r>
      <w:r w:rsidR="00FB18F0" w:rsidRPr="00216835">
        <w:rPr>
          <w:rFonts w:asciiTheme="majorEastAsia" w:eastAsiaTheme="majorEastAsia" w:hAnsiTheme="majorEastAsia" w:hint="eastAsia"/>
          <w:sz w:val="22"/>
        </w:rPr>
        <w:t>を県内</w:t>
      </w:r>
      <w:r w:rsidR="00306FCA" w:rsidRPr="00216835">
        <w:rPr>
          <w:rFonts w:asciiTheme="majorEastAsia" w:eastAsiaTheme="majorEastAsia" w:hAnsiTheme="majorEastAsia" w:hint="eastAsia"/>
          <w:sz w:val="22"/>
        </w:rPr>
        <w:t>376</w:t>
      </w:r>
      <w:r w:rsidR="00FB18F0" w:rsidRPr="00216835">
        <w:rPr>
          <w:rFonts w:asciiTheme="majorEastAsia" w:eastAsiaTheme="majorEastAsia" w:hAnsiTheme="majorEastAsia" w:hint="eastAsia"/>
          <w:sz w:val="22"/>
        </w:rPr>
        <w:t>名に</w:t>
      </w:r>
      <w:r w:rsidRPr="00216835">
        <w:rPr>
          <w:rFonts w:asciiTheme="majorEastAsia" w:eastAsiaTheme="majorEastAsia" w:hAnsiTheme="majorEastAsia" w:hint="eastAsia"/>
          <w:sz w:val="22"/>
        </w:rPr>
        <w:t>委嘱</w:t>
      </w:r>
      <w:r w:rsidR="00FB18F0" w:rsidRPr="00216835">
        <w:rPr>
          <w:rFonts w:asciiTheme="majorEastAsia" w:eastAsiaTheme="majorEastAsia" w:hAnsiTheme="majorEastAsia" w:hint="eastAsia"/>
          <w:sz w:val="22"/>
        </w:rPr>
        <w:t>するとともに、指導員で組織された協議会活動を通じて地域に密着した啓発活動を行って</w:t>
      </w:r>
      <w:r w:rsidRPr="00216835">
        <w:rPr>
          <w:rFonts w:asciiTheme="majorEastAsia" w:eastAsiaTheme="majorEastAsia" w:hAnsiTheme="majorEastAsia" w:hint="eastAsia"/>
          <w:sz w:val="22"/>
        </w:rPr>
        <w:t>います。</w:t>
      </w:r>
      <w:r w:rsidR="00FB18F0" w:rsidRPr="00216835">
        <w:rPr>
          <w:rFonts w:asciiTheme="majorEastAsia" w:eastAsiaTheme="majorEastAsia" w:hAnsiTheme="majorEastAsia" w:hint="eastAsia"/>
          <w:sz w:val="22"/>
        </w:rPr>
        <w:t>【</w:t>
      </w:r>
      <w:r w:rsidRPr="00216835">
        <w:rPr>
          <w:rFonts w:asciiTheme="majorEastAsia" w:eastAsiaTheme="majorEastAsia" w:hAnsiTheme="majorEastAsia" w:hint="eastAsia"/>
          <w:sz w:val="22"/>
        </w:rPr>
        <w:t>くすり政策課】</w:t>
      </w:r>
    </w:p>
    <w:p w:rsidR="00D26CFB" w:rsidRPr="00216835" w:rsidRDefault="00D26CFB" w:rsidP="00FB18F0">
      <w:pPr>
        <w:ind w:left="22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w:t>
      </w:r>
      <w:r w:rsidR="00FB18F0" w:rsidRPr="00216835">
        <w:rPr>
          <w:rFonts w:asciiTheme="majorEastAsia" w:eastAsiaTheme="majorEastAsia" w:hAnsiTheme="majorEastAsia" w:hint="eastAsia"/>
          <w:sz w:val="22"/>
        </w:rPr>
        <w:t>厚生センター等に設置した相談窓口で、薬物に関する一般的な知識の普及と相談に応じるとともに、薬物乱用防止講習会を行っています。</w:t>
      </w:r>
      <w:r w:rsidR="00FB18F0" w:rsidRPr="00216835">
        <w:rPr>
          <w:rFonts w:asciiTheme="majorEastAsia" w:eastAsiaTheme="majorEastAsia" w:hAnsiTheme="majorEastAsia"/>
          <w:sz w:val="22"/>
        </w:rPr>
        <w:t>【</w:t>
      </w:r>
      <w:r w:rsidRPr="00216835">
        <w:rPr>
          <w:rFonts w:asciiTheme="majorEastAsia" w:eastAsiaTheme="majorEastAsia" w:hAnsiTheme="majorEastAsia"/>
          <w:sz w:val="22"/>
        </w:rPr>
        <w:t>くすり政策課】</w:t>
      </w:r>
    </w:p>
    <w:p w:rsidR="00D26CFB" w:rsidRPr="00216835" w:rsidRDefault="00D26CFB" w:rsidP="00FB18F0">
      <w:pPr>
        <w:ind w:left="22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w:t>
      </w:r>
      <w:r w:rsidR="00FB18F0" w:rsidRPr="00216835">
        <w:rPr>
          <w:rFonts w:asciiTheme="majorEastAsia" w:eastAsiaTheme="majorEastAsia" w:hAnsiTheme="majorEastAsia" w:hint="eastAsia"/>
          <w:sz w:val="22"/>
        </w:rPr>
        <w:t>ＮＰＯ法人富山ダルクリカバリークルーズと連携し、薬物乱用防止セミナーを開催し、薬物乱用の恐ろしさや薬物依存症への理解を深め、薬物乱用を許さない社会環境づくりを推進しています。【</w:t>
      </w:r>
      <w:r w:rsidRPr="00216835">
        <w:rPr>
          <w:rFonts w:asciiTheme="majorEastAsia" w:eastAsiaTheme="majorEastAsia" w:hAnsiTheme="majorEastAsia"/>
          <w:sz w:val="22"/>
        </w:rPr>
        <w:t>くすり政策課】</w:t>
      </w:r>
    </w:p>
    <w:p w:rsidR="002D1019" w:rsidRPr="00216835" w:rsidRDefault="00D26CFB" w:rsidP="002D1019">
      <w:pPr>
        <w:ind w:left="22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・小学校</w:t>
      </w:r>
      <w:r w:rsidR="001B6591" w:rsidRPr="00216835">
        <w:rPr>
          <w:rFonts w:asciiTheme="majorEastAsia" w:eastAsiaTheme="majorEastAsia" w:hAnsiTheme="majorEastAsia" w:hint="eastAsia"/>
          <w:sz w:val="22"/>
        </w:rPr>
        <w:t>、中学校、高等学校</w:t>
      </w:r>
      <w:r w:rsidRPr="00216835">
        <w:rPr>
          <w:rFonts w:asciiTheme="majorEastAsia" w:eastAsiaTheme="majorEastAsia" w:hAnsiTheme="majorEastAsia" w:hint="eastAsia"/>
          <w:sz w:val="22"/>
        </w:rPr>
        <w:t>にお</w:t>
      </w:r>
      <w:r w:rsidR="00D932B3" w:rsidRPr="00216835">
        <w:rPr>
          <w:rFonts w:asciiTheme="majorEastAsia" w:eastAsiaTheme="majorEastAsia" w:hAnsiTheme="majorEastAsia" w:hint="eastAsia"/>
          <w:sz w:val="22"/>
        </w:rPr>
        <w:t>いて、警察職員や学校薬剤師等、外部の専門家を招いて薬物乱用防止教室や、</w:t>
      </w:r>
      <w:r w:rsidRPr="00216835">
        <w:rPr>
          <w:rFonts w:asciiTheme="majorEastAsia" w:eastAsiaTheme="majorEastAsia" w:hAnsiTheme="majorEastAsia" w:hint="eastAsia"/>
          <w:sz w:val="22"/>
        </w:rPr>
        <w:t>指導者講習を実施しています。</w:t>
      </w:r>
      <w:r w:rsidR="00D932B3" w:rsidRPr="00216835">
        <w:rPr>
          <w:rFonts w:asciiTheme="majorEastAsia" w:eastAsiaTheme="majorEastAsia" w:hAnsiTheme="majorEastAsia" w:hint="eastAsia"/>
          <w:sz w:val="22"/>
        </w:rPr>
        <w:t>【</w:t>
      </w:r>
      <w:r w:rsidRPr="00216835">
        <w:rPr>
          <w:rFonts w:asciiTheme="majorEastAsia" w:eastAsiaTheme="majorEastAsia" w:hAnsiTheme="majorEastAsia" w:hint="eastAsia"/>
          <w:sz w:val="22"/>
        </w:rPr>
        <w:t>保健体育課】</w:t>
      </w:r>
    </w:p>
    <w:p w:rsidR="00080A38" w:rsidRPr="00216835" w:rsidRDefault="00080A38" w:rsidP="00080A38">
      <w:pPr>
        <w:ind w:left="22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少年警察補導員、少年担当警察官等を学校や地域社会に派遣して、薬物乱用防止広報車「元気っ子とやまサポート号」を活用した薬物乱用防止教室を開催し、視聴覚に訴える効果的な広報・啓発活動を行っています。【警察本部（少年女性安全課）】</w:t>
      </w:r>
    </w:p>
    <w:p w:rsidR="002D1019" w:rsidRPr="00216835" w:rsidRDefault="002D1019" w:rsidP="002D1019">
      <w:pPr>
        <w:ind w:left="22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・薬物事犯者本人やその家族が薬物依存に関する先入観や偏見により地域から排除されないための、薬物依存症の立ち直りに関する適切な広報・啓発を推進しています。【健康課】</w:t>
      </w:r>
    </w:p>
    <w:p w:rsidR="00D26CFB" w:rsidRPr="00D72A31" w:rsidRDefault="00D26CFB" w:rsidP="00D26CFB">
      <w:pPr>
        <w:autoSpaceDE w:val="0"/>
        <w:autoSpaceDN w:val="0"/>
        <w:adjustRightInd w:val="0"/>
        <w:jc w:val="left"/>
        <w:rPr>
          <w:rFonts w:asciiTheme="majorEastAsia" w:eastAsiaTheme="majorEastAsia" w:hAnsiTheme="majorEastAsia" w:cs="ＭＳ 明朝"/>
          <w:kern w:val="0"/>
          <w:sz w:val="24"/>
          <w:szCs w:val="24"/>
        </w:rPr>
      </w:pPr>
    </w:p>
    <w:p w:rsidR="00873B85" w:rsidRPr="00216835" w:rsidRDefault="00873B85" w:rsidP="00873B85">
      <w:pPr>
        <w:autoSpaceDE w:val="0"/>
        <w:autoSpaceDN w:val="0"/>
        <w:adjustRightInd w:val="0"/>
        <w:jc w:val="left"/>
        <w:rPr>
          <w:rFonts w:asciiTheme="majorEastAsia" w:eastAsiaTheme="majorEastAsia" w:hAnsiTheme="majorEastAsia"/>
          <w:sz w:val="22"/>
        </w:rPr>
      </w:pPr>
      <w:r w:rsidRPr="00216835">
        <w:rPr>
          <w:rFonts w:asciiTheme="majorEastAsia" w:eastAsiaTheme="majorEastAsia" w:hAnsiTheme="majorEastAsia" w:hint="eastAsia"/>
          <w:sz w:val="22"/>
        </w:rPr>
        <w:lastRenderedPageBreak/>
        <w:t>＜国の取組み＞</w:t>
      </w:r>
    </w:p>
    <w:p w:rsidR="00873B85" w:rsidRDefault="00EA2668" w:rsidP="00873B85">
      <w:pPr>
        <w:autoSpaceDE w:val="0"/>
        <w:autoSpaceDN w:val="0"/>
        <w:adjustRightInd w:val="0"/>
        <w:ind w:firstLineChars="100" w:firstLine="220"/>
        <w:jc w:val="left"/>
        <w:rPr>
          <w:rFonts w:asciiTheme="majorEastAsia" w:eastAsiaTheme="majorEastAsia" w:hAnsiTheme="majorEastAsia"/>
          <w:sz w:val="22"/>
        </w:rPr>
      </w:pPr>
      <w:r w:rsidRPr="00216835">
        <w:rPr>
          <w:rFonts w:asciiTheme="majorEastAsia" w:eastAsiaTheme="majorEastAsia" w:hAnsiTheme="majorEastAsia" w:hint="eastAsia"/>
          <w:sz w:val="22"/>
        </w:rPr>
        <w:t>国の再犯防止推進計画のとおり、</w:t>
      </w:r>
      <w:r w:rsidR="00873B85" w:rsidRPr="00216835">
        <w:rPr>
          <w:rFonts w:asciiTheme="majorEastAsia" w:eastAsiaTheme="majorEastAsia" w:hAnsiTheme="majorEastAsia" w:hint="eastAsia"/>
          <w:sz w:val="22"/>
        </w:rPr>
        <w:t>矯正施設・保護観察所における一貫した専門的プログラムの開発・実施、「薬物依</w:t>
      </w:r>
      <w:r w:rsidR="00EC226B" w:rsidRPr="00216835">
        <w:rPr>
          <w:rFonts w:asciiTheme="majorEastAsia" w:eastAsiaTheme="majorEastAsia" w:hAnsiTheme="majorEastAsia" w:hint="eastAsia"/>
          <w:sz w:val="22"/>
        </w:rPr>
        <w:t>存のある刑務所出所者等の支援に関する地域連携ガイドライン」</w:t>
      </w:r>
      <w:r w:rsidRPr="00216835">
        <w:rPr>
          <w:rFonts w:asciiTheme="majorEastAsia" w:eastAsiaTheme="majorEastAsia" w:hAnsiTheme="majorEastAsia" w:hint="eastAsia"/>
          <w:sz w:val="22"/>
        </w:rPr>
        <w:t>の作成</w:t>
      </w:r>
      <w:r w:rsidR="00873B85" w:rsidRPr="00216835">
        <w:rPr>
          <w:rFonts w:asciiTheme="majorEastAsia" w:eastAsiaTheme="majorEastAsia" w:hAnsiTheme="majorEastAsia" w:hint="eastAsia"/>
          <w:sz w:val="22"/>
        </w:rPr>
        <w:t>、地域において薬物依存症治療の拠点となる医療機関の整備等の施策に取り組むとともに、薬物依存からの回復に向けた矯正施設・保護観察所による指導と医療機関による治療</w:t>
      </w:r>
      <w:r w:rsidRPr="00216835">
        <w:rPr>
          <w:rFonts w:asciiTheme="majorEastAsia" w:eastAsiaTheme="majorEastAsia" w:hAnsiTheme="majorEastAsia" w:hint="eastAsia"/>
          <w:sz w:val="22"/>
        </w:rPr>
        <w:t>、回復支援施設や民間団体等による支援等を一貫して行うための体制</w:t>
      </w:r>
      <w:r w:rsidR="00873B85" w:rsidRPr="00216835">
        <w:rPr>
          <w:rFonts w:asciiTheme="majorEastAsia" w:eastAsiaTheme="majorEastAsia" w:hAnsiTheme="majorEastAsia" w:hint="eastAsia"/>
          <w:sz w:val="22"/>
        </w:rPr>
        <w:t>整備</w:t>
      </w:r>
      <w:r w:rsidR="004F4EBA" w:rsidRPr="00216835">
        <w:rPr>
          <w:rFonts w:asciiTheme="majorEastAsia" w:eastAsiaTheme="majorEastAsia" w:hAnsiTheme="majorEastAsia" w:hint="eastAsia"/>
          <w:sz w:val="22"/>
        </w:rPr>
        <w:t>等</w:t>
      </w:r>
      <w:r w:rsidRPr="00216835">
        <w:rPr>
          <w:rFonts w:asciiTheme="majorEastAsia" w:eastAsiaTheme="majorEastAsia" w:hAnsiTheme="majorEastAsia" w:hint="eastAsia"/>
          <w:sz w:val="22"/>
        </w:rPr>
        <w:t>の取組</w:t>
      </w:r>
      <w:r w:rsidR="002A7FA3" w:rsidRPr="00216835">
        <w:rPr>
          <w:rFonts w:asciiTheme="majorEastAsia" w:eastAsiaTheme="majorEastAsia" w:hAnsiTheme="majorEastAsia" w:hint="eastAsia"/>
          <w:sz w:val="22"/>
        </w:rPr>
        <w:t>み</w:t>
      </w:r>
      <w:r w:rsidRPr="00216835">
        <w:rPr>
          <w:rFonts w:asciiTheme="majorEastAsia" w:eastAsiaTheme="majorEastAsia" w:hAnsiTheme="majorEastAsia" w:hint="eastAsia"/>
          <w:sz w:val="22"/>
        </w:rPr>
        <w:t>が実施されて</w:t>
      </w:r>
      <w:r w:rsidR="00873B85" w:rsidRPr="00216835">
        <w:rPr>
          <w:rFonts w:asciiTheme="majorEastAsia" w:eastAsiaTheme="majorEastAsia" w:hAnsiTheme="majorEastAsia" w:hint="eastAsia"/>
          <w:sz w:val="22"/>
        </w:rPr>
        <w:t>います。</w:t>
      </w:r>
    </w:p>
    <w:p w:rsidR="004323D1" w:rsidRPr="00216835" w:rsidRDefault="004323D1" w:rsidP="00873B85">
      <w:pPr>
        <w:autoSpaceDE w:val="0"/>
        <w:autoSpaceDN w:val="0"/>
        <w:adjustRightInd w:val="0"/>
        <w:ind w:firstLineChars="100" w:firstLine="220"/>
        <w:jc w:val="left"/>
        <w:rPr>
          <w:rFonts w:asciiTheme="majorEastAsia" w:eastAsiaTheme="majorEastAsia" w:hAnsiTheme="majorEastAsia"/>
          <w:sz w:val="22"/>
        </w:rPr>
      </w:pPr>
    </w:p>
    <w:p w:rsidR="00873B85" w:rsidRPr="00216835" w:rsidRDefault="00873B85" w:rsidP="00873B85">
      <w:pPr>
        <w:autoSpaceDE w:val="0"/>
        <w:autoSpaceDN w:val="0"/>
        <w:adjustRightInd w:val="0"/>
        <w:ind w:firstLineChars="100" w:firstLine="220"/>
        <w:jc w:val="left"/>
        <w:rPr>
          <w:rFonts w:asciiTheme="majorEastAsia" w:eastAsiaTheme="majorEastAsia" w:hAnsiTheme="majorEastAsia"/>
          <w:sz w:val="22"/>
        </w:rPr>
      </w:pPr>
      <w:r w:rsidRPr="00216835">
        <w:rPr>
          <w:rFonts w:asciiTheme="majorEastAsia" w:eastAsiaTheme="majorEastAsia" w:hAnsiTheme="majorEastAsia" w:hint="eastAsia"/>
          <w:sz w:val="22"/>
        </w:rPr>
        <w:t>○富山刑務所</w:t>
      </w:r>
    </w:p>
    <w:p w:rsidR="00873B85" w:rsidRPr="00216835" w:rsidRDefault="00873B85" w:rsidP="00873B85">
      <w:pPr>
        <w:autoSpaceDE w:val="0"/>
        <w:autoSpaceDN w:val="0"/>
        <w:adjustRightInd w:val="0"/>
        <w:ind w:firstLineChars="100" w:firstLine="220"/>
        <w:jc w:val="left"/>
        <w:rPr>
          <w:rFonts w:asciiTheme="majorEastAsia" w:eastAsiaTheme="majorEastAsia" w:hAnsiTheme="majorEastAsia"/>
          <w:sz w:val="22"/>
        </w:rPr>
      </w:pPr>
      <w:r w:rsidRPr="00216835">
        <w:rPr>
          <w:rFonts w:asciiTheme="majorEastAsia" w:eastAsiaTheme="majorEastAsia" w:hAnsiTheme="majorEastAsia" w:hint="eastAsia"/>
          <w:sz w:val="22"/>
        </w:rPr>
        <w:t>・</w:t>
      </w:r>
      <w:r w:rsidR="00DA3CAC" w:rsidRPr="00216835">
        <w:rPr>
          <w:rFonts w:asciiTheme="majorEastAsia" w:eastAsiaTheme="majorEastAsia" w:hAnsiTheme="majorEastAsia" w:hint="eastAsia"/>
          <w:sz w:val="22"/>
        </w:rPr>
        <w:t>特別改善指導として、薬物依存離脱指導</w:t>
      </w:r>
      <w:r w:rsidRPr="00216835">
        <w:rPr>
          <w:rFonts w:asciiTheme="majorEastAsia" w:eastAsiaTheme="majorEastAsia" w:hAnsiTheme="majorEastAsia" w:hint="eastAsia"/>
          <w:sz w:val="22"/>
        </w:rPr>
        <w:t>を実施しています。</w:t>
      </w:r>
    </w:p>
    <w:p w:rsidR="00873B85" w:rsidRPr="00D72A31" w:rsidRDefault="00873B85" w:rsidP="00873B85">
      <w:pPr>
        <w:autoSpaceDE w:val="0"/>
        <w:autoSpaceDN w:val="0"/>
        <w:adjustRightInd w:val="0"/>
        <w:ind w:firstLineChars="100" w:firstLine="210"/>
        <w:jc w:val="left"/>
        <w:rPr>
          <w:rFonts w:asciiTheme="majorEastAsia" w:eastAsiaTheme="majorEastAsia" w:hAnsiTheme="majorEastAsia"/>
          <w:szCs w:val="21"/>
        </w:rPr>
      </w:pPr>
    </w:p>
    <w:p w:rsidR="000B2EE7" w:rsidRPr="00216835" w:rsidRDefault="000B2EE7" w:rsidP="000B2EE7">
      <w:pPr>
        <w:autoSpaceDE w:val="0"/>
        <w:autoSpaceDN w:val="0"/>
        <w:adjustRightInd w:val="0"/>
        <w:ind w:firstLineChars="100" w:firstLine="220"/>
        <w:jc w:val="left"/>
        <w:rPr>
          <w:rFonts w:asciiTheme="majorEastAsia" w:eastAsiaTheme="majorEastAsia" w:hAnsiTheme="majorEastAsia"/>
          <w:sz w:val="22"/>
        </w:rPr>
      </w:pPr>
      <w:r w:rsidRPr="00216835">
        <w:rPr>
          <w:rFonts w:asciiTheme="majorEastAsia" w:eastAsiaTheme="majorEastAsia" w:hAnsiTheme="majorEastAsia" w:hint="eastAsia"/>
          <w:sz w:val="22"/>
        </w:rPr>
        <w:t>○富山保護観察所</w:t>
      </w:r>
    </w:p>
    <w:p w:rsidR="000B2EE7" w:rsidRPr="00216835" w:rsidRDefault="000B2EE7" w:rsidP="000B2EE7">
      <w:pPr>
        <w:autoSpaceDE w:val="0"/>
        <w:autoSpaceDN w:val="0"/>
        <w:adjustRightInd w:val="0"/>
        <w:ind w:leftChars="100" w:left="430" w:hangingChars="100" w:hanging="220"/>
        <w:jc w:val="left"/>
        <w:rPr>
          <w:rFonts w:asciiTheme="majorEastAsia" w:eastAsiaTheme="majorEastAsia" w:hAnsiTheme="majorEastAsia"/>
          <w:sz w:val="22"/>
        </w:rPr>
      </w:pPr>
      <w:r w:rsidRPr="00216835">
        <w:rPr>
          <w:rFonts w:asciiTheme="majorEastAsia" w:eastAsiaTheme="majorEastAsia" w:hAnsiTheme="majorEastAsia" w:hint="eastAsia"/>
          <w:sz w:val="22"/>
        </w:rPr>
        <w:t>・薬物依存者支援団体と連携して社会復帰後の支援を実施しています。また、富山県心の健康センターと共同で「薬物依存症者支援関係機関連絡協議会」や「家族教室」を開催し、関係機関との情報交換や家族支援を行っています。</w:t>
      </w:r>
    </w:p>
    <w:p w:rsidR="000B2EE7" w:rsidRPr="00216835" w:rsidRDefault="000B2EE7" w:rsidP="000B2EE7">
      <w:pPr>
        <w:autoSpaceDE w:val="0"/>
        <w:autoSpaceDN w:val="0"/>
        <w:adjustRightInd w:val="0"/>
        <w:ind w:leftChars="100" w:left="430" w:hangingChars="100" w:hanging="220"/>
        <w:jc w:val="left"/>
        <w:rPr>
          <w:rFonts w:asciiTheme="majorEastAsia" w:eastAsiaTheme="majorEastAsia" w:hAnsiTheme="majorEastAsia"/>
          <w:sz w:val="22"/>
        </w:rPr>
      </w:pPr>
      <w:r w:rsidRPr="00216835">
        <w:rPr>
          <w:rFonts w:asciiTheme="majorEastAsia" w:eastAsiaTheme="majorEastAsia" w:hAnsiTheme="majorEastAsia" w:hint="eastAsia"/>
          <w:sz w:val="22"/>
        </w:rPr>
        <w:t>・専門的処遇プログラム</w:t>
      </w:r>
      <w:r w:rsidR="00DA3CAC" w:rsidRPr="00216835">
        <w:rPr>
          <w:rFonts w:asciiTheme="majorEastAsia" w:eastAsiaTheme="majorEastAsia" w:hAnsiTheme="majorEastAsia" w:hint="eastAsia"/>
          <w:sz w:val="22"/>
        </w:rPr>
        <w:t>として、薬物再乱用防止プログラム</w:t>
      </w:r>
      <w:r w:rsidRPr="00216835">
        <w:rPr>
          <w:rFonts w:asciiTheme="majorEastAsia" w:eastAsiaTheme="majorEastAsia" w:hAnsiTheme="majorEastAsia" w:hint="eastAsia"/>
          <w:sz w:val="22"/>
        </w:rPr>
        <w:t>を実施しています。</w:t>
      </w:r>
    </w:p>
    <w:p w:rsidR="00873B85" w:rsidRPr="00311520" w:rsidRDefault="00873B85" w:rsidP="00873B85">
      <w:pPr>
        <w:autoSpaceDE w:val="0"/>
        <w:autoSpaceDN w:val="0"/>
        <w:adjustRightInd w:val="0"/>
        <w:ind w:firstLineChars="100" w:firstLine="210"/>
        <w:jc w:val="left"/>
        <w:rPr>
          <w:rFonts w:asciiTheme="majorEastAsia" w:eastAsiaTheme="majorEastAsia" w:hAnsiTheme="majorEastAsia"/>
          <w:szCs w:val="21"/>
        </w:rPr>
      </w:pPr>
    </w:p>
    <w:p w:rsidR="00873B85" w:rsidRPr="00216835" w:rsidRDefault="00873B85" w:rsidP="00873B85">
      <w:pPr>
        <w:autoSpaceDE w:val="0"/>
        <w:autoSpaceDN w:val="0"/>
        <w:adjustRightInd w:val="0"/>
        <w:jc w:val="left"/>
        <w:rPr>
          <w:rFonts w:asciiTheme="majorEastAsia" w:eastAsiaTheme="majorEastAsia" w:hAnsiTheme="majorEastAsia"/>
          <w:sz w:val="22"/>
        </w:rPr>
      </w:pPr>
      <w:r w:rsidRPr="00216835">
        <w:rPr>
          <w:rFonts w:asciiTheme="majorEastAsia" w:eastAsiaTheme="majorEastAsia" w:hAnsiTheme="majorEastAsia" w:hint="eastAsia"/>
          <w:sz w:val="22"/>
        </w:rPr>
        <w:t>＜民間団体の取組み＞</w:t>
      </w:r>
    </w:p>
    <w:p w:rsidR="00873B85" w:rsidRPr="00216835" w:rsidRDefault="00873B85" w:rsidP="00873B85">
      <w:pPr>
        <w:autoSpaceDE w:val="0"/>
        <w:autoSpaceDN w:val="0"/>
        <w:adjustRightInd w:val="0"/>
        <w:ind w:firstLineChars="100" w:firstLine="220"/>
        <w:jc w:val="left"/>
        <w:rPr>
          <w:rFonts w:asciiTheme="majorEastAsia" w:eastAsiaTheme="majorEastAsia" w:hAnsiTheme="majorEastAsia"/>
          <w:sz w:val="22"/>
        </w:rPr>
      </w:pPr>
      <w:r w:rsidRPr="00216835">
        <w:rPr>
          <w:rFonts w:asciiTheme="majorEastAsia" w:eastAsiaTheme="majorEastAsia" w:hAnsiTheme="majorEastAsia" w:hint="eastAsia"/>
          <w:sz w:val="22"/>
        </w:rPr>
        <w:t>○</w:t>
      </w:r>
      <w:r w:rsidR="00BC0CC4" w:rsidRPr="00216835">
        <w:rPr>
          <w:rFonts w:asciiTheme="majorEastAsia" w:eastAsiaTheme="majorEastAsia" w:hAnsiTheme="majorEastAsia" w:hint="eastAsia"/>
          <w:sz w:val="22"/>
        </w:rPr>
        <w:t>ＮＰＯ法人</w:t>
      </w:r>
      <w:r w:rsidRPr="00216835">
        <w:rPr>
          <w:rFonts w:asciiTheme="majorEastAsia" w:eastAsiaTheme="majorEastAsia" w:hAnsiTheme="majorEastAsia" w:hint="eastAsia"/>
          <w:sz w:val="22"/>
        </w:rPr>
        <w:t>富山ダルク</w:t>
      </w:r>
      <w:r w:rsidR="00BC0CC4" w:rsidRPr="00216835">
        <w:rPr>
          <w:rFonts w:asciiTheme="majorEastAsia" w:eastAsiaTheme="majorEastAsia" w:hAnsiTheme="majorEastAsia" w:hint="eastAsia"/>
          <w:sz w:val="22"/>
        </w:rPr>
        <w:t>リカバリークルーズ</w:t>
      </w:r>
    </w:p>
    <w:p w:rsidR="00873B85" w:rsidRPr="00216835" w:rsidRDefault="00873B85" w:rsidP="00873B85">
      <w:pPr>
        <w:autoSpaceDE w:val="0"/>
        <w:autoSpaceDN w:val="0"/>
        <w:adjustRightInd w:val="0"/>
        <w:ind w:leftChars="100" w:left="430" w:hangingChars="100" w:hanging="220"/>
        <w:jc w:val="left"/>
        <w:rPr>
          <w:rFonts w:asciiTheme="majorEastAsia" w:eastAsiaTheme="majorEastAsia" w:hAnsiTheme="majorEastAsia"/>
          <w:sz w:val="22"/>
        </w:rPr>
      </w:pPr>
      <w:r w:rsidRPr="00216835">
        <w:rPr>
          <w:rFonts w:asciiTheme="majorEastAsia" w:eastAsiaTheme="majorEastAsia" w:hAnsiTheme="majorEastAsia" w:hint="eastAsia"/>
          <w:sz w:val="22"/>
        </w:rPr>
        <w:t>・富山刑務所における薬物離脱指導や学校等における保健講話の講師を派遣するとともに、薬物依存症者やその家族等からの相談や薬物依存症者へのリハビリ支援等を行って</w:t>
      </w:r>
      <w:r w:rsidR="00B9065F" w:rsidRPr="00216835">
        <w:rPr>
          <w:rFonts w:asciiTheme="majorEastAsia" w:eastAsiaTheme="majorEastAsia" w:hAnsiTheme="majorEastAsia" w:hint="eastAsia"/>
          <w:sz w:val="22"/>
        </w:rPr>
        <w:t>います</w:t>
      </w:r>
      <w:r w:rsidRPr="00216835">
        <w:rPr>
          <w:rFonts w:asciiTheme="majorEastAsia" w:eastAsiaTheme="majorEastAsia" w:hAnsiTheme="majorEastAsia" w:hint="eastAsia"/>
          <w:sz w:val="22"/>
        </w:rPr>
        <w:t>。</w:t>
      </w:r>
    </w:p>
    <w:p w:rsidR="009061FB" w:rsidRPr="00216835" w:rsidRDefault="009061FB" w:rsidP="002C09BA">
      <w:pPr>
        <w:spacing w:line="-240" w:lineRule="auto"/>
        <w:rPr>
          <w:rFonts w:asciiTheme="majorEastAsia" w:eastAsiaTheme="majorEastAsia" w:hAnsiTheme="majorEastAsia"/>
          <w:sz w:val="22"/>
        </w:rPr>
      </w:pPr>
    </w:p>
    <w:p w:rsidR="002C09BA" w:rsidRPr="00D72A31" w:rsidRDefault="002C09BA" w:rsidP="00AC41FF">
      <w:pPr>
        <w:autoSpaceDE w:val="0"/>
        <w:autoSpaceDN w:val="0"/>
        <w:adjustRightInd w:val="0"/>
        <w:jc w:val="left"/>
        <w:rPr>
          <w:rFonts w:asciiTheme="majorEastAsia" w:eastAsiaTheme="majorEastAsia" w:hAnsiTheme="majorEastAsia" w:cs="ＭＳ 明朝"/>
          <w:kern w:val="0"/>
          <w:sz w:val="24"/>
          <w:szCs w:val="24"/>
        </w:rPr>
      </w:pPr>
      <w:r w:rsidRPr="00D72A31">
        <w:rPr>
          <w:rFonts w:asciiTheme="majorEastAsia" w:eastAsiaTheme="majorEastAsia" w:hAnsiTheme="majorEastAsia" w:cs="ＭＳ 明朝" w:hint="eastAsia"/>
          <w:kern w:val="0"/>
          <w:sz w:val="24"/>
          <w:szCs w:val="24"/>
        </w:rPr>
        <w:t>（２）課題</w:t>
      </w:r>
    </w:p>
    <w:p w:rsidR="00AF3966" w:rsidRPr="00216835" w:rsidRDefault="00AF2BA6" w:rsidP="00AF3966">
      <w:pPr>
        <w:autoSpaceDE w:val="0"/>
        <w:autoSpaceDN w:val="0"/>
        <w:adjustRightInd w:val="0"/>
        <w:ind w:firstLineChars="100" w:firstLine="220"/>
        <w:jc w:val="left"/>
        <w:rPr>
          <w:rFonts w:asciiTheme="majorEastAsia" w:eastAsiaTheme="majorEastAsia" w:hAnsiTheme="majorEastAsia"/>
          <w:sz w:val="22"/>
        </w:rPr>
      </w:pPr>
      <w:r w:rsidRPr="00216835">
        <w:rPr>
          <w:rFonts w:asciiTheme="majorEastAsia" w:eastAsiaTheme="majorEastAsia" w:hAnsiTheme="majorEastAsia" w:hint="eastAsia"/>
          <w:sz w:val="22"/>
        </w:rPr>
        <w:t>薬物事犯者は、犯罪をした者等であると同時に、薬物依存症の患者である場合も多く、薬物依存症からの回復に向けた治療・支援を継続的に行う必要があり</w:t>
      </w:r>
      <w:r w:rsidR="00AF3966" w:rsidRPr="00216835">
        <w:rPr>
          <w:rFonts w:asciiTheme="majorEastAsia" w:eastAsiaTheme="majorEastAsia" w:hAnsiTheme="majorEastAsia" w:hint="eastAsia"/>
          <w:sz w:val="22"/>
        </w:rPr>
        <w:t>ます。</w:t>
      </w:r>
    </w:p>
    <w:p w:rsidR="00AF2BA6" w:rsidRPr="00216835" w:rsidRDefault="00AF3966" w:rsidP="00AF3966">
      <w:pPr>
        <w:autoSpaceDE w:val="0"/>
        <w:autoSpaceDN w:val="0"/>
        <w:adjustRightInd w:val="0"/>
        <w:ind w:firstLineChars="100" w:firstLine="220"/>
        <w:jc w:val="left"/>
        <w:rPr>
          <w:rFonts w:asciiTheme="majorEastAsia" w:eastAsiaTheme="majorEastAsia" w:hAnsiTheme="majorEastAsia"/>
          <w:sz w:val="22"/>
        </w:rPr>
      </w:pPr>
      <w:r w:rsidRPr="00216835">
        <w:rPr>
          <w:rFonts w:asciiTheme="majorEastAsia" w:eastAsiaTheme="majorEastAsia" w:hAnsiTheme="majorEastAsia" w:hint="eastAsia"/>
          <w:sz w:val="22"/>
        </w:rPr>
        <w:t>そのため、薬物依存症の治療・支援等に携わる人材の育成、相</w:t>
      </w:r>
      <w:r w:rsidR="00AF2BA6" w:rsidRPr="00216835">
        <w:rPr>
          <w:rFonts w:asciiTheme="majorEastAsia" w:eastAsiaTheme="majorEastAsia" w:hAnsiTheme="majorEastAsia" w:hint="eastAsia"/>
          <w:sz w:val="22"/>
        </w:rPr>
        <w:t>談支援窓口や治療・支援等を提供する保健・医療機関の体制の充実を図る必要があります。</w:t>
      </w:r>
    </w:p>
    <w:p w:rsidR="00AF2BA6" w:rsidRPr="00216835" w:rsidRDefault="00AF3966" w:rsidP="00AF3966">
      <w:pPr>
        <w:autoSpaceDE w:val="0"/>
        <w:autoSpaceDN w:val="0"/>
        <w:adjustRightInd w:val="0"/>
        <w:ind w:firstLineChars="100" w:firstLine="220"/>
        <w:jc w:val="left"/>
        <w:rPr>
          <w:rFonts w:asciiTheme="majorEastAsia" w:eastAsiaTheme="majorEastAsia" w:hAnsiTheme="majorEastAsia"/>
          <w:sz w:val="22"/>
        </w:rPr>
      </w:pPr>
      <w:r w:rsidRPr="00216835">
        <w:rPr>
          <w:rFonts w:asciiTheme="majorEastAsia" w:eastAsiaTheme="majorEastAsia" w:hAnsiTheme="majorEastAsia" w:hint="eastAsia"/>
          <w:sz w:val="22"/>
        </w:rPr>
        <w:t>また、</w:t>
      </w:r>
      <w:r w:rsidR="00AF2BA6" w:rsidRPr="00216835">
        <w:rPr>
          <w:rFonts w:asciiTheme="majorEastAsia" w:eastAsiaTheme="majorEastAsia" w:hAnsiTheme="majorEastAsia" w:hint="eastAsia"/>
          <w:sz w:val="22"/>
        </w:rPr>
        <w:t>刑事司法関係機関や地域の保健医療・福祉関係機関、民間支援団体との連携を図り、薬物依存からの回復施設や回復のための長期的な活動につなげる必要があります。</w:t>
      </w:r>
    </w:p>
    <w:p w:rsidR="002C09BA" w:rsidRPr="00216835" w:rsidRDefault="00AF3966" w:rsidP="00AF3966">
      <w:pPr>
        <w:autoSpaceDE w:val="0"/>
        <w:autoSpaceDN w:val="0"/>
        <w:adjustRightInd w:val="0"/>
        <w:ind w:firstLineChars="100" w:firstLine="220"/>
        <w:jc w:val="left"/>
        <w:rPr>
          <w:rFonts w:asciiTheme="majorEastAsia" w:eastAsiaTheme="majorEastAsia" w:hAnsiTheme="majorEastAsia"/>
          <w:sz w:val="22"/>
        </w:rPr>
      </w:pPr>
      <w:r w:rsidRPr="00216835">
        <w:rPr>
          <w:rFonts w:asciiTheme="majorEastAsia" w:eastAsiaTheme="majorEastAsia" w:hAnsiTheme="majorEastAsia" w:hint="eastAsia"/>
          <w:sz w:val="22"/>
        </w:rPr>
        <w:t>さらに、薬物事犯者の家族が薬物事犯者本人との関係に疲弊していることが少なくないため、家族に対する支援の充実が重要です。</w:t>
      </w:r>
    </w:p>
    <w:p w:rsidR="007B7B75" w:rsidRPr="00216835" w:rsidRDefault="00966608" w:rsidP="00966608">
      <w:pPr>
        <w:autoSpaceDE w:val="0"/>
        <w:autoSpaceDN w:val="0"/>
        <w:adjustRightInd w:val="0"/>
        <w:ind w:firstLineChars="100" w:firstLine="220"/>
        <w:jc w:val="left"/>
        <w:rPr>
          <w:rFonts w:asciiTheme="majorEastAsia" w:eastAsiaTheme="majorEastAsia" w:hAnsiTheme="majorEastAsia"/>
          <w:sz w:val="22"/>
        </w:rPr>
      </w:pPr>
      <w:r w:rsidRPr="00216835">
        <w:rPr>
          <w:rFonts w:asciiTheme="majorEastAsia" w:eastAsiaTheme="majorEastAsia" w:hAnsiTheme="majorEastAsia" w:hint="eastAsia"/>
          <w:sz w:val="22"/>
        </w:rPr>
        <w:t>そのため、</w:t>
      </w:r>
      <w:r w:rsidR="00EF774D" w:rsidRPr="00216835">
        <w:rPr>
          <w:rFonts w:asciiTheme="majorEastAsia" w:eastAsiaTheme="majorEastAsia" w:hAnsiTheme="majorEastAsia" w:hint="eastAsia"/>
          <w:sz w:val="22"/>
        </w:rPr>
        <w:t>薬物依存症</w:t>
      </w:r>
      <w:r w:rsidR="007C20DA" w:rsidRPr="00216835">
        <w:rPr>
          <w:rFonts w:asciiTheme="majorEastAsia" w:eastAsiaTheme="majorEastAsia" w:hAnsiTheme="majorEastAsia" w:hint="eastAsia"/>
          <w:sz w:val="22"/>
        </w:rPr>
        <w:t>に関する</w:t>
      </w:r>
      <w:r w:rsidRPr="00216835">
        <w:rPr>
          <w:rFonts w:asciiTheme="majorEastAsia" w:eastAsiaTheme="majorEastAsia" w:hAnsiTheme="majorEastAsia" w:hint="eastAsia"/>
          <w:sz w:val="22"/>
        </w:rPr>
        <w:t>正しい知識</w:t>
      </w:r>
      <w:r w:rsidR="00080A38" w:rsidRPr="00216835">
        <w:rPr>
          <w:rFonts w:asciiTheme="majorEastAsia" w:eastAsiaTheme="majorEastAsia" w:hAnsiTheme="majorEastAsia" w:hint="eastAsia"/>
          <w:sz w:val="22"/>
        </w:rPr>
        <w:t>の普及</w:t>
      </w:r>
      <w:r w:rsidRPr="00216835">
        <w:rPr>
          <w:rFonts w:asciiTheme="majorEastAsia" w:eastAsiaTheme="majorEastAsia" w:hAnsiTheme="majorEastAsia" w:hint="eastAsia"/>
          <w:sz w:val="22"/>
        </w:rPr>
        <w:t>と理解の促進に努める必要があります。</w:t>
      </w:r>
    </w:p>
    <w:p w:rsidR="009061FB" w:rsidRPr="00D72A31" w:rsidRDefault="009061FB" w:rsidP="00AF3966">
      <w:pPr>
        <w:autoSpaceDE w:val="0"/>
        <w:autoSpaceDN w:val="0"/>
        <w:adjustRightInd w:val="0"/>
        <w:ind w:firstLineChars="100" w:firstLine="220"/>
        <w:jc w:val="left"/>
        <w:rPr>
          <w:rFonts w:asciiTheme="majorEastAsia" w:eastAsiaTheme="majorEastAsia" w:hAnsiTheme="majorEastAsia"/>
          <w:sz w:val="22"/>
        </w:rPr>
      </w:pPr>
    </w:p>
    <w:p w:rsidR="002C09BA" w:rsidRPr="00D72A31" w:rsidRDefault="002C09BA" w:rsidP="000F09B6">
      <w:pPr>
        <w:autoSpaceDE w:val="0"/>
        <w:autoSpaceDN w:val="0"/>
        <w:adjustRightInd w:val="0"/>
        <w:jc w:val="left"/>
        <w:rPr>
          <w:rFonts w:asciiTheme="majorEastAsia" w:eastAsiaTheme="majorEastAsia" w:hAnsiTheme="majorEastAsia" w:cs="ＭＳ 明朝"/>
          <w:kern w:val="0"/>
          <w:sz w:val="24"/>
          <w:szCs w:val="24"/>
        </w:rPr>
      </w:pPr>
      <w:r w:rsidRPr="00D72A31">
        <w:rPr>
          <w:rFonts w:asciiTheme="majorEastAsia" w:eastAsiaTheme="majorEastAsia" w:hAnsiTheme="majorEastAsia" w:cs="ＭＳ 明朝" w:hint="eastAsia"/>
          <w:kern w:val="0"/>
          <w:sz w:val="24"/>
          <w:szCs w:val="24"/>
        </w:rPr>
        <w:t>（３）具体的施策</w:t>
      </w:r>
    </w:p>
    <w:p w:rsidR="00022B78" w:rsidRPr="00216835" w:rsidRDefault="00966608" w:rsidP="00022B78">
      <w:pPr>
        <w:tabs>
          <w:tab w:val="left" w:pos="2400"/>
        </w:tabs>
        <w:ind w:firstLineChars="100" w:firstLine="220"/>
        <w:rPr>
          <w:rFonts w:asciiTheme="majorEastAsia" w:eastAsiaTheme="majorEastAsia" w:hAnsiTheme="majorEastAsia"/>
          <w:sz w:val="22"/>
        </w:rPr>
      </w:pPr>
      <w:r w:rsidRPr="00216835">
        <w:rPr>
          <w:rFonts w:asciiTheme="majorEastAsia" w:eastAsiaTheme="majorEastAsia" w:hAnsiTheme="majorEastAsia" w:hint="eastAsia"/>
          <w:sz w:val="22"/>
        </w:rPr>
        <w:t>これまでの取組みの充実に加え、次の施策を推進します。</w:t>
      </w:r>
      <w:r w:rsidR="00022B78" w:rsidRPr="00216835">
        <w:rPr>
          <w:rFonts w:asciiTheme="majorEastAsia" w:eastAsiaTheme="majorEastAsia" w:hAnsiTheme="majorEastAsia" w:hint="eastAsia"/>
          <w:sz w:val="22"/>
        </w:rPr>
        <w:t>（これまでの県の取組みは、「（１）現状」参照）</w:t>
      </w:r>
    </w:p>
    <w:p w:rsidR="00C4312E" w:rsidRDefault="00022B78" w:rsidP="00A25CC7">
      <w:pPr>
        <w:ind w:left="220" w:hangingChars="100" w:hanging="220"/>
        <w:rPr>
          <w:rFonts w:asciiTheme="majorEastAsia" w:eastAsiaTheme="majorEastAsia" w:hAnsiTheme="majorEastAsia"/>
          <w:sz w:val="22"/>
        </w:rPr>
      </w:pPr>
      <w:r>
        <w:rPr>
          <w:rFonts w:asciiTheme="majorEastAsia" w:eastAsiaTheme="majorEastAsia" w:hAnsiTheme="majorEastAsia" w:hint="eastAsia"/>
          <w:sz w:val="22"/>
        </w:rPr>
        <w:lastRenderedPageBreak/>
        <w:t>➀</w:t>
      </w:r>
      <w:r w:rsidR="00C4312E" w:rsidRPr="00614695">
        <w:rPr>
          <w:rFonts w:asciiTheme="majorEastAsia" w:eastAsiaTheme="majorEastAsia" w:hAnsiTheme="majorEastAsia" w:hint="eastAsia"/>
          <w:sz w:val="22"/>
        </w:rPr>
        <w:t>薬物依存症者及び家族等に対する支援、支援者の育成</w:t>
      </w:r>
    </w:p>
    <w:p w:rsidR="00263C1C" w:rsidRPr="00614695" w:rsidRDefault="00263C1C" w:rsidP="00A25CC7">
      <w:pPr>
        <w:ind w:left="220" w:hangingChars="100" w:hanging="220"/>
        <w:rPr>
          <w:rFonts w:asciiTheme="majorEastAsia" w:eastAsiaTheme="majorEastAsia" w:hAnsiTheme="majorEastAsia" w:hint="eastAsia"/>
          <w:sz w:val="22"/>
        </w:rPr>
      </w:pPr>
    </w:p>
    <w:p w:rsidR="006F0121" w:rsidRPr="00614695" w:rsidRDefault="00022B78" w:rsidP="006F0121">
      <w:pPr>
        <w:ind w:left="220" w:hangingChars="100" w:hanging="220"/>
        <w:rPr>
          <w:rFonts w:asciiTheme="majorEastAsia" w:eastAsiaTheme="majorEastAsia" w:hAnsiTheme="majorEastAsia"/>
          <w:sz w:val="22"/>
        </w:rPr>
      </w:pPr>
      <w:r>
        <w:rPr>
          <w:rFonts w:asciiTheme="majorEastAsia" w:eastAsiaTheme="majorEastAsia" w:hAnsiTheme="majorEastAsia" w:hint="eastAsia"/>
          <w:sz w:val="22"/>
        </w:rPr>
        <w:t>➁</w:t>
      </w:r>
      <w:r w:rsidR="006F0121" w:rsidRPr="00614695">
        <w:rPr>
          <w:rFonts w:asciiTheme="majorEastAsia" w:eastAsiaTheme="majorEastAsia" w:hAnsiTheme="majorEastAsia" w:hint="eastAsia"/>
          <w:sz w:val="22"/>
        </w:rPr>
        <w:t>治療・支援等を提供する保健・医療機関等との連携強化</w:t>
      </w:r>
    </w:p>
    <w:p w:rsidR="00A25CC7" w:rsidRPr="00614695" w:rsidRDefault="003138CB" w:rsidP="00A25CC7">
      <w:pPr>
        <w:ind w:left="220" w:hangingChars="100" w:hanging="220"/>
        <w:rPr>
          <w:rFonts w:asciiTheme="majorEastAsia" w:eastAsiaTheme="majorEastAsia" w:hAnsiTheme="majorEastAsia"/>
          <w:sz w:val="22"/>
        </w:rPr>
      </w:pPr>
      <w:r w:rsidRPr="00614695">
        <w:rPr>
          <w:rFonts w:asciiTheme="majorEastAsia" w:eastAsiaTheme="majorEastAsia" w:hAnsiTheme="majorEastAsia" w:hint="eastAsia"/>
          <w:sz w:val="22"/>
        </w:rPr>
        <w:t>・</w:t>
      </w:r>
      <w:r w:rsidR="00914945" w:rsidRPr="00614695">
        <w:rPr>
          <w:rFonts w:asciiTheme="majorEastAsia" w:eastAsiaTheme="majorEastAsia" w:hAnsiTheme="majorEastAsia" w:hint="eastAsia"/>
          <w:sz w:val="22"/>
        </w:rPr>
        <w:t>薬物依存症者に治療可</w:t>
      </w:r>
      <w:r w:rsidR="00AF3966" w:rsidRPr="00614695">
        <w:rPr>
          <w:rFonts w:asciiTheme="majorEastAsia" w:eastAsiaTheme="majorEastAsia" w:hAnsiTheme="majorEastAsia" w:hint="eastAsia"/>
          <w:sz w:val="22"/>
        </w:rPr>
        <w:t>能な医療機関や民間の立ち直り施設などを紹介するチラシを作成し、</w:t>
      </w:r>
      <w:r w:rsidR="00914945" w:rsidRPr="00614695">
        <w:rPr>
          <w:rFonts w:asciiTheme="majorEastAsia" w:eastAsiaTheme="majorEastAsia" w:hAnsiTheme="majorEastAsia" w:hint="eastAsia"/>
          <w:sz w:val="22"/>
        </w:rPr>
        <w:t>更生保護関係機関や民間団体が直接本人に配布し、薬物依存症者が適切な支援を受けられるよう努めます。また、</w:t>
      </w:r>
      <w:r w:rsidR="00AF3966" w:rsidRPr="00614695">
        <w:rPr>
          <w:rFonts w:asciiTheme="majorEastAsia" w:eastAsiaTheme="majorEastAsia" w:hAnsiTheme="majorEastAsia" w:hint="eastAsia"/>
          <w:sz w:val="22"/>
        </w:rPr>
        <w:t>薬物依存症者を受け入れる医療機関の開拓、周知に努めます。</w:t>
      </w:r>
      <w:r w:rsidR="00CC7CCA" w:rsidRPr="00614695">
        <w:rPr>
          <w:rFonts w:asciiTheme="majorEastAsia" w:eastAsiaTheme="majorEastAsia" w:hAnsiTheme="majorEastAsia" w:hint="eastAsia"/>
          <w:sz w:val="22"/>
        </w:rPr>
        <w:t>【健康課】</w:t>
      </w:r>
    </w:p>
    <w:p w:rsidR="003138CB" w:rsidRDefault="007E15B6" w:rsidP="001007F3">
      <w:pPr>
        <w:ind w:left="220" w:hangingChars="100" w:hanging="220"/>
        <w:rPr>
          <w:rFonts w:asciiTheme="majorEastAsia" w:eastAsiaTheme="majorEastAsia" w:hAnsiTheme="majorEastAsia"/>
          <w:sz w:val="22"/>
        </w:rPr>
      </w:pPr>
      <w:r w:rsidRPr="00614695">
        <w:rPr>
          <w:rFonts w:asciiTheme="majorEastAsia" w:eastAsiaTheme="majorEastAsia" w:hAnsiTheme="majorEastAsia" w:hint="eastAsia"/>
          <w:sz w:val="22"/>
        </w:rPr>
        <w:t>・地域で依存症の治療を提供する医療機関との連携</w:t>
      </w:r>
      <w:r w:rsidR="00AF3966" w:rsidRPr="00614695">
        <w:rPr>
          <w:rFonts w:asciiTheme="majorEastAsia" w:eastAsiaTheme="majorEastAsia" w:hAnsiTheme="majorEastAsia" w:hint="eastAsia"/>
          <w:sz w:val="22"/>
        </w:rPr>
        <w:t>体制の充実を図り、薬物依存症者に対する適切な対応を促進します。</w:t>
      </w:r>
      <w:r w:rsidR="00CC7CCA" w:rsidRPr="00614695">
        <w:rPr>
          <w:rFonts w:asciiTheme="majorEastAsia" w:eastAsiaTheme="majorEastAsia" w:hAnsiTheme="majorEastAsia" w:hint="eastAsia"/>
          <w:sz w:val="22"/>
        </w:rPr>
        <w:t>【健康課】</w:t>
      </w:r>
    </w:p>
    <w:p w:rsidR="00263C1C" w:rsidRPr="00614695" w:rsidRDefault="00263C1C" w:rsidP="001007F3">
      <w:pPr>
        <w:ind w:left="220" w:hangingChars="100" w:hanging="220"/>
        <w:rPr>
          <w:rFonts w:asciiTheme="majorEastAsia" w:eastAsiaTheme="majorEastAsia" w:hAnsiTheme="majorEastAsia" w:hint="eastAsia"/>
          <w:sz w:val="22"/>
        </w:rPr>
      </w:pPr>
    </w:p>
    <w:p w:rsidR="006F0121" w:rsidRDefault="00022B78" w:rsidP="006F0121">
      <w:pPr>
        <w:ind w:left="220" w:hangingChars="100" w:hanging="220"/>
        <w:rPr>
          <w:rFonts w:asciiTheme="majorEastAsia" w:eastAsiaTheme="majorEastAsia" w:hAnsiTheme="majorEastAsia"/>
          <w:sz w:val="22"/>
        </w:rPr>
      </w:pPr>
      <w:r>
        <w:rPr>
          <w:rFonts w:asciiTheme="majorEastAsia" w:eastAsiaTheme="majorEastAsia" w:hAnsiTheme="majorEastAsia" w:hint="eastAsia"/>
          <w:sz w:val="22"/>
        </w:rPr>
        <w:t>➂</w:t>
      </w:r>
      <w:r w:rsidR="006F0121" w:rsidRPr="00614695">
        <w:rPr>
          <w:rFonts w:asciiTheme="majorEastAsia" w:eastAsiaTheme="majorEastAsia" w:hAnsiTheme="majorEastAsia" w:hint="eastAsia"/>
          <w:sz w:val="22"/>
        </w:rPr>
        <w:t>依存症問題等に関する広報・啓発の推進</w:t>
      </w:r>
    </w:p>
    <w:p w:rsidR="00FB03AC" w:rsidRDefault="00FB03AC" w:rsidP="006F0121">
      <w:pPr>
        <w:ind w:left="220" w:hangingChars="100" w:hanging="220"/>
        <w:rPr>
          <w:rFonts w:asciiTheme="majorEastAsia" w:eastAsiaTheme="majorEastAsia" w:hAnsiTheme="majorEastAsia"/>
          <w:sz w:val="22"/>
        </w:rPr>
      </w:pPr>
    </w:p>
    <w:p w:rsidR="00FB03AC" w:rsidRDefault="00FB03AC" w:rsidP="006F0121">
      <w:pPr>
        <w:ind w:left="210" w:hangingChars="100" w:hanging="210"/>
        <w:rPr>
          <w:rFonts w:asciiTheme="majorEastAsia" w:eastAsiaTheme="majorEastAsia" w:hAnsiTheme="majorEastAsia"/>
          <w:sz w:val="22"/>
        </w:rPr>
      </w:pPr>
      <w:r>
        <w:rPr>
          <w:noProof/>
        </w:rPr>
        <mc:AlternateContent>
          <mc:Choice Requires="wps">
            <w:drawing>
              <wp:anchor distT="0" distB="0" distL="114300" distR="114300" simplePos="0" relativeHeight="251774976" behindDoc="0" locked="0" layoutInCell="1" allowOverlap="1" wp14:anchorId="2F2AEC17" wp14:editId="1CAFF970">
                <wp:simplePos x="0" y="0"/>
                <wp:positionH relativeFrom="column">
                  <wp:posOffset>0</wp:posOffset>
                </wp:positionH>
                <wp:positionV relativeFrom="paragraph">
                  <wp:posOffset>-635</wp:posOffset>
                </wp:positionV>
                <wp:extent cx="5715000" cy="2438400"/>
                <wp:effectExtent l="0" t="0" r="19050" b="19050"/>
                <wp:wrapNone/>
                <wp:docPr id="16" name="角丸四角形 16"/>
                <wp:cNvGraphicFramePr/>
                <a:graphic xmlns:a="http://schemas.openxmlformats.org/drawingml/2006/main">
                  <a:graphicData uri="http://schemas.microsoft.com/office/word/2010/wordprocessingShape">
                    <wps:wsp>
                      <wps:cNvSpPr/>
                      <wps:spPr>
                        <a:xfrm>
                          <a:off x="0" y="0"/>
                          <a:ext cx="5715000" cy="243840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27D1A8E" id="角丸四角形 16" o:spid="_x0000_s1026" style="position:absolute;left:0;text-align:left;margin-left:0;margin-top:-.05pt;width:450pt;height:192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" filled="f" strokecolor="black [3213]" strokeweight="1pt">
                <v:stroke joinstyle="miter"/>
              </v:roundrect>
            </w:pict>
          </mc:Fallback>
        </mc:AlternateContent>
      </w:r>
    </w:p>
    <w:p w:rsidR="00FB03AC" w:rsidRDefault="00FB03AC" w:rsidP="006F0121">
      <w:pPr>
        <w:ind w:left="210" w:hangingChars="100" w:hanging="210"/>
        <w:rPr>
          <w:rFonts w:asciiTheme="majorEastAsia" w:eastAsiaTheme="majorEastAsia" w:hAnsiTheme="majorEastAsia"/>
          <w:sz w:val="22"/>
        </w:rPr>
      </w:pPr>
      <w:r>
        <w:rPr>
          <w:noProof/>
        </w:rPr>
        <mc:AlternateContent>
          <mc:Choice Requires="wps">
            <w:drawing>
              <wp:anchor distT="0" distB="0" distL="114300" distR="114300" simplePos="0" relativeHeight="251777024" behindDoc="1" locked="0" layoutInCell="1" allowOverlap="1" wp14:anchorId="7B80BCA1" wp14:editId="14D161D4">
                <wp:simplePos x="0" y="0"/>
                <wp:positionH relativeFrom="column">
                  <wp:posOffset>0</wp:posOffset>
                </wp:positionH>
                <wp:positionV relativeFrom="paragraph">
                  <wp:posOffset>-635</wp:posOffset>
                </wp:positionV>
                <wp:extent cx="2047875" cy="762000"/>
                <wp:effectExtent l="0" t="0" r="0" b="0"/>
                <wp:wrapNone/>
                <wp:docPr id="17" name="テキスト ボックス 17"/>
                <wp:cNvGraphicFramePr/>
                <a:graphic xmlns:a="http://schemas.openxmlformats.org/drawingml/2006/main">
                  <a:graphicData uri="http://schemas.microsoft.com/office/word/2010/wordprocessingShape">
                    <wps:wsp>
                      <wps:cNvSpPr txBox="1"/>
                      <wps:spPr>
                        <a:xfrm>
                          <a:off x="0" y="0"/>
                          <a:ext cx="2047875" cy="762000"/>
                        </a:xfrm>
                        <a:prstGeom prst="rect">
                          <a:avLst/>
                        </a:prstGeom>
                        <a:noFill/>
                        <a:ln>
                          <a:noFill/>
                        </a:ln>
                        <a:effectLst/>
                      </wps:spPr>
                      <wps:txbx>
                        <w:txbxContent>
                          <w:p w:rsidR="00BB1BCC" w:rsidRPr="00FB03AC" w:rsidRDefault="00BB1BCC" w:rsidP="00FB03AC">
                            <w:pPr>
                              <w:autoSpaceDE w:val="0"/>
                              <w:autoSpaceDN w:val="0"/>
                              <w:adjustRightInd w:val="0"/>
                              <w:ind w:leftChars="100" w:left="571" w:hangingChars="100" w:hanging="361"/>
                              <w:jc w:val="center"/>
                              <w:rPr>
                                <w:rFonts w:asciiTheme="majorEastAsia" w:eastAsiaTheme="majorEastAsia" w:hAnsiTheme="majorEastAsia" w:cs="ＭＳ 明朝"/>
                                <w:b/>
                                <w:color w:val="F7CAAC" w:themeColor="accent2" w:themeTint="66"/>
                                <w:kern w:val="0"/>
                                <w:sz w:val="36"/>
                                <w:szCs w:val="72"/>
                                <w14:textOutline w14:w="11112" w14:cap="flat" w14:cmpd="sng" w14:algn="ctr">
                                  <w14:solidFill>
                                    <w14:schemeClr w14:val="accent2"/>
                                  </w14:solidFill>
                                  <w14:prstDash w14:val="solid"/>
                                  <w14:round/>
                                </w14:textOutline>
                              </w:rPr>
                            </w:pPr>
                            <w:r w:rsidRPr="00FB03AC">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コラム</w:t>
                            </w:r>
                            <w:r>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４</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80BCA1" id="テキスト ボックス 17" o:spid="_x0000_s1030" type="#_x0000_t202" style="position:absolute;left:0;text-align:left;margin-left:0;margin-top:-.05pt;width:161.25pt;height:60pt;z-index:-25153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" filled="f" stroked="f">
                <v:textbox inset="5.85pt,.7pt,5.85pt,.7pt">
                  <w:txbxContent>
                    <w:p w:rsidR="00BB1BCC" w:rsidRPr="00FB03AC" w:rsidRDefault="00BB1BCC" w:rsidP="00FB03AC">
                      <w:pPr>
                        <w:autoSpaceDE w:val="0"/>
                        <w:autoSpaceDN w:val="0"/>
                        <w:adjustRightInd w:val="0"/>
                        <w:ind w:leftChars="100" w:left="571" w:hangingChars="100" w:hanging="361"/>
                        <w:jc w:val="center"/>
                        <w:rPr>
                          <w:rFonts w:asciiTheme="majorEastAsia" w:eastAsiaTheme="majorEastAsia" w:hAnsiTheme="majorEastAsia" w:cs="ＭＳ 明朝"/>
                          <w:b/>
                          <w:color w:val="F7CAAC" w:themeColor="accent2" w:themeTint="66"/>
                          <w:kern w:val="0"/>
                          <w:sz w:val="36"/>
                          <w:szCs w:val="72"/>
                          <w14:textOutline w14:w="11112" w14:cap="flat" w14:cmpd="sng" w14:algn="ctr">
                            <w14:solidFill>
                              <w14:schemeClr w14:val="accent2"/>
                            </w14:solidFill>
                            <w14:prstDash w14:val="solid"/>
                            <w14:round/>
                          </w14:textOutline>
                        </w:rPr>
                      </w:pPr>
                      <w:r w:rsidRPr="00FB03AC">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コラム</w:t>
                      </w:r>
                      <w:r>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４</w:t>
                      </w:r>
                    </w:p>
                  </w:txbxContent>
                </v:textbox>
              </v:shape>
            </w:pict>
          </mc:Fallback>
        </mc:AlternateContent>
      </w:r>
    </w:p>
    <w:p w:rsidR="00FB03AC" w:rsidRDefault="00FB03AC" w:rsidP="006F0121">
      <w:pPr>
        <w:ind w:left="220" w:hangingChars="100" w:hanging="220"/>
        <w:rPr>
          <w:rFonts w:asciiTheme="majorEastAsia" w:eastAsiaTheme="majorEastAsia" w:hAnsiTheme="majorEastAsia"/>
          <w:sz w:val="22"/>
        </w:rPr>
      </w:pPr>
    </w:p>
    <w:p w:rsidR="00FB03AC" w:rsidRDefault="00FB03AC" w:rsidP="006F0121">
      <w:pPr>
        <w:ind w:left="220" w:hangingChars="100" w:hanging="220"/>
        <w:rPr>
          <w:rFonts w:asciiTheme="majorEastAsia" w:eastAsiaTheme="majorEastAsia" w:hAnsiTheme="majorEastAsia"/>
          <w:sz w:val="22"/>
        </w:rPr>
      </w:pPr>
    </w:p>
    <w:p w:rsidR="00FB03AC" w:rsidRDefault="00FB03AC" w:rsidP="006F0121">
      <w:pPr>
        <w:ind w:left="220" w:hangingChars="100" w:hanging="220"/>
        <w:rPr>
          <w:rFonts w:asciiTheme="majorEastAsia" w:eastAsiaTheme="majorEastAsia" w:hAnsiTheme="majorEastAsia"/>
          <w:sz w:val="22"/>
        </w:rPr>
      </w:pPr>
    </w:p>
    <w:p w:rsidR="00FB03AC" w:rsidRDefault="00FB03AC" w:rsidP="006F0121">
      <w:pPr>
        <w:ind w:left="220" w:hangingChars="100" w:hanging="220"/>
        <w:rPr>
          <w:rFonts w:asciiTheme="majorEastAsia" w:eastAsiaTheme="majorEastAsia" w:hAnsiTheme="majorEastAsia"/>
          <w:sz w:val="22"/>
        </w:rPr>
      </w:pPr>
      <w:r>
        <w:rPr>
          <w:rFonts w:asciiTheme="majorEastAsia" w:eastAsiaTheme="majorEastAsia" w:hAnsiTheme="majorEastAsia" w:hint="eastAsia"/>
          <w:sz w:val="22"/>
        </w:rPr>
        <w:t>「被疑者等を対象とした社会福祉アドバイザー体制の整備について」富山地方検察庁（予定）</w:t>
      </w:r>
    </w:p>
    <w:p w:rsidR="00FB03AC" w:rsidRDefault="00FB03AC" w:rsidP="006F0121">
      <w:pPr>
        <w:ind w:left="220" w:hangingChars="100" w:hanging="220"/>
        <w:rPr>
          <w:rFonts w:asciiTheme="majorEastAsia" w:eastAsiaTheme="majorEastAsia" w:hAnsiTheme="majorEastAsia"/>
          <w:sz w:val="22"/>
        </w:rPr>
      </w:pPr>
    </w:p>
    <w:p w:rsidR="00FB03AC" w:rsidRDefault="00FB03AC" w:rsidP="006F0121">
      <w:pPr>
        <w:ind w:left="220" w:hangingChars="100" w:hanging="220"/>
        <w:rPr>
          <w:rFonts w:asciiTheme="majorEastAsia" w:eastAsiaTheme="majorEastAsia" w:hAnsiTheme="majorEastAsia"/>
          <w:sz w:val="22"/>
        </w:rPr>
      </w:pPr>
    </w:p>
    <w:p w:rsidR="00FB03AC" w:rsidRDefault="00FB03AC" w:rsidP="006F0121">
      <w:pPr>
        <w:ind w:left="220" w:hangingChars="100" w:hanging="220"/>
        <w:rPr>
          <w:rFonts w:asciiTheme="majorEastAsia" w:eastAsiaTheme="majorEastAsia" w:hAnsiTheme="majorEastAsia"/>
          <w:sz w:val="22"/>
        </w:rPr>
      </w:pPr>
    </w:p>
    <w:p w:rsidR="00FB03AC" w:rsidRDefault="00FB03AC" w:rsidP="006F0121">
      <w:pPr>
        <w:ind w:left="220" w:hangingChars="100" w:hanging="220"/>
        <w:rPr>
          <w:rFonts w:asciiTheme="majorEastAsia" w:eastAsiaTheme="majorEastAsia" w:hAnsiTheme="majorEastAsia"/>
          <w:sz w:val="22"/>
        </w:rPr>
      </w:pPr>
    </w:p>
    <w:p w:rsidR="00FB03AC" w:rsidRDefault="00F72EBE" w:rsidP="006F0121">
      <w:pPr>
        <w:ind w:left="210" w:hangingChars="100" w:hanging="210"/>
        <w:rPr>
          <w:rFonts w:asciiTheme="majorEastAsia" w:eastAsiaTheme="majorEastAsia" w:hAnsiTheme="majorEastAsia"/>
          <w:sz w:val="22"/>
        </w:rPr>
      </w:pPr>
      <w:r>
        <w:rPr>
          <w:noProof/>
        </w:rPr>
        <mc:AlternateContent>
          <mc:Choice Requires="wps">
            <w:drawing>
              <wp:anchor distT="0" distB="0" distL="114300" distR="114300" simplePos="0" relativeHeight="251779072" behindDoc="0" locked="0" layoutInCell="1" allowOverlap="1" wp14:anchorId="3A9724F3" wp14:editId="53714562">
                <wp:simplePos x="0" y="0"/>
                <wp:positionH relativeFrom="column">
                  <wp:posOffset>-76200</wp:posOffset>
                </wp:positionH>
                <wp:positionV relativeFrom="paragraph">
                  <wp:posOffset>199390</wp:posOffset>
                </wp:positionV>
                <wp:extent cx="5715000" cy="2438400"/>
                <wp:effectExtent l="0" t="0" r="19050" b="19050"/>
                <wp:wrapNone/>
                <wp:docPr id="18" name="角丸四角形 18"/>
                <wp:cNvGraphicFramePr/>
                <a:graphic xmlns:a="http://schemas.openxmlformats.org/drawingml/2006/main">
                  <a:graphicData uri="http://schemas.microsoft.com/office/word/2010/wordprocessingShape">
                    <wps:wsp>
                      <wps:cNvSpPr/>
                      <wps:spPr>
                        <a:xfrm>
                          <a:off x="0" y="0"/>
                          <a:ext cx="5715000" cy="243840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0606E73" id="角丸四角形 18" o:spid="_x0000_s1026" style="position:absolute;left:0;text-align:left;margin-left:-6pt;margin-top:15.7pt;width:450pt;height:192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" filled="f" strokecolor="black [3213]" strokeweight="1pt">
                <v:stroke joinstyle="miter"/>
              </v:roundrect>
            </w:pict>
          </mc:Fallback>
        </mc:AlternateContent>
      </w:r>
    </w:p>
    <w:p w:rsidR="00FB03AC" w:rsidRDefault="00F72EBE" w:rsidP="006F0121">
      <w:pPr>
        <w:ind w:left="210" w:hangingChars="100" w:hanging="210"/>
        <w:rPr>
          <w:rFonts w:asciiTheme="majorEastAsia" w:eastAsiaTheme="majorEastAsia" w:hAnsiTheme="majorEastAsia"/>
          <w:sz w:val="22"/>
        </w:rPr>
      </w:pPr>
      <w:r>
        <w:rPr>
          <w:noProof/>
        </w:rPr>
        <mc:AlternateContent>
          <mc:Choice Requires="wps">
            <w:drawing>
              <wp:anchor distT="0" distB="0" distL="114300" distR="114300" simplePos="0" relativeHeight="251781120" behindDoc="1" locked="0" layoutInCell="1" allowOverlap="1" wp14:anchorId="546F117E" wp14:editId="43FEFEF1">
                <wp:simplePos x="0" y="0"/>
                <wp:positionH relativeFrom="column">
                  <wp:posOffset>-76200</wp:posOffset>
                </wp:positionH>
                <wp:positionV relativeFrom="paragraph">
                  <wp:posOffset>142240</wp:posOffset>
                </wp:positionV>
                <wp:extent cx="2047875" cy="762000"/>
                <wp:effectExtent l="0" t="0" r="0" b="0"/>
                <wp:wrapNone/>
                <wp:docPr id="19" name="テキスト ボックス 19"/>
                <wp:cNvGraphicFramePr/>
                <a:graphic xmlns:a="http://schemas.openxmlformats.org/drawingml/2006/main">
                  <a:graphicData uri="http://schemas.microsoft.com/office/word/2010/wordprocessingShape">
                    <wps:wsp>
                      <wps:cNvSpPr txBox="1"/>
                      <wps:spPr>
                        <a:xfrm>
                          <a:off x="0" y="0"/>
                          <a:ext cx="2047875" cy="762000"/>
                        </a:xfrm>
                        <a:prstGeom prst="rect">
                          <a:avLst/>
                        </a:prstGeom>
                        <a:noFill/>
                        <a:ln>
                          <a:noFill/>
                        </a:ln>
                        <a:effectLst/>
                      </wps:spPr>
                      <wps:txbx>
                        <w:txbxContent>
                          <w:p w:rsidR="00BB1BCC" w:rsidRPr="00FB03AC" w:rsidRDefault="00BB1BCC" w:rsidP="00FB03AC">
                            <w:pPr>
                              <w:autoSpaceDE w:val="0"/>
                              <w:autoSpaceDN w:val="0"/>
                              <w:adjustRightInd w:val="0"/>
                              <w:ind w:leftChars="100" w:left="571" w:hangingChars="100" w:hanging="361"/>
                              <w:jc w:val="center"/>
                              <w:rPr>
                                <w:rFonts w:asciiTheme="majorEastAsia" w:eastAsiaTheme="majorEastAsia" w:hAnsiTheme="majorEastAsia" w:cs="ＭＳ 明朝"/>
                                <w:b/>
                                <w:color w:val="F7CAAC" w:themeColor="accent2" w:themeTint="66"/>
                                <w:kern w:val="0"/>
                                <w:sz w:val="36"/>
                                <w:szCs w:val="72"/>
                                <w14:textOutline w14:w="11112" w14:cap="flat" w14:cmpd="sng" w14:algn="ctr">
                                  <w14:solidFill>
                                    <w14:schemeClr w14:val="accent2"/>
                                  </w14:solidFill>
                                  <w14:prstDash w14:val="solid"/>
                                  <w14:round/>
                                </w14:textOutline>
                              </w:rPr>
                            </w:pPr>
                            <w:r w:rsidRPr="00FB03AC">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コラム</w:t>
                            </w:r>
                            <w:r>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５</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6F117E" id="テキスト ボックス 19" o:spid="_x0000_s1031" type="#_x0000_t202" style="position:absolute;left:0;text-align:left;margin-left:-6pt;margin-top:11.2pt;width:161.25pt;height:60pt;z-index:-25153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" filled="f" stroked="f">
                <v:textbox inset="5.85pt,.7pt,5.85pt,.7pt">
                  <w:txbxContent>
                    <w:p w:rsidR="00BB1BCC" w:rsidRPr="00FB03AC" w:rsidRDefault="00BB1BCC" w:rsidP="00FB03AC">
                      <w:pPr>
                        <w:autoSpaceDE w:val="0"/>
                        <w:autoSpaceDN w:val="0"/>
                        <w:adjustRightInd w:val="0"/>
                        <w:ind w:leftChars="100" w:left="571" w:hangingChars="100" w:hanging="361"/>
                        <w:jc w:val="center"/>
                        <w:rPr>
                          <w:rFonts w:asciiTheme="majorEastAsia" w:eastAsiaTheme="majorEastAsia" w:hAnsiTheme="majorEastAsia" w:cs="ＭＳ 明朝"/>
                          <w:b/>
                          <w:color w:val="F7CAAC" w:themeColor="accent2" w:themeTint="66"/>
                          <w:kern w:val="0"/>
                          <w:sz w:val="36"/>
                          <w:szCs w:val="72"/>
                          <w14:textOutline w14:w="11112" w14:cap="flat" w14:cmpd="sng" w14:algn="ctr">
                            <w14:solidFill>
                              <w14:schemeClr w14:val="accent2"/>
                            </w14:solidFill>
                            <w14:prstDash w14:val="solid"/>
                            <w14:round/>
                          </w14:textOutline>
                        </w:rPr>
                      </w:pPr>
                      <w:r w:rsidRPr="00FB03AC">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コラム</w:t>
                      </w:r>
                      <w:r>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５</w:t>
                      </w:r>
                    </w:p>
                  </w:txbxContent>
                </v:textbox>
              </v:shape>
            </w:pict>
          </mc:Fallback>
        </mc:AlternateContent>
      </w:r>
    </w:p>
    <w:p w:rsidR="00FB03AC" w:rsidRDefault="00FB03AC" w:rsidP="006F0121">
      <w:pPr>
        <w:ind w:left="220" w:hangingChars="100" w:hanging="220"/>
        <w:rPr>
          <w:rFonts w:asciiTheme="majorEastAsia" w:eastAsiaTheme="majorEastAsia" w:hAnsiTheme="majorEastAsia"/>
          <w:sz w:val="22"/>
        </w:rPr>
      </w:pPr>
    </w:p>
    <w:p w:rsidR="00FB03AC" w:rsidRDefault="00FB03AC" w:rsidP="006F0121">
      <w:pPr>
        <w:ind w:left="220" w:hangingChars="100" w:hanging="220"/>
        <w:rPr>
          <w:rFonts w:asciiTheme="majorEastAsia" w:eastAsiaTheme="majorEastAsia" w:hAnsiTheme="majorEastAsia"/>
          <w:sz w:val="22"/>
        </w:rPr>
      </w:pPr>
    </w:p>
    <w:p w:rsidR="00FB03AC" w:rsidRDefault="00FB03AC" w:rsidP="006F0121">
      <w:pPr>
        <w:ind w:left="220" w:hangingChars="100" w:hanging="220"/>
        <w:rPr>
          <w:rFonts w:asciiTheme="majorEastAsia" w:eastAsiaTheme="majorEastAsia" w:hAnsiTheme="majorEastAsia"/>
          <w:sz w:val="22"/>
        </w:rPr>
      </w:pPr>
    </w:p>
    <w:p w:rsidR="00FB03AC" w:rsidRDefault="00FB03AC" w:rsidP="006F0121">
      <w:pPr>
        <w:ind w:left="220" w:hangingChars="100" w:hanging="220"/>
        <w:rPr>
          <w:rFonts w:asciiTheme="majorEastAsia" w:eastAsiaTheme="majorEastAsia" w:hAnsiTheme="majorEastAsia"/>
          <w:sz w:val="22"/>
        </w:rPr>
      </w:pPr>
    </w:p>
    <w:p w:rsidR="007E5D99" w:rsidRDefault="00FB03AC" w:rsidP="006F0121">
      <w:pPr>
        <w:ind w:left="220" w:hangingChars="100" w:hanging="220"/>
        <w:rPr>
          <w:rFonts w:asciiTheme="majorEastAsia" w:eastAsiaTheme="majorEastAsia" w:hAnsiTheme="majorEastAsia"/>
          <w:sz w:val="22"/>
        </w:rPr>
      </w:pPr>
      <w:r>
        <w:rPr>
          <w:rFonts w:asciiTheme="majorEastAsia" w:eastAsiaTheme="majorEastAsia" w:hAnsiTheme="majorEastAsia" w:hint="eastAsia"/>
          <w:sz w:val="22"/>
        </w:rPr>
        <w:t>「</w:t>
      </w:r>
      <w:r w:rsidR="007E5D99">
        <w:rPr>
          <w:rFonts w:asciiTheme="majorEastAsia" w:eastAsiaTheme="majorEastAsia" w:hAnsiTheme="majorEastAsia" w:hint="eastAsia"/>
          <w:sz w:val="22"/>
        </w:rPr>
        <w:t>ＮＰＯ法人</w:t>
      </w:r>
      <w:r>
        <w:rPr>
          <w:rFonts w:asciiTheme="majorEastAsia" w:eastAsiaTheme="majorEastAsia" w:hAnsiTheme="majorEastAsia" w:hint="eastAsia"/>
          <w:sz w:val="22"/>
        </w:rPr>
        <w:t>富山ダルク</w:t>
      </w:r>
      <w:r w:rsidR="007E5D99">
        <w:rPr>
          <w:rFonts w:asciiTheme="majorEastAsia" w:eastAsiaTheme="majorEastAsia" w:hAnsiTheme="majorEastAsia" w:hint="eastAsia"/>
          <w:sz w:val="22"/>
        </w:rPr>
        <w:t>リカバリークルーズ</w:t>
      </w:r>
      <w:r>
        <w:rPr>
          <w:rFonts w:asciiTheme="majorEastAsia" w:eastAsiaTheme="majorEastAsia" w:hAnsiTheme="majorEastAsia" w:hint="eastAsia"/>
          <w:sz w:val="22"/>
        </w:rPr>
        <w:t>の薬物依存症者への支援活動について」</w:t>
      </w:r>
    </w:p>
    <w:p w:rsidR="00FB03AC" w:rsidRDefault="007E5D99" w:rsidP="007E5D99">
      <w:pPr>
        <w:ind w:leftChars="100" w:left="210"/>
        <w:rPr>
          <w:rFonts w:asciiTheme="majorEastAsia" w:eastAsiaTheme="majorEastAsia" w:hAnsiTheme="majorEastAsia"/>
          <w:sz w:val="22"/>
        </w:rPr>
      </w:pPr>
      <w:r>
        <w:rPr>
          <w:rFonts w:asciiTheme="majorEastAsia" w:eastAsiaTheme="majorEastAsia" w:hAnsiTheme="majorEastAsia" w:hint="eastAsia"/>
          <w:sz w:val="22"/>
        </w:rPr>
        <w:t>ＮＰＯ法人</w:t>
      </w:r>
      <w:r w:rsidR="00FB03AC">
        <w:rPr>
          <w:rFonts w:asciiTheme="majorEastAsia" w:eastAsiaTheme="majorEastAsia" w:hAnsiTheme="majorEastAsia" w:hint="eastAsia"/>
          <w:sz w:val="22"/>
        </w:rPr>
        <w:t>富山ダルクリカバリークルーズ（予定）</w:t>
      </w:r>
    </w:p>
    <w:p w:rsidR="00FB03AC" w:rsidRDefault="00FB03AC" w:rsidP="006F0121">
      <w:pPr>
        <w:ind w:left="220" w:hangingChars="100" w:hanging="220"/>
        <w:rPr>
          <w:rFonts w:asciiTheme="majorEastAsia" w:eastAsiaTheme="majorEastAsia" w:hAnsiTheme="majorEastAsia"/>
          <w:sz w:val="22"/>
        </w:rPr>
      </w:pPr>
    </w:p>
    <w:p w:rsidR="00FB03AC" w:rsidRDefault="00FB03AC" w:rsidP="006F0121">
      <w:pPr>
        <w:ind w:left="220" w:hangingChars="100" w:hanging="220"/>
        <w:rPr>
          <w:rFonts w:asciiTheme="majorEastAsia" w:eastAsiaTheme="majorEastAsia" w:hAnsiTheme="majorEastAsia"/>
          <w:sz w:val="22"/>
        </w:rPr>
      </w:pPr>
    </w:p>
    <w:p w:rsidR="00FB03AC" w:rsidRDefault="00FB03AC" w:rsidP="006F0121">
      <w:pPr>
        <w:ind w:left="220" w:hangingChars="100" w:hanging="220"/>
        <w:rPr>
          <w:rFonts w:asciiTheme="majorEastAsia" w:eastAsiaTheme="majorEastAsia" w:hAnsiTheme="majorEastAsia"/>
          <w:sz w:val="22"/>
        </w:rPr>
      </w:pPr>
    </w:p>
    <w:p w:rsidR="00FB03AC" w:rsidRDefault="00FB03AC" w:rsidP="006F0121">
      <w:pPr>
        <w:ind w:left="220" w:hangingChars="100" w:hanging="220"/>
        <w:rPr>
          <w:rFonts w:asciiTheme="majorEastAsia" w:eastAsiaTheme="majorEastAsia" w:hAnsiTheme="majorEastAsia"/>
          <w:sz w:val="22"/>
        </w:rPr>
      </w:pPr>
    </w:p>
    <w:p w:rsidR="00F72EBE" w:rsidRDefault="00F72EBE" w:rsidP="008F16C3">
      <w:pPr>
        <w:autoSpaceDE w:val="0"/>
        <w:autoSpaceDN w:val="0"/>
        <w:adjustRightInd w:val="0"/>
        <w:jc w:val="left"/>
        <w:rPr>
          <w:rFonts w:asciiTheme="majorEastAsia" w:eastAsiaTheme="majorEastAsia" w:hAnsiTheme="majorEastAsia" w:cs="ＭＳ 明朝"/>
          <w:b/>
          <w:color w:val="0070C0"/>
          <w:kern w:val="0"/>
          <w:sz w:val="28"/>
          <w:szCs w:val="28"/>
        </w:rPr>
      </w:pPr>
    </w:p>
    <w:p w:rsidR="00F72EBE" w:rsidRDefault="00F72EBE" w:rsidP="008F16C3">
      <w:pPr>
        <w:autoSpaceDE w:val="0"/>
        <w:autoSpaceDN w:val="0"/>
        <w:adjustRightInd w:val="0"/>
        <w:jc w:val="left"/>
        <w:rPr>
          <w:rFonts w:asciiTheme="majorEastAsia" w:eastAsiaTheme="majorEastAsia" w:hAnsiTheme="majorEastAsia" w:cs="ＭＳ 明朝"/>
          <w:b/>
          <w:color w:val="0070C0"/>
          <w:kern w:val="0"/>
          <w:sz w:val="28"/>
          <w:szCs w:val="28"/>
        </w:rPr>
      </w:pPr>
    </w:p>
    <w:p w:rsidR="008F16C3" w:rsidRPr="00E91AAC" w:rsidRDefault="008F16C3" w:rsidP="008F16C3">
      <w:pPr>
        <w:autoSpaceDE w:val="0"/>
        <w:autoSpaceDN w:val="0"/>
        <w:adjustRightInd w:val="0"/>
        <w:jc w:val="left"/>
        <w:rPr>
          <w:rFonts w:asciiTheme="majorEastAsia" w:eastAsiaTheme="majorEastAsia" w:hAnsiTheme="majorEastAsia" w:cs="ＭＳ 明朝"/>
          <w:b/>
          <w:color w:val="0070C0"/>
          <w:kern w:val="0"/>
          <w:sz w:val="28"/>
          <w:szCs w:val="28"/>
        </w:rPr>
      </w:pPr>
      <w:r w:rsidRPr="00E91AAC">
        <w:rPr>
          <w:rFonts w:asciiTheme="majorEastAsia" w:eastAsiaTheme="majorEastAsia" w:hAnsiTheme="majorEastAsia" w:cs="ＭＳ 明朝" w:hint="eastAsia"/>
          <w:b/>
          <w:color w:val="0070C0"/>
          <w:kern w:val="0"/>
          <w:sz w:val="28"/>
          <w:szCs w:val="28"/>
        </w:rPr>
        <w:lastRenderedPageBreak/>
        <w:t>【重点分野４】学校等と連携した修学支援</w:t>
      </w:r>
    </w:p>
    <w:p w:rsidR="009D7985" w:rsidRDefault="009D7985" w:rsidP="009D7985">
      <w:pPr>
        <w:autoSpaceDE w:val="0"/>
        <w:autoSpaceDN w:val="0"/>
        <w:adjustRightInd w:val="0"/>
        <w:jc w:val="left"/>
        <w:rPr>
          <w:rFonts w:asciiTheme="majorEastAsia" w:eastAsiaTheme="majorEastAsia" w:hAnsiTheme="majorEastAsia" w:cs="ＭＳ 明朝"/>
          <w:b/>
          <w:color w:val="000000" w:themeColor="text1"/>
          <w:kern w:val="0"/>
          <w:sz w:val="24"/>
          <w:szCs w:val="24"/>
        </w:rPr>
      </w:pPr>
      <w:r w:rsidRPr="009D7985">
        <w:rPr>
          <w:rFonts w:asciiTheme="majorEastAsia" w:eastAsiaTheme="majorEastAsia" w:hAnsiTheme="majorEastAsia" w:cs="ＭＳ 明朝" w:hint="eastAsia"/>
          <w:b/>
          <w:color w:val="000000" w:themeColor="text1"/>
          <w:kern w:val="0"/>
          <w:sz w:val="24"/>
          <w:szCs w:val="24"/>
        </w:rPr>
        <w:t>１</w:t>
      </w:r>
      <w:r w:rsidR="00407B0F">
        <w:rPr>
          <w:rFonts w:asciiTheme="majorEastAsia" w:eastAsiaTheme="majorEastAsia" w:hAnsiTheme="majorEastAsia" w:cs="ＭＳ 明朝" w:hint="eastAsia"/>
          <w:b/>
          <w:color w:val="000000" w:themeColor="text1"/>
          <w:kern w:val="0"/>
          <w:sz w:val="24"/>
          <w:szCs w:val="24"/>
        </w:rPr>
        <w:t>.</w:t>
      </w:r>
      <w:r w:rsidRPr="009D7985">
        <w:rPr>
          <w:rFonts w:asciiTheme="majorEastAsia" w:eastAsiaTheme="majorEastAsia" w:hAnsiTheme="majorEastAsia" w:cs="ＭＳ 明朝" w:hint="eastAsia"/>
          <w:b/>
          <w:color w:val="000000" w:themeColor="text1"/>
          <w:kern w:val="0"/>
          <w:sz w:val="24"/>
          <w:szCs w:val="24"/>
        </w:rPr>
        <w:t xml:space="preserve">　</w:t>
      </w:r>
      <w:r>
        <w:rPr>
          <w:rFonts w:asciiTheme="majorEastAsia" w:eastAsiaTheme="majorEastAsia" w:hAnsiTheme="majorEastAsia" w:cs="ＭＳ 明朝" w:hint="eastAsia"/>
          <w:b/>
          <w:color w:val="000000" w:themeColor="text1"/>
          <w:kern w:val="0"/>
          <w:sz w:val="24"/>
          <w:szCs w:val="24"/>
        </w:rPr>
        <w:t>学校等と連携した修学支援</w:t>
      </w:r>
    </w:p>
    <w:p w:rsidR="008E470F" w:rsidRPr="008E470F" w:rsidRDefault="008E470F" w:rsidP="009D7985">
      <w:pPr>
        <w:autoSpaceDE w:val="0"/>
        <w:autoSpaceDN w:val="0"/>
        <w:adjustRightInd w:val="0"/>
        <w:jc w:val="left"/>
        <w:rPr>
          <w:rFonts w:asciiTheme="majorEastAsia" w:eastAsiaTheme="majorEastAsia" w:hAnsiTheme="majorEastAsia" w:cs="ＭＳ 明朝"/>
          <w:b/>
          <w:color w:val="000000" w:themeColor="text1"/>
          <w:kern w:val="0"/>
          <w:sz w:val="24"/>
          <w:szCs w:val="24"/>
        </w:rPr>
      </w:pPr>
    </w:p>
    <w:p w:rsidR="00B943E7" w:rsidRPr="00614695" w:rsidRDefault="00B943E7" w:rsidP="00B943E7">
      <w:pPr>
        <w:rPr>
          <w:rFonts w:asciiTheme="majorEastAsia" w:eastAsiaTheme="majorEastAsia" w:hAnsiTheme="majorEastAsia"/>
          <w:sz w:val="24"/>
        </w:rPr>
      </w:pPr>
      <w:r w:rsidRPr="00614695">
        <w:rPr>
          <w:rFonts w:asciiTheme="majorEastAsia" w:eastAsiaTheme="majorEastAsia" w:hAnsiTheme="majorEastAsia" w:hint="eastAsia"/>
          <w:sz w:val="24"/>
        </w:rPr>
        <w:t>（１）現状</w:t>
      </w:r>
    </w:p>
    <w:p w:rsidR="001B1051" w:rsidRPr="00614695" w:rsidRDefault="001B1051" w:rsidP="001B1051">
      <w:pPr>
        <w:spacing w:line="240" w:lineRule="exact"/>
        <w:rPr>
          <w:rFonts w:asciiTheme="majorEastAsia" w:eastAsiaTheme="majorEastAsia" w:hAnsiTheme="majorEastAsia"/>
          <w:sz w:val="22"/>
        </w:rPr>
      </w:pPr>
      <w:r w:rsidRPr="00614695">
        <w:rPr>
          <w:rFonts w:asciiTheme="majorEastAsia" w:eastAsiaTheme="majorEastAsia" w:hAnsiTheme="majorEastAsia" w:hint="eastAsia"/>
          <w:sz w:val="22"/>
        </w:rPr>
        <w:t>・県内の刑法犯 犯罪少年(14歳以上20歳未満の罪を犯した少年）は200人前後で推移しています。　　　　　　　　　　　　　　　　　　　　　　　　　　　　　　（人）</w:t>
      </w:r>
    </w:p>
    <w:tbl>
      <w:tblPr>
        <w:tblStyle w:val="a4"/>
        <w:tblW w:w="0" w:type="auto"/>
        <w:tblInd w:w="141" w:type="dxa"/>
        <w:tblLook w:val="04A0" w:firstRow="1" w:lastRow="0" w:firstColumn="1" w:lastColumn="0" w:noHBand="0" w:noVBand="1"/>
      </w:tblPr>
      <w:tblGrid>
        <w:gridCol w:w="2179"/>
        <w:gridCol w:w="1127"/>
        <w:gridCol w:w="1127"/>
        <w:gridCol w:w="1127"/>
        <w:gridCol w:w="1127"/>
        <w:gridCol w:w="968"/>
      </w:tblGrid>
      <w:tr w:rsidR="001B1051" w:rsidRPr="00614695" w:rsidTr="00125C65">
        <w:tc>
          <w:tcPr>
            <w:tcW w:w="2179" w:type="dxa"/>
            <w:shd w:val="clear" w:color="auto" w:fill="FFF2CC" w:themeFill="accent4" w:themeFillTint="33"/>
          </w:tcPr>
          <w:p w:rsidR="001B1051" w:rsidRPr="00614695" w:rsidRDefault="001B1051" w:rsidP="00125C65">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年次</w:t>
            </w:r>
          </w:p>
        </w:tc>
        <w:tc>
          <w:tcPr>
            <w:tcW w:w="1127" w:type="dxa"/>
            <w:shd w:val="clear" w:color="auto" w:fill="FFF2CC" w:themeFill="accent4" w:themeFillTint="33"/>
          </w:tcPr>
          <w:p w:rsidR="001B1051" w:rsidRPr="00614695" w:rsidRDefault="001B1051" w:rsidP="00125C65">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H26年</w:t>
            </w:r>
          </w:p>
        </w:tc>
        <w:tc>
          <w:tcPr>
            <w:tcW w:w="1127" w:type="dxa"/>
            <w:shd w:val="clear" w:color="auto" w:fill="FFF2CC" w:themeFill="accent4" w:themeFillTint="33"/>
          </w:tcPr>
          <w:p w:rsidR="001B1051" w:rsidRPr="00614695" w:rsidRDefault="001B1051" w:rsidP="00125C65">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H27年</w:t>
            </w:r>
          </w:p>
        </w:tc>
        <w:tc>
          <w:tcPr>
            <w:tcW w:w="1127" w:type="dxa"/>
            <w:shd w:val="clear" w:color="auto" w:fill="FFF2CC" w:themeFill="accent4" w:themeFillTint="33"/>
          </w:tcPr>
          <w:p w:rsidR="001B1051" w:rsidRPr="00614695" w:rsidRDefault="001B1051" w:rsidP="00125C65">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H28年</w:t>
            </w:r>
          </w:p>
        </w:tc>
        <w:tc>
          <w:tcPr>
            <w:tcW w:w="1127" w:type="dxa"/>
            <w:shd w:val="clear" w:color="auto" w:fill="FFF2CC" w:themeFill="accent4" w:themeFillTint="33"/>
          </w:tcPr>
          <w:p w:rsidR="001B1051" w:rsidRPr="00614695" w:rsidRDefault="001B1051" w:rsidP="00125C65">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H29年</w:t>
            </w:r>
          </w:p>
        </w:tc>
        <w:tc>
          <w:tcPr>
            <w:tcW w:w="968" w:type="dxa"/>
            <w:tcBorders>
              <w:bottom w:val="single" w:sz="4" w:space="0" w:color="auto"/>
            </w:tcBorders>
            <w:shd w:val="clear" w:color="auto" w:fill="FFF2CC" w:themeFill="accent4" w:themeFillTint="33"/>
          </w:tcPr>
          <w:p w:rsidR="001B1051" w:rsidRPr="00614695" w:rsidRDefault="001B1051" w:rsidP="00125C65">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H30年</w:t>
            </w:r>
          </w:p>
        </w:tc>
      </w:tr>
      <w:tr w:rsidR="001B1051" w:rsidRPr="00614695" w:rsidTr="00125C65">
        <w:tc>
          <w:tcPr>
            <w:tcW w:w="2179" w:type="dxa"/>
            <w:tcBorders>
              <w:bottom w:val="single" w:sz="4" w:space="0" w:color="auto"/>
            </w:tcBorders>
          </w:tcPr>
          <w:p w:rsidR="001B1051" w:rsidRPr="00614695" w:rsidRDefault="001B1051" w:rsidP="00125C65">
            <w:pPr>
              <w:spacing w:line="240" w:lineRule="exact"/>
              <w:jc w:val="left"/>
              <w:rPr>
                <w:rFonts w:asciiTheme="majorEastAsia" w:eastAsiaTheme="majorEastAsia" w:hAnsiTheme="majorEastAsia"/>
              </w:rPr>
            </w:pPr>
            <w:r w:rsidRPr="00614695">
              <w:rPr>
                <w:rFonts w:asciiTheme="majorEastAsia" w:eastAsiaTheme="majorEastAsia" w:hAnsiTheme="majorEastAsia" w:hint="eastAsia"/>
              </w:rPr>
              <w:t>刑法犯　犯罪少年</w:t>
            </w:r>
          </w:p>
        </w:tc>
        <w:tc>
          <w:tcPr>
            <w:tcW w:w="1127" w:type="dxa"/>
          </w:tcPr>
          <w:p w:rsidR="001B1051" w:rsidRPr="00614695" w:rsidRDefault="001B1051"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227</w:t>
            </w:r>
          </w:p>
        </w:tc>
        <w:tc>
          <w:tcPr>
            <w:tcW w:w="1127" w:type="dxa"/>
          </w:tcPr>
          <w:p w:rsidR="001B1051" w:rsidRPr="00614695" w:rsidRDefault="001B1051"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209</w:t>
            </w:r>
          </w:p>
        </w:tc>
        <w:tc>
          <w:tcPr>
            <w:tcW w:w="1127" w:type="dxa"/>
          </w:tcPr>
          <w:p w:rsidR="001B1051" w:rsidRPr="00614695" w:rsidRDefault="001B1051"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224</w:t>
            </w:r>
          </w:p>
        </w:tc>
        <w:tc>
          <w:tcPr>
            <w:tcW w:w="1127" w:type="dxa"/>
          </w:tcPr>
          <w:p w:rsidR="001B1051" w:rsidRPr="00614695" w:rsidRDefault="001B1051"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179</w:t>
            </w:r>
          </w:p>
        </w:tc>
        <w:tc>
          <w:tcPr>
            <w:tcW w:w="968" w:type="dxa"/>
            <w:tcBorders>
              <w:tl2br w:val="nil"/>
            </w:tcBorders>
          </w:tcPr>
          <w:p w:rsidR="001B1051" w:rsidRPr="00614695" w:rsidRDefault="001B1051"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204</w:t>
            </w:r>
          </w:p>
        </w:tc>
      </w:tr>
    </w:tbl>
    <w:p w:rsidR="001B1051" w:rsidRPr="00614695" w:rsidRDefault="001B1051" w:rsidP="001B1051">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（平成30年版「富山の青少年」より）</w:t>
      </w:r>
    </w:p>
    <w:p w:rsidR="001B1051" w:rsidRPr="00614695" w:rsidRDefault="001B1051" w:rsidP="001B1051">
      <w:pPr>
        <w:spacing w:line="240" w:lineRule="exact"/>
        <w:ind w:left="220" w:hangingChars="100" w:hanging="220"/>
        <w:rPr>
          <w:rFonts w:asciiTheme="majorEastAsia" w:eastAsiaTheme="majorEastAsia" w:hAnsiTheme="majorEastAsia"/>
          <w:sz w:val="22"/>
        </w:rPr>
      </w:pPr>
    </w:p>
    <w:p w:rsidR="001B1051" w:rsidRPr="00614695" w:rsidRDefault="001B1051" w:rsidP="001B1051">
      <w:pPr>
        <w:spacing w:line="240" w:lineRule="exact"/>
        <w:ind w:left="220" w:hangingChars="100" w:hanging="220"/>
        <w:rPr>
          <w:rFonts w:asciiTheme="majorEastAsia" w:eastAsiaTheme="majorEastAsia" w:hAnsiTheme="majorEastAsia"/>
          <w:sz w:val="22"/>
        </w:rPr>
      </w:pPr>
      <w:r w:rsidRPr="00614695">
        <w:rPr>
          <w:rFonts w:asciiTheme="majorEastAsia" w:eastAsiaTheme="majorEastAsia" w:hAnsiTheme="majorEastAsia" w:hint="eastAsia"/>
          <w:sz w:val="22"/>
        </w:rPr>
        <w:t>・平成30年中の</w:t>
      </w:r>
      <w:r w:rsidRPr="00614695">
        <w:rPr>
          <w:rFonts w:asciiTheme="majorEastAsia" w:eastAsiaTheme="majorEastAsia" w:hAnsiTheme="majorEastAsia"/>
          <w:sz w:val="22"/>
        </w:rPr>
        <w:t>刑法犯犯罪少年</w:t>
      </w:r>
      <w:r w:rsidRPr="00614695">
        <w:rPr>
          <w:rFonts w:asciiTheme="majorEastAsia" w:eastAsiaTheme="majorEastAsia" w:hAnsiTheme="majorEastAsia" w:hint="eastAsia"/>
          <w:sz w:val="22"/>
        </w:rPr>
        <w:t>（204</w:t>
      </w:r>
      <w:r w:rsidRPr="00614695">
        <w:rPr>
          <w:rFonts w:asciiTheme="majorEastAsia" w:eastAsiaTheme="majorEastAsia" w:hAnsiTheme="majorEastAsia"/>
          <w:sz w:val="22"/>
        </w:rPr>
        <w:t>人</w:t>
      </w:r>
      <w:r w:rsidRPr="00614695">
        <w:rPr>
          <w:rFonts w:asciiTheme="majorEastAsia" w:eastAsiaTheme="majorEastAsia" w:hAnsiTheme="majorEastAsia" w:hint="eastAsia"/>
          <w:sz w:val="22"/>
        </w:rPr>
        <w:t>）の</w:t>
      </w:r>
      <w:r w:rsidRPr="00614695">
        <w:rPr>
          <w:rFonts w:asciiTheme="majorEastAsia" w:eastAsiaTheme="majorEastAsia" w:hAnsiTheme="majorEastAsia"/>
          <w:sz w:val="22"/>
        </w:rPr>
        <w:t>うち再犯者数は</w:t>
      </w:r>
      <w:r w:rsidRPr="00614695">
        <w:rPr>
          <w:rFonts w:asciiTheme="majorEastAsia" w:eastAsiaTheme="majorEastAsia" w:hAnsiTheme="majorEastAsia" w:hint="eastAsia"/>
          <w:sz w:val="22"/>
        </w:rPr>
        <w:t>76</w:t>
      </w:r>
      <w:r w:rsidRPr="00614695">
        <w:rPr>
          <w:rFonts w:asciiTheme="majorEastAsia" w:eastAsiaTheme="majorEastAsia" w:hAnsiTheme="majorEastAsia"/>
          <w:sz w:val="22"/>
        </w:rPr>
        <w:t>人</w:t>
      </w:r>
      <w:r w:rsidRPr="00614695">
        <w:rPr>
          <w:rFonts w:asciiTheme="majorEastAsia" w:eastAsiaTheme="majorEastAsia" w:hAnsiTheme="majorEastAsia" w:hint="eastAsia"/>
          <w:sz w:val="22"/>
        </w:rPr>
        <w:t>で</w:t>
      </w:r>
      <w:r w:rsidR="000E1C82">
        <w:rPr>
          <w:rFonts w:asciiTheme="majorEastAsia" w:eastAsiaTheme="majorEastAsia" w:hAnsiTheme="majorEastAsia" w:hint="eastAsia"/>
          <w:sz w:val="22"/>
        </w:rPr>
        <w:t>し</w:t>
      </w:r>
      <w:r w:rsidRPr="00614695">
        <w:rPr>
          <w:rFonts w:asciiTheme="majorEastAsia" w:eastAsiaTheme="majorEastAsia" w:hAnsiTheme="majorEastAsia" w:hint="eastAsia"/>
          <w:sz w:val="22"/>
        </w:rPr>
        <w:t>た。</w:t>
      </w:r>
    </w:p>
    <w:p w:rsidR="001B1051" w:rsidRPr="00614695" w:rsidRDefault="001B1051" w:rsidP="001B1051">
      <w:pPr>
        <w:spacing w:line="240" w:lineRule="exact"/>
        <w:ind w:left="220" w:hangingChars="100" w:hanging="220"/>
        <w:rPr>
          <w:rFonts w:asciiTheme="majorEastAsia" w:eastAsiaTheme="majorEastAsia" w:hAnsiTheme="majorEastAsia"/>
          <w:sz w:val="22"/>
        </w:rPr>
      </w:pPr>
      <w:r w:rsidRPr="00614695">
        <w:rPr>
          <w:rFonts w:asciiTheme="majorEastAsia" w:eastAsiaTheme="majorEastAsia" w:hAnsiTheme="majorEastAsia" w:hint="eastAsia"/>
          <w:sz w:val="22"/>
        </w:rPr>
        <w:t xml:space="preserve">　</w:t>
      </w:r>
      <w:r w:rsidRPr="00614695">
        <w:rPr>
          <w:rFonts w:asciiTheme="majorEastAsia" w:eastAsiaTheme="majorEastAsia" w:hAnsiTheme="majorEastAsia"/>
          <w:sz w:val="22"/>
        </w:rPr>
        <w:t>再犯者率は</w:t>
      </w:r>
      <w:r w:rsidRPr="00614695">
        <w:rPr>
          <w:rFonts w:asciiTheme="majorEastAsia" w:eastAsiaTheme="majorEastAsia" w:hAnsiTheme="majorEastAsia" w:hint="eastAsia"/>
          <w:sz w:val="22"/>
        </w:rPr>
        <w:t>37.3％（前年比－6.3ポイント）</w:t>
      </w:r>
      <w:r w:rsidR="000E1C82">
        <w:rPr>
          <w:rFonts w:asciiTheme="majorEastAsia" w:eastAsiaTheme="majorEastAsia" w:hAnsiTheme="majorEastAsia"/>
          <w:sz w:val="22"/>
        </w:rPr>
        <w:t>で</w:t>
      </w:r>
      <w:r w:rsidR="000E1C82">
        <w:rPr>
          <w:rFonts w:asciiTheme="majorEastAsia" w:eastAsiaTheme="majorEastAsia" w:hAnsiTheme="majorEastAsia" w:hint="eastAsia"/>
          <w:sz w:val="22"/>
        </w:rPr>
        <w:t>した</w:t>
      </w:r>
      <w:r w:rsidRPr="00614695">
        <w:rPr>
          <w:rFonts w:asciiTheme="majorEastAsia" w:eastAsiaTheme="majorEastAsia" w:hAnsiTheme="majorEastAsia"/>
          <w:sz w:val="22"/>
        </w:rPr>
        <w:t>。</w:t>
      </w:r>
    </w:p>
    <w:p w:rsidR="001B1051" w:rsidRPr="00614695" w:rsidRDefault="001B1051" w:rsidP="001B1051">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（平成30年版「富山の青少年」より）</w:t>
      </w:r>
    </w:p>
    <w:p w:rsidR="001B1051" w:rsidRPr="00614695" w:rsidRDefault="001B1051" w:rsidP="001B1051">
      <w:pPr>
        <w:spacing w:line="240" w:lineRule="exact"/>
        <w:rPr>
          <w:rFonts w:asciiTheme="majorEastAsia" w:eastAsiaTheme="majorEastAsia" w:hAnsiTheme="majorEastAsia"/>
        </w:rPr>
      </w:pPr>
    </w:p>
    <w:p w:rsidR="001B1051" w:rsidRPr="00D72A31" w:rsidRDefault="001B1051" w:rsidP="001B1051">
      <w:pPr>
        <w:spacing w:line="240" w:lineRule="exact"/>
        <w:rPr>
          <w:rFonts w:asciiTheme="majorEastAsia" w:eastAsiaTheme="majorEastAsia" w:hAnsiTheme="majorEastAsia"/>
        </w:rPr>
      </w:pPr>
      <w:r w:rsidRPr="00D72A31">
        <w:rPr>
          <w:rFonts w:asciiTheme="majorEastAsia" w:eastAsiaTheme="majorEastAsia" w:hAnsiTheme="majorEastAsia" w:hint="eastAsia"/>
        </w:rPr>
        <w:t>・県内の中途退学率（公立高等学校）は、１％未満であり、全国に比べ低くなっています。　　　（人）</w:t>
      </w:r>
    </w:p>
    <w:tbl>
      <w:tblPr>
        <w:tblStyle w:val="a4"/>
        <w:tblW w:w="0" w:type="auto"/>
        <w:tblInd w:w="141" w:type="dxa"/>
        <w:tblLook w:val="04A0" w:firstRow="1" w:lastRow="0" w:firstColumn="1" w:lastColumn="0" w:noHBand="0" w:noVBand="1"/>
      </w:tblPr>
      <w:tblGrid>
        <w:gridCol w:w="2179"/>
        <w:gridCol w:w="1095"/>
        <w:gridCol w:w="1095"/>
        <w:gridCol w:w="1095"/>
        <w:gridCol w:w="1095"/>
        <w:gridCol w:w="1096"/>
      </w:tblGrid>
      <w:tr w:rsidR="00D72A31" w:rsidRPr="00D72A31" w:rsidTr="00C26BFD">
        <w:tc>
          <w:tcPr>
            <w:tcW w:w="2179" w:type="dxa"/>
            <w:shd w:val="clear" w:color="auto" w:fill="FFF2CC" w:themeFill="accent4" w:themeFillTint="33"/>
          </w:tcPr>
          <w:p w:rsidR="001B1051" w:rsidRPr="00D72A31" w:rsidRDefault="001B1051"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年度</w:t>
            </w:r>
          </w:p>
        </w:tc>
        <w:tc>
          <w:tcPr>
            <w:tcW w:w="1095" w:type="dxa"/>
            <w:shd w:val="clear" w:color="auto" w:fill="FFF2CC" w:themeFill="accent4" w:themeFillTint="33"/>
          </w:tcPr>
          <w:p w:rsidR="001B1051" w:rsidRPr="00D72A31" w:rsidRDefault="001B1051"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H26年度</w:t>
            </w:r>
          </w:p>
        </w:tc>
        <w:tc>
          <w:tcPr>
            <w:tcW w:w="1095" w:type="dxa"/>
            <w:shd w:val="clear" w:color="auto" w:fill="FFF2CC" w:themeFill="accent4" w:themeFillTint="33"/>
          </w:tcPr>
          <w:p w:rsidR="001B1051" w:rsidRPr="00D72A31" w:rsidRDefault="001B1051"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H27年度</w:t>
            </w:r>
          </w:p>
        </w:tc>
        <w:tc>
          <w:tcPr>
            <w:tcW w:w="1095" w:type="dxa"/>
            <w:shd w:val="clear" w:color="auto" w:fill="FFF2CC" w:themeFill="accent4" w:themeFillTint="33"/>
          </w:tcPr>
          <w:p w:rsidR="001B1051" w:rsidRPr="00D72A31" w:rsidRDefault="001B1051"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H28年度</w:t>
            </w:r>
          </w:p>
        </w:tc>
        <w:tc>
          <w:tcPr>
            <w:tcW w:w="1095" w:type="dxa"/>
            <w:shd w:val="clear" w:color="auto" w:fill="FFF2CC" w:themeFill="accent4" w:themeFillTint="33"/>
          </w:tcPr>
          <w:p w:rsidR="001B1051" w:rsidRPr="00D72A31" w:rsidRDefault="001B1051"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H29年度</w:t>
            </w:r>
          </w:p>
        </w:tc>
        <w:tc>
          <w:tcPr>
            <w:tcW w:w="1096" w:type="dxa"/>
            <w:tcBorders>
              <w:bottom w:val="single" w:sz="4" w:space="0" w:color="auto"/>
            </w:tcBorders>
            <w:shd w:val="clear" w:color="auto" w:fill="FFF2CC" w:themeFill="accent4" w:themeFillTint="33"/>
          </w:tcPr>
          <w:p w:rsidR="001B1051" w:rsidRPr="00D72A31" w:rsidRDefault="001B1051"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H30年度</w:t>
            </w:r>
          </w:p>
        </w:tc>
      </w:tr>
      <w:tr w:rsidR="00D72A31" w:rsidRPr="00D72A31" w:rsidTr="00C26BFD">
        <w:tc>
          <w:tcPr>
            <w:tcW w:w="2179" w:type="dxa"/>
          </w:tcPr>
          <w:p w:rsidR="001B1051" w:rsidRPr="00D72A31" w:rsidRDefault="001B1051" w:rsidP="00125C65">
            <w:pPr>
              <w:spacing w:line="240" w:lineRule="exact"/>
              <w:jc w:val="left"/>
              <w:rPr>
                <w:rFonts w:asciiTheme="majorEastAsia" w:eastAsiaTheme="majorEastAsia" w:hAnsiTheme="majorEastAsia"/>
              </w:rPr>
            </w:pPr>
            <w:r w:rsidRPr="00D72A31">
              <w:rPr>
                <w:rFonts w:asciiTheme="majorEastAsia" w:eastAsiaTheme="majorEastAsia" w:hAnsiTheme="majorEastAsia" w:hint="eastAsia"/>
              </w:rPr>
              <w:t>県内の中途退学者</w:t>
            </w:r>
          </w:p>
        </w:tc>
        <w:tc>
          <w:tcPr>
            <w:tcW w:w="1095"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163</w:t>
            </w:r>
          </w:p>
        </w:tc>
        <w:tc>
          <w:tcPr>
            <w:tcW w:w="1095"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193</w:t>
            </w:r>
          </w:p>
        </w:tc>
        <w:tc>
          <w:tcPr>
            <w:tcW w:w="1095"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159</w:t>
            </w:r>
          </w:p>
        </w:tc>
        <w:tc>
          <w:tcPr>
            <w:tcW w:w="1095"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181</w:t>
            </w:r>
          </w:p>
        </w:tc>
        <w:tc>
          <w:tcPr>
            <w:tcW w:w="1096" w:type="dxa"/>
            <w:tcBorders>
              <w:tl2br w:val="nil"/>
            </w:tcBorders>
          </w:tcPr>
          <w:p w:rsidR="001B1051" w:rsidRPr="00D72A31" w:rsidRDefault="00D95A98"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156</w:t>
            </w:r>
          </w:p>
        </w:tc>
      </w:tr>
      <w:tr w:rsidR="00D72A31" w:rsidRPr="00D72A31" w:rsidTr="00C26BFD">
        <w:tc>
          <w:tcPr>
            <w:tcW w:w="2179" w:type="dxa"/>
          </w:tcPr>
          <w:p w:rsidR="001B1051" w:rsidRPr="00D72A31" w:rsidRDefault="001B1051" w:rsidP="00125C65">
            <w:pPr>
              <w:spacing w:line="240" w:lineRule="exact"/>
              <w:jc w:val="left"/>
              <w:rPr>
                <w:rFonts w:asciiTheme="majorEastAsia" w:eastAsiaTheme="majorEastAsia" w:hAnsiTheme="majorEastAsia"/>
              </w:rPr>
            </w:pPr>
            <w:r w:rsidRPr="00D72A31">
              <w:rPr>
                <w:rFonts w:asciiTheme="majorEastAsia" w:eastAsiaTheme="majorEastAsia" w:hAnsiTheme="majorEastAsia" w:hint="eastAsia"/>
              </w:rPr>
              <w:t>県内の中途退学率</w:t>
            </w:r>
          </w:p>
        </w:tc>
        <w:tc>
          <w:tcPr>
            <w:tcW w:w="1095"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0.7％</w:t>
            </w:r>
          </w:p>
        </w:tc>
        <w:tc>
          <w:tcPr>
            <w:tcW w:w="1095"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0.</w:t>
            </w:r>
            <w:r w:rsidRPr="00D72A31">
              <w:rPr>
                <w:rFonts w:asciiTheme="majorEastAsia" w:eastAsiaTheme="majorEastAsia" w:hAnsiTheme="majorEastAsia"/>
              </w:rPr>
              <w:t>8</w:t>
            </w:r>
            <w:r w:rsidRPr="00D72A31">
              <w:rPr>
                <w:rFonts w:asciiTheme="majorEastAsia" w:eastAsiaTheme="majorEastAsia" w:hAnsiTheme="majorEastAsia" w:hint="eastAsia"/>
              </w:rPr>
              <w:t>％</w:t>
            </w:r>
          </w:p>
        </w:tc>
        <w:tc>
          <w:tcPr>
            <w:tcW w:w="1095"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0.</w:t>
            </w:r>
            <w:r w:rsidRPr="00D72A31">
              <w:rPr>
                <w:rFonts w:asciiTheme="majorEastAsia" w:eastAsiaTheme="majorEastAsia" w:hAnsiTheme="majorEastAsia"/>
              </w:rPr>
              <w:t>7</w:t>
            </w:r>
            <w:r w:rsidRPr="00D72A31">
              <w:rPr>
                <w:rFonts w:asciiTheme="majorEastAsia" w:eastAsiaTheme="majorEastAsia" w:hAnsiTheme="majorEastAsia" w:hint="eastAsia"/>
              </w:rPr>
              <w:t>％</w:t>
            </w:r>
          </w:p>
        </w:tc>
        <w:tc>
          <w:tcPr>
            <w:tcW w:w="1095"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0.</w:t>
            </w:r>
            <w:r w:rsidRPr="00D72A31">
              <w:rPr>
                <w:rFonts w:asciiTheme="majorEastAsia" w:eastAsiaTheme="majorEastAsia" w:hAnsiTheme="majorEastAsia"/>
              </w:rPr>
              <w:t>8</w:t>
            </w:r>
            <w:r w:rsidRPr="00D72A31">
              <w:rPr>
                <w:rFonts w:asciiTheme="majorEastAsia" w:eastAsiaTheme="majorEastAsia" w:hAnsiTheme="majorEastAsia" w:hint="eastAsia"/>
              </w:rPr>
              <w:t>％</w:t>
            </w:r>
          </w:p>
        </w:tc>
        <w:tc>
          <w:tcPr>
            <w:tcW w:w="1096" w:type="dxa"/>
            <w:tcBorders>
              <w:tl2br w:val="nil"/>
            </w:tcBorders>
          </w:tcPr>
          <w:p w:rsidR="001B1051" w:rsidRPr="00D72A31" w:rsidRDefault="00D95A98" w:rsidP="00D95A98">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0</w:t>
            </w:r>
            <w:r w:rsidR="00C26BFD" w:rsidRPr="00D72A31">
              <w:rPr>
                <w:rFonts w:asciiTheme="majorEastAsia" w:eastAsiaTheme="majorEastAsia" w:hAnsiTheme="majorEastAsia" w:hint="eastAsia"/>
              </w:rPr>
              <w:t>.</w:t>
            </w:r>
            <w:r w:rsidRPr="00D72A31">
              <w:rPr>
                <w:rFonts w:asciiTheme="majorEastAsia" w:eastAsiaTheme="majorEastAsia" w:hAnsiTheme="majorEastAsia"/>
              </w:rPr>
              <w:t>7</w:t>
            </w:r>
            <w:r w:rsidR="00C26BFD" w:rsidRPr="00D72A31">
              <w:rPr>
                <w:rFonts w:asciiTheme="majorEastAsia" w:eastAsiaTheme="majorEastAsia" w:hAnsiTheme="majorEastAsia" w:hint="eastAsia"/>
              </w:rPr>
              <w:t>％</w:t>
            </w:r>
          </w:p>
        </w:tc>
      </w:tr>
      <w:tr w:rsidR="00D72A31" w:rsidRPr="00D72A31" w:rsidTr="00C26BFD">
        <w:tc>
          <w:tcPr>
            <w:tcW w:w="2179" w:type="dxa"/>
            <w:tcBorders>
              <w:bottom w:val="single" w:sz="4" w:space="0" w:color="auto"/>
            </w:tcBorders>
          </w:tcPr>
          <w:p w:rsidR="001B1051" w:rsidRPr="00D72A31" w:rsidRDefault="001B1051" w:rsidP="00125C65">
            <w:pPr>
              <w:spacing w:line="240" w:lineRule="exact"/>
              <w:jc w:val="left"/>
              <w:rPr>
                <w:rFonts w:asciiTheme="majorEastAsia" w:eastAsiaTheme="majorEastAsia" w:hAnsiTheme="majorEastAsia"/>
              </w:rPr>
            </w:pPr>
            <w:r w:rsidRPr="00D72A31">
              <w:rPr>
                <w:rFonts w:asciiTheme="majorEastAsia" w:eastAsiaTheme="majorEastAsia" w:hAnsiTheme="majorEastAsia"/>
              </w:rPr>
              <w:t>(全国の中途退学率)</w:t>
            </w:r>
          </w:p>
        </w:tc>
        <w:tc>
          <w:tcPr>
            <w:tcW w:w="1095"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1.4％</w:t>
            </w:r>
          </w:p>
        </w:tc>
        <w:tc>
          <w:tcPr>
            <w:tcW w:w="1095"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1.3％</w:t>
            </w:r>
          </w:p>
        </w:tc>
        <w:tc>
          <w:tcPr>
            <w:tcW w:w="1095"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1.3％</w:t>
            </w:r>
          </w:p>
        </w:tc>
        <w:tc>
          <w:tcPr>
            <w:tcW w:w="1095"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1.3％</w:t>
            </w:r>
          </w:p>
        </w:tc>
        <w:tc>
          <w:tcPr>
            <w:tcW w:w="1096" w:type="dxa"/>
            <w:tcBorders>
              <w:tl2br w:val="nil"/>
            </w:tcBorders>
          </w:tcPr>
          <w:p w:rsidR="001B1051" w:rsidRPr="00D72A31" w:rsidRDefault="00D95A98"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1.3</w:t>
            </w:r>
            <w:r w:rsidR="00C26BFD" w:rsidRPr="00D72A31">
              <w:rPr>
                <w:rFonts w:asciiTheme="majorEastAsia" w:eastAsiaTheme="majorEastAsia" w:hAnsiTheme="majorEastAsia" w:hint="eastAsia"/>
              </w:rPr>
              <w:t>％</w:t>
            </w:r>
          </w:p>
        </w:tc>
      </w:tr>
    </w:tbl>
    <w:p w:rsidR="001B1051" w:rsidRPr="00D72A31" w:rsidRDefault="001B1051" w:rsidP="001A5C80">
      <w:pPr>
        <w:spacing w:line="240" w:lineRule="exact"/>
        <w:ind w:leftChars="100" w:left="420" w:hangingChars="100" w:hanging="210"/>
        <w:jc w:val="left"/>
        <w:rPr>
          <w:rFonts w:asciiTheme="majorEastAsia" w:eastAsiaTheme="majorEastAsia" w:hAnsiTheme="majorEastAsia"/>
        </w:rPr>
      </w:pPr>
      <w:r w:rsidRPr="00D72A31">
        <w:rPr>
          <w:rFonts w:asciiTheme="majorEastAsia" w:eastAsiaTheme="majorEastAsia" w:hAnsiTheme="majorEastAsia" w:hint="eastAsia"/>
        </w:rPr>
        <w:t>（</w:t>
      </w:r>
      <w:r w:rsidR="00D95A98" w:rsidRPr="00D72A31">
        <w:rPr>
          <w:rFonts w:asciiTheme="majorEastAsia" w:eastAsiaTheme="majorEastAsia" w:hAnsiTheme="majorEastAsia" w:hint="eastAsia"/>
        </w:rPr>
        <w:t>文部科学省</w:t>
      </w:r>
      <w:r w:rsidR="00C26BFD" w:rsidRPr="00D72A31">
        <w:rPr>
          <w:rFonts w:asciiTheme="majorEastAsia" w:eastAsiaTheme="majorEastAsia" w:hAnsiTheme="majorEastAsia" w:hint="eastAsia"/>
        </w:rPr>
        <w:t>：「平成30年度児童生徒の問題行動・不登校等生徒指導上の諸課題に関する調査結果</w:t>
      </w:r>
      <w:r w:rsidR="00D95A98" w:rsidRPr="00D72A31">
        <w:rPr>
          <w:rFonts w:asciiTheme="majorEastAsia" w:eastAsiaTheme="majorEastAsia" w:hAnsiTheme="majorEastAsia" w:hint="eastAsia"/>
        </w:rPr>
        <w:t>より</w:t>
      </w:r>
      <w:r w:rsidR="00C26BFD" w:rsidRPr="00D72A31">
        <w:rPr>
          <w:rFonts w:asciiTheme="majorEastAsia" w:eastAsiaTheme="majorEastAsia" w:hAnsiTheme="majorEastAsia" w:hint="eastAsia"/>
        </w:rPr>
        <w:t>（県内国公私立学校分）</w:t>
      </w:r>
      <w:r w:rsidR="001A5C80" w:rsidRPr="00D72A31">
        <w:rPr>
          <w:rFonts w:asciiTheme="majorEastAsia" w:eastAsiaTheme="majorEastAsia" w:hAnsiTheme="majorEastAsia" w:hint="eastAsia"/>
        </w:rPr>
        <w:t>」</w:t>
      </w:r>
      <w:r w:rsidRPr="00D72A31">
        <w:rPr>
          <w:rFonts w:asciiTheme="majorEastAsia" w:eastAsiaTheme="majorEastAsia" w:hAnsiTheme="majorEastAsia" w:hint="eastAsia"/>
        </w:rPr>
        <w:t>）</w:t>
      </w:r>
    </w:p>
    <w:p w:rsidR="001B1051" w:rsidRPr="00D72A31" w:rsidRDefault="001B1051" w:rsidP="001B1051">
      <w:pPr>
        <w:spacing w:line="240" w:lineRule="exact"/>
        <w:rPr>
          <w:rFonts w:asciiTheme="majorEastAsia" w:eastAsiaTheme="majorEastAsia" w:hAnsiTheme="majorEastAsia"/>
        </w:rPr>
      </w:pPr>
    </w:p>
    <w:p w:rsidR="001B1051" w:rsidRPr="00D72A31" w:rsidRDefault="001B1051" w:rsidP="001B1051">
      <w:pPr>
        <w:spacing w:line="240" w:lineRule="exact"/>
        <w:rPr>
          <w:rFonts w:asciiTheme="majorEastAsia" w:eastAsiaTheme="majorEastAsia" w:hAnsiTheme="majorEastAsia"/>
        </w:rPr>
      </w:pPr>
      <w:r w:rsidRPr="00D72A31">
        <w:rPr>
          <w:rFonts w:asciiTheme="majorEastAsia" w:eastAsiaTheme="majorEastAsia" w:hAnsiTheme="majorEastAsia" w:hint="eastAsia"/>
        </w:rPr>
        <w:t xml:space="preserve">・新受刑者のうち、約３割が中学校卒業後に高等学校に進学していません。　　</w:t>
      </w:r>
    </w:p>
    <w:p w:rsidR="001B1051" w:rsidRPr="00D72A31" w:rsidRDefault="001B1051" w:rsidP="001B1051">
      <w:pPr>
        <w:spacing w:line="240" w:lineRule="exact"/>
        <w:ind w:firstLineChars="800" w:firstLine="1680"/>
        <w:rPr>
          <w:rFonts w:asciiTheme="majorEastAsia" w:eastAsiaTheme="majorEastAsia" w:hAnsiTheme="majorEastAsia"/>
        </w:rPr>
      </w:pPr>
      <w:r w:rsidRPr="00D72A31">
        <w:rPr>
          <w:rFonts w:asciiTheme="majorEastAsia" w:eastAsiaTheme="majorEastAsia" w:hAnsiTheme="majorEastAsia" w:hint="eastAsia"/>
        </w:rPr>
        <w:t xml:space="preserve">　　　　　　　　　　　　　　　　　　　　　　　　　　　（人）</w:t>
      </w:r>
    </w:p>
    <w:tbl>
      <w:tblPr>
        <w:tblStyle w:val="a4"/>
        <w:tblW w:w="0" w:type="auto"/>
        <w:tblInd w:w="141" w:type="dxa"/>
        <w:tblLook w:val="04A0" w:firstRow="1" w:lastRow="0" w:firstColumn="1" w:lastColumn="0" w:noHBand="0" w:noVBand="1"/>
      </w:tblPr>
      <w:tblGrid>
        <w:gridCol w:w="2179"/>
        <w:gridCol w:w="1127"/>
        <w:gridCol w:w="1127"/>
        <w:gridCol w:w="1127"/>
        <w:gridCol w:w="1127"/>
        <w:gridCol w:w="968"/>
      </w:tblGrid>
      <w:tr w:rsidR="00D72A31" w:rsidRPr="00D72A31" w:rsidTr="00195AC3">
        <w:tc>
          <w:tcPr>
            <w:tcW w:w="2179" w:type="dxa"/>
            <w:shd w:val="clear" w:color="auto" w:fill="FFF2CC" w:themeFill="accent4" w:themeFillTint="33"/>
          </w:tcPr>
          <w:p w:rsidR="001B1051" w:rsidRPr="00D72A31" w:rsidRDefault="001B1051"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年次</w:t>
            </w:r>
          </w:p>
        </w:tc>
        <w:tc>
          <w:tcPr>
            <w:tcW w:w="1127" w:type="dxa"/>
            <w:shd w:val="clear" w:color="auto" w:fill="FFF2CC" w:themeFill="accent4" w:themeFillTint="33"/>
          </w:tcPr>
          <w:p w:rsidR="001B1051" w:rsidRPr="00D72A31" w:rsidRDefault="001B1051"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H26年</w:t>
            </w:r>
          </w:p>
        </w:tc>
        <w:tc>
          <w:tcPr>
            <w:tcW w:w="1127" w:type="dxa"/>
            <w:shd w:val="clear" w:color="auto" w:fill="FFF2CC" w:themeFill="accent4" w:themeFillTint="33"/>
          </w:tcPr>
          <w:p w:rsidR="001B1051" w:rsidRPr="00D72A31" w:rsidRDefault="001B1051"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H27年</w:t>
            </w:r>
          </w:p>
        </w:tc>
        <w:tc>
          <w:tcPr>
            <w:tcW w:w="1127" w:type="dxa"/>
            <w:shd w:val="clear" w:color="auto" w:fill="FFF2CC" w:themeFill="accent4" w:themeFillTint="33"/>
          </w:tcPr>
          <w:p w:rsidR="001B1051" w:rsidRPr="00D72A31" w:rsidRDefault="001B1051"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H28年</w:t>
            </w:r>
          </w:p>
        </w:tc>
        <w:tc>
          <w:tcPr>
            <w:tcW w:w="1127" w:type="dxa"/>
            <w:shd w:val="clear" w:color="auto" w:fill="FFF2CC" w:themeFill="accent4" w:themeFillTint="33"/>
          </w:tcPr>
          <w:p w:rsidR="001B1051" w:rsidRPr="00D72A31" w:rsidRDefault="001B1051"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H29年</w:t>
            </w:r>
          </w:p>
        </w:tc>
        <w:tc>
          <w:tcPr>
            <w:tcW w:w="968" w:type="dxa"/>
            <w:tcBorders>
              <w:bottom w:val="single" w:sz="4" w:space="0" w:color="auto"/>
            </w:tcBorders>
            <w:shd w:val="clear" w:color="auto" w:fill="FFF2CC" w:themeFill="accent4" w:themeFillTint="33"/>
          </w:tcPr>
          <w:p w:rsidR="001B1051" w:rsidRPr="00D72A31" w:rsidRDefault="001B1051"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H30年</w:t>
            </w:r>
          </w:p>
        </w:tc>
      </w:tr>
      <w:tr w:rsidR="00D72A31" w:rsidRPr="00D72A31" w:rsidTr="00195AC3">
        <w:tc>
          <w:tcPr>
            <w:tcW w:w="2179" w:type="dxa"/>
          </w:tcPr>
          <w:p w:rsidR="001B1051" w:rsidRPr="00D72A31" w:rsidRDefault="001B1051" w:rsidP="00125C65">
            <w:pPr>
              <w:spacing w:line="240" w:lineRule="exact"/>
              <w:jc w:val="left"/>
              <w:rPr>
                <w:rFonts w:asciiTheme="majorEastAsia" w:eastAsiaTheme="majorEastAsia" w:hAnsiTheme="majorEastAsia"/>
              </w:rPr>
            </w:pPr>
            <w:r w:rsidRPr="00D72A31">
              <w:rPr>
                <w:rFonts w:asciiTheme="majorEastAsia" w:eastAsiaTheme="majorEastAsia" w:hAnsiTheme="majorEastAsia" w:hint="eastAsia"/>
              </w:rPr>
              <w:t>小学校　（卒業）</w:t>
            </w:r>
          </w:p>
        </w:tc>
        <w:tc>
          <w:tcPr>
            <w:tcW w:w="1127"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1</w:t>
            </w:r>
          </w:p>
        </w:tc>
        <w:tc>
          <w:tcPr>
            <w:tcW w:w="1127"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0</w:t>
            </w:r>
          </w:p>
        </w:tc>
        <w:tc>
          <w:tcPr>
            <w:tcW w:w="1127"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0</w:t>
            </w:r>
          </w:p>
        </w:tc>
        <w:tc>
          <w:tcPr>
            <w:tcW w:w="1127"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0</w:t>
            </w:r>
          </w:p>
        </w:tc>
        <w:tc>
          <w:tcPr>
            <w:tcW w:w="968" w:type="dxa"/>
            <w:tcBorders>
              <w:tl2br w:val="nil"/>
            </w:tcBorders>
          </w:tcPr>
          <w:p w:rsidR="001B1051" w:rsidRPr="00D72A31" w:rsidRDefault="00195AC3"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0</w:t>
            </w:r>
          </w:p>
        </w:tc>
      </w:tr>
      <w:tr w:rsidR="00D72A31" w:rsidRPr="00D72A31" w:rsidTr="00195AC3">
        <w:tc>
          <w:tcPr>
            <w:tcW w:w="2179" w:type="dxa"/>
          </w:tcPr>
          <w:p w:rsidR="001B1051" w:rsidRPr="00D72A31" w:rsidRDefault="001B1051" w:rsidP="00125C65">
            <w:pPr>
              <w:spacing w:line="240" w:lineRule="exact"/>
              <w:jc w:val="left"/>
              <w:rPr>
                <w:rFonts w:asciiTheme="majorEastAsia" w:eastAsiaTheme="majorEastAsia" w:hAnsiTheme="majorEastAsia"/>
              </w:rPr>
            </w:pPr>
            <w:r w:rsidRPr="00D72A31">
              <w:rPr>
                <w:rFonts w:asciiTheme="majorEastAsia" w:eastAsiaTheme="majorEastAsia" w:hAnsiTheme="majorEastAsia" w:hint="eastAsia"/>
              </w:rPr>
              <w:t>中学校　（卒業）</w:t>
            </w:r>
          </w:p>
        </w:tc>
        <w:tc>
          <w:tcPr>
            <w:tcW w:w="1127"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17</w:t>
            </w:r>
          </w:p>
        </w:tc>
        <w:tc>
          <w:tcPr>
            <w:tcW w:w="1127"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20</w:t>
            </w:r>
          </w:p>
        </w:tc>
        <w:tc>
          <w:tcPr>
            <w:tcW w:w="1127"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20</w:t>
            </w:r>
          </w:p>
        </w:tc>
        <w:tc>
          <w:tcPr>
            <w:tcW w:w="1127"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16</w:t>
            </w:r>
          </w:p>
        </w:tc>
        <w:tc>
          <w:tcPr>
            <w:tcW w:w="968" w:type="dxa"/>
            <w:tcBorders>
              <w:tl2br w:val="nil"/>
            </w:tcBorders>
          </w:tcPr>
          <w:p w:rsidR="001B1051" w:rsidRPr="00D72A31" w:rsidRDefault="00195AC3"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11</w:t>
            </w:r>
          </w:p>
        </w:tc>
      </w:tr>
      <w:tr w:rsidR="00D72A31" w:rsidRPr="00D72A31" w:rsidTr="00195AC3">
        <w:tc>
          <w:tcPr>
            <w:tcW w:w="2179" w:type="dxa"/>
          </w:tcPr>
          <w:p w:rsidR="001B1051" w:rsidRPr="00D72A31" w:rsidRDefault="001B1051" w:rsidP="00125C65">
            <w:pPr>
              <w:spacing w:line="240" w:lineRule="exact"/>
              <w:jc w:val="left"/>
              <w:rPr>
                <w:rFonts w:asciiTheme="majorEastAsia" w:eastAsiaTheme="majorEastAsia" w:hAnsiTheme="majorEastAsia"/>
              </w:rPr>
            </w:pPr>
            <w:r w:rsidRPr="00D72A31">
              <w:rPr>
                <w:rFonts w:asciiTheme="majorEastAsia" w:eastAsiaTheme="majorEastAsia" w:hAnsiTheme="majorEastAsia" w:hint="eastAsia"/>
              </w:rPr>
              <w:t>高等学校（中退）</w:t>
            </w:r>
          </w:p>
        </w:tc>
        <w:tc>
          <w:tcPr>
            <w:tcW w:w="1127"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16</w:t>
            </w:r>
          </w:p>
        </w:tc>
        <w:tc>
          <w:tcPr>
            <w:tcW w:w="1127"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15</w:t>
            </w:r>
          </w:p>
        </w:tc>
        <w:tc>
          <w:tcPr>
            <w:tcW w:w="1127"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18</w:t>
            </w:r>
          </w:p>
        </w:tc>
        <w:tc>
          <w:tcPr>
            <w:tcW w:w="1127"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8</w:t>
            </w:r>
          </w:p>
        </w:tc>
        <w:tc>
          <w:tcPr>
            <w:tcW w:w="968" w:type="dxa"/>
            <w:tcBorders>
              <w:tl2br w:val="nil"/>
            </w:tcBorders>
          </w:tcPr>
          <w:p w:rsidR="001B1051" w:rsidRPr="00D72A31" w:rsidRDefault="00195AC3"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8</w:t>
            </w:r>
          </w:p>
        </w:tc>
      </w:tr>
      <w:tr w:rsidR="00D72A31" w:rsidRPr="00D72A31" w:rsidTr="00195AC3">
        <w:tc>
          <w:tcPr>
            <w:tcW w:w="2179" w:type="dxa"/>
          </w:tcPr>
          <w:p w:rsidR="001B1051" w:rsidRPr="00D72A31" w:rsidRDefault="001B1051" w:rsidP="00125C65">
            <w:pPr>
              <w:spacing w:line="240" w:lineRule="exact"/>
              <w:jc w:val="left"/>
              <w:rPr>
                <w:rFonts w:asciiTheme="majorEastAsia" w:eastAsiaTheme="majorEastAsia" w:hAnsiTheme="majorEastAsia"/>
              </w:rPr>
            </w:pPr>
            <w:r w:rsidRPr="00D72A31">
              <w:rPr>
                <w:rFonts w:asciiTheme="majorEastAsia" w:eastAsiaTheme="majorEastAsia" w:hAnsiTheme="majorEastAsia" w:hint="eastAsia"/>
              </w:rPr>
              <w:t>高等学校（卒業）</w:t>
            </w:r>
          </w:p>
        </w:tc>
        <w:tc>
          <w:tcPr>
            <w:tcW w:w="1127"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20</w:t>
            </w:r>
          </w:p>
        </w:tc>
        <w:tc>
          <w:tcPr>
            <w:tcW w:w="1127"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20</w:t>
            </w:r>
          </w:p>
        </w:tc>
        <w:tc>
          <w:tcPr>
            <w:tcW w:w="1127"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29</w:t>
            </w:r>
          </w:p>
        </w:tc>
        <w:tc>
          <w:tcPr>
            <w:tcW w:w="1127"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22</w:t>
            </w:r>
          </w:p>
        </w:tc>
        <w:tc>
          <w:tcPr>
            <w:tcW w:w="968" w:type="dxa"/>
            <w:tcBorders>
              <w:tl2br w:val="nil"/>
            </w:tcBorders>
          </w:tcPr>
          <w:p w:rsidR="001B1051" w:rsidRPr="00D72A31" w:rsidRDefault="00195AC3"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21</w:t>
            </w:r>
          </w:p>
        </w:tc>
      </w:tr>
      <w:tr w:rsidR="00D72A31" w:rsidRPr="00D72A31" w:rsidTr="00195AC3">
        <w:tc>
          <w:tcPr>
            <w:tcW w:w="2179" w:type="dxa"/>
          </w:tcPr>
          <w:p w:rsidR="001B1051" w:rsidRPr="00D72A31" w:rsidRDefault="001B1051" w:rsidP="00125C65">
            <w:pPr>
              <w:spacing w:line="240" w:lineRule="exact"/>
              <w:jc w:val="left"/>
              <w:rPr>
                <w:rFonts w:asciiTheme="majorEastAsia" w:eastAsiaTheme="majorEastAsia" w:hAnsiTheme="majorEastAsia"/>
              </w:rPr>
            </w:pPr>
            <w:r w:rsidRPr="00D72A31">
              <w:rPr>
                <w:rFonts w:asciiTheme="majorEastAsia" w:eastAsiaTheme="majorEastAsia" w:hAnsiTheme="majorEastAsia" w:hint="eastAsia"/>
              </w:rPr>
              <w:t>大学　　（中退）</w:t>
            </w:r>
          </w:p>
        </w:tc>
        <w:tc>
          <w:tcPr>
            <w:tcW w:w="1127"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4</w:t>
            </w:r>
          </w:p>
        </w:tc>
        <w:tc>
          <w:tcPr>
            <w:tcW w:w="1127"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1</w:t>
            </w:r>
          </w:p>
        </w:tc>
        <w:tc>
          <w:tcPr>
            <w:tcW w:w="1127"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1</w:t>
            </w:r>
          </w:p>
        </w:tc>
        <w:tc>
          <w:tcPr>
            <w:tcW w:w="1127"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1</w:t>
            </w:r>
          </w:p>
        </w:tc>
        <w:tc>
          <w:tcPr>
            <w:tcW w:w="968" w:type="dxa"/>
            <w:tcBorders>
              <w:tl2br w:val="nil"/>
            </w:tcBorders>
          </w:tcPr>
          <w:p w:rsidR="001B1051" w:rsidRPr="00D72A31" w:rsidRDefault="00195AC3"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1</w:t>
            </w:r>
          </w:p>
        </w:tc>
      </w:tr>
      <w:tr w:rsidR="00D72A31" w:rsidRPr="00D72A31" w:rsidTr="00195AC3">
        <w:tc>
          <w:tcPr>
            <w:tcW w:w="2179" w:type="dxa"/>
          </w:tcPr>
          <w:p w:rsidR="001B1051" w:rsidRPr="00D72A31" w:rsidRDefault="001B1051" w:rsidP="00125C65">
            <w:pPr>
              <w:spacing w:line="240" w:lineRule="exact"/>
              <w:jc w:val="left"/>
              <w:rPr>
                <w:rFonts w:asciiTheme="majorEastAsia" w:eastAsiaTheme="majorEastAsia" w:hAnsiTheme="majorEastAsia"/>
              </w:rPr>
            </w:pPr>
            <w:r w:rsidRPr="00D72A31">
              <w:rPr>
                <w:rFonts w:asciiTheme="majorEastAsia" w:eastAsiaTheme="majorEastAsia" w:hAnsiTheme="majorEastAsia" w:hint="eastAsia"/>
              </w:rPr>
              <w:t>大学　　（卒業）</w:t>
            </w:r>
          </w:p>
        </w:tc>
        <w:tc>
          <w:tcPr>
            <w:tcW w:w="1127"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5</w:t>
            </w:r>
          </w:p>
        </w:tc>
        <w:tc>
          <w:tcPr>
            <w:tcW w:w="1127"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4</w:t>
            </w:r>
          </w:p>
        </w:tc>
        <w:tc>
          <w:tcPr>
            <w:tcW w:w="1127"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5</w:t>
            </w:r>
          </w:p>
        </w:tc>
        <w:tc>
          <w:tcPr>
            <w:tcW w:w="1127"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4</w:t>
            </w:r>
          </w:p>
        </w:tc>
        <w:tc>
          <w:tcPr>
            <w:tcW w:w="968" w:type="dxa"/>
            <w:tcBorders>
              <w:tl2br w:val="nil"/>
            </w:tcBorders>
          </w:tcPr>
          <w:p w:rsidR="001B1051" w:rsidRPr="00D72A31" w:rsidRDefault="00195AC3"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2</w:t>
            </w:r>
          </w:p>
        </w:tc>
      </w:tr>
      <w:tr w:rsidR="00D72A31" w:rsidRPr="00D72A31" w:rsidTr="00195AC3">
        <w:tc>
          <w:tcPr>
            <w:tcW w:w="2179" w:type="dxa"/>
            <w:tcBorders>
              <w:bottom w:val="single" w:sz="4" w:space="0" w:color="auto"/>
            </w:tcBorders>
          </w:tcPr>
          <w:p w:rsidR="001B1051" w:rsidRPr="00D72A31" w:rsidRDefault="001B1051"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計</w:t>
            </w:r>
          </w:p>
        </w:tc>
        <w:tc>
          <w:tcPr>
            <w:tcW w:w="1127"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63</w:t>
            </w:r>
          </w:p>
        </w:tc>
        <w:tc>
          <w:tcPr>
            <w:tcW w:w="1127"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60</w:t>
            </w:r>
          </w:p>
        </w:tc>
        <w:tc>
          <w:tcPr>
            <w:tcW w:w="1127"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73</w:t>
            </w:r>
          </w:p>
        </w:tc>
        <w:tc>
          <w:tcPr>
            <w:tcW w:w="1127" w:type="dxa"/>
          </w:tcPr>
          <w:p w:rsidR="001B1051" w:rsidRPr="00D72A31" w:rsidRDefault="001B1051"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51</w:t>
            </w:r>
          </w:p>
        </w:tc>
        <w:tc>
          <w:tcPr>
            <w:tcW w:w="968" w:type="dxa"/>
            <w:tcBorders>
              <w:tl2br w:val="nil"/>
            </w:tcBorders>
          </w:tcPr>
          <w:p w:rsidR="001B1051" w:rsidRPr="00D72A31" w:rsidRDefault="00195AC3"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43</w:t>
            </w:r>
          </w:p>
        </w:tc>
      </w:tr>
    </w:tbl>
    <w:p w:rsidR="001B1051" w:rsidRPr="00D72A31" w:rsidRDefault="001B1051" w:rsidP="001B1051">
      <w:pPr>
        <w:autoSpaceDE w:val="0"/>
        <w:autoSpaceDN w:val="0"/>
        <w:adjustRightInd w:val="0"/>
        <w:jc w:val="left"/>
        <w:rPr>
          <w:rFonts w:asciiTheme="majorEastAsia" w:eastAsiaTheme="majorEastAsia" w:hAnsiTheme="majorEastAsia" w:cs="ＭＳ 明朝"/>
          <w:kern w:val="0"/>
          <w:sz w:val="24"/>
          <w:szCs w:val="24"/>
        </w:rPr>
      </w:pPr>
      <w:r w:rsidRPr="00D72A31">
        <w:rPr>
          <w:rFonts w:asciiTheme="majorEastAsia" w:eastAsiaTheme="majorEastAsia" w:hAnsiTheme="majorEastAsia" w:hint="eastAsia"/>
          <w:sz w:val="18"/>
          <w:szCs w:val="18"/>
        </w:rPr>
        <w:t>（犯行時の居住地が富山県の者）　　　　　　　　　　　　　　（</w:t>
      </w:r>
      <w:r w:rsidRPr="00D72A31">
        <w:rPr>
          <w:rFonts w:asciiTheme="majorEastAsia" w:eastAsiaTheme="majorEastAsia" w:hAnsiTheme="majorEastAsia" w:hint="eastAsia"/>
        </w:rPr>
        <w:t>名古屋矯正管区より）</w:t>
      </w:r>
    </w:p>
    <w:p w:rsidR="001B1051" w:rsidRPr="00D72A31" w:rsidRDefault="001B1051" w:rsidP="00B943E7">
      <w:pPr>
        <w:spacing w:line="240" w:lineRule="exact"/>
        <w:rPr>
          <w:rFonts w:asciiTheme="majorEastAsia" w:eastAsiaTheme="majorEastAsia" w:hAnsiTheme="majorEastAsia"/>
        </w:rPr>
      </w:pPr>
    </w:p>
    <w:p w:rsidR="001B1051" w:rsidRPr="00D72A31" w:rsidRDefault="001B1051" w:rsidP="00B943E7">
      <w:pPr>
        <w:spacing w:line="240" w:lineRule="exact"/>
        <w:rPr>
          <w:rFonts w:asciiTheme="majorEastAsia" w:eastAsiaTheme="majorEastAsia" w:hAnsiTheme="majorEastAsia"/>
        </w:rPr>
      </w:pPr>
    </w:p>
    <w:p w:rsidR="00D26CFB" w:rsidRPr="00216835" w:rsidRDefault="00E26CA6" w:rsidP="00B943E7">
      <w:pPr>
        <w:spacing w:line="240" w:lineRule="exact"/>
        <w:rPr>
          <w:rFonts w:asciiTheme="majorEastAsia" w:eastAsiaTheme="majorEastAsia" w:hAnsiTheme="majorEastAsia"/>
          <w:sz w:val="22"/>
        </w:rPr>
      </w:pPr>
      <w:r w:rsidRPr="00216835">
        <w:rPr>
          <w:rFonts w:asciiTheme="majorEastAsia" w:eastAsiaTheme="majorEastAsia" w:hAnsiTheme="majorEastAsia" w:hint="eastAsia"/>
          <w:sz w:val="22"/>
        </w:rPr>
        <w:t>＜県の取組み＞</w:t>
      </w:r>
    </w:p>
    <w:p w:rsidR="00340655" w:rsidRPr="00216835" w:rsidRDefault="00340655" w:rsidP="00D26CFB">
      <w:pPr>
        <w:ind w:left="22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◇学校における児童生徒の非行の未然防止等</w:t>
      </w:r>
    </w:p>
    <w:p w:rsidR="00D26CFB" w:rsidRPr="00216835" w:rsidRDefault="00D26CFB" w:rsidP="00D26CFB">
      <w:pPr>
        <w:ind w:left="22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・児童生徒の心のケアのため、県内全ての公立小学校・中学校</w:t>
      </w:r>
      <w:r w:rsidR="00C3490B" w:rsidRPr="00216835">
        <w:rPr>
          <w:rFonts w:asciiTheme="majorEastAsia" w:eastAsiaTheme="majorEastAsia" w:hAnsiTheme="majorEastAsia" w:hint="eastAsia"/>
          <w:sz w:val="22"/>
        </w:rPr>
        <w:t>・義務教育学校</w:t>
      </w:r>
      <w:r w:rsidRPr="00216835">
        <w:rPr>
          <w:rFonts w:asciiTheme="majorEastAsia" w:eastAsiaTheme="majorEastAsia" w:hAnsiTheme="majorEastAsia" w:hint="eastAsia"/>
          <w:sz w:val="22"/>
        </w:rPr>
        <w:t>に</w:t>
      </w:r>
      <w:r w:rsidRPr="00216835">
        <w:rPr>
          <w:rFonts w:asciiTheme="majorEastAsia" w:eastAsiaTheme="majorEastAsia" w:hAnsiTheme="majorEastAsia"/>
          <w:sz w:val="22"/>
        </w:rPr>
        <w:t>スクールカウンセラー</w:t>
      </w:r>
      <w:r w:rsidRPr="00216835">
        <w:rPr>
          <w:rFonts w:asciiTheme="majorEastAsia" w:eastAsiaTheme="majorEastAsia" w:hAnsiTheme="majorEastAsia" w:hint="eastAsia"/>
          <w:sz w:val="22"/>
        </w:rPr>
        <w:t>を配置しています。</w:t>
      </w:r>
      <w:r w:rsidR="00EA6851" w:rsidRPr="00216835">
        <w:rPr>
          <w:rFonts w:asciiTheme="majorEastAsia" w:eastAsiaTheme="majorEastAsia" w:hAnsiTheme="majorEastAsia" w:hint="eastAsia"/>
          <w:sz w:val="22"/>
        </w:rPr>
        <w:t>【</w:t>
      </w:r>
      <w:r w:rsidRPr="00216835">
        <w:rPr>
          <w:rFonts w:asciiTheme="majorEastAsia" w:eastAsiaTheme="majorEastAsia" w:hAnsiTheme="majorEastAsia" w:hint="eastAsia"/>
          <w:sz w:val="22"/>
        </w:rPr>
        <w:t>小中学校課】</w:t>
      </w:r>
    </w:p>
    <w:p w:rsidR="00080A38" w:rsidRPr="00216835" w:rsidRDefault="00080A38" w:rsidP="00080A38">
      <w:pPr>
        <w:ind w:left="220" w:hangingChars="100" w:hanging="220"/>
        <w:jc w:val="left"/>
        <w:rPr>
          <w:rFonts w:asciiTheme="majorEastAsia" w:eastAsiaTheme="majorEastAsia" w:hAnsiTheme="majorEastAsia"/>
          <w:sz w:val="22"/>
        </w:rPr>
      </w:pPr>
      <w:r w:rsidRPr="00216835">
        <w:rPr>
          <w:rFonts w:asciiTheme="majorEastAsia" w:eastAsiaTheme="majorEastAsia" w:hAnsiTheme="majorEastAsia" w:hint="eastAsia"/>
          <w:sz w:val="22"/>
        </w:rPr>
        <w:t>・私立高校の生徒の心のケア等に対処するため、学校がスクールカウンセラー等を配置した経費について支援しています。【企画調整室</w:t>
      </w:r>
      <w:r w:rsidRPr="00216835">
        <w:rPr>
          <w:rFonts w:asciiTheme="majorEastAsia" w:eastAsiaTheme="majorEastAsia" w:hAnsiTheme="majorEastAsia"/>
          <w:sz w:val="22"/>
        </w:rPr>
        <w:t>】</w:t>
      </w:r>
    </w:p>
    <w:p w:rsidR="00D26CFB" w:rsidRPr="00216835" w:rsidRDefault="00D26CFB" w:rsidP="00D26CFB">
      <w:pPr>
        <w:ind w:left="22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・児童生徒の家庭環境の改善のため、県内全ての中学校区</w:t>
      </w:r>
      <w:r w:rsidR="00C3490B" w:rsidRPr="00216835">
        <w:rPr>
          <w:rFonts w:asciiTheme="majorEastAsia" w:eastAsiaTheme="majorEastAsia" w:hAnsiTheme="majorEastAsia" w:hint="eastAsia"/>
          <w:sz w:val="22"/>
        </w:rPr>
        <w:t>・義務教育学校</w:t>
      </w:r>
      <w:r w:rsidRPr="00216835">
        <w:rPr>
          <w:rFonts w:asciiTheme="majorEastAsia" w:eastAsiaTheme="majorEastAsia" w:hAnsiTheme="majorEastAsia" w:hint="eastAsia"/>
          <w:sz w:val="22"/>
        </w:rPr>
        <w:t>（</w:t>
      </w:r>
      <w:r w:rsidR="005A4366" w:rsidRPr="00216835">
        <w:rPr>
          <w:rFonts w:asciiTheme="majorEastAsia" w:eastAsiaTheme="majorEastAsia" w:hAnsiTheme="majorEastAsia" w:hint="eastAsia"/>
          <w:sz w:val="22"/>
        </w:rPr>
        <w:t>富山市は中核市として単独実施</w:t>
      </w:r>
      <w:r w:rsidRPr="00216835">
        <w:rPr>
          <w:rFonts w:asciiTheme="majorEastAsia" w:eastAsiaTheme="majorEastAsia" w:hAnsiTheme="majorEastAsia" w:hint="eastAsia"/>
          <w:sz w:val="22"/>
        </w:rPr>
        <w:t>）にスクールソーシャルワーカーを派遣しています。</w:t>
      </w:r>
      <w:r w:rsidR="00EA6851" w:rsidRPr="00216835">
        <w:rPr>
          <w:rFonts w:asciiTheme="majorEastAsia" w:eastAsiaTheme="majorEastAsia" w:hAnsiTheme="majorEastAsia" w:hint="eastAsia"/>
          <w:sz w:val="22"/>
        </w:rPr>
        <w:t>【小中学校課</w:t>
      </w:r>
      <w:r w:rsidRPr="00216835">
        <w:rPr>
          <w:rFonts w:asciiTheme="majorEastAsia" w:eastAsiaTheme="majorEastAsia" w:hAnsiTheme="majorEastAsia" w:hint="eastAsia"/>
          <w:sz w:val="22"/>
        </w:rPr>
        <w:t>】</w:t>
      </w:r>
    </w:p>
    <w:p w:rsidR="008C7E44" w:rsidRPr="00216835" w:rsidRDefault="008C7E44" w:rsidP="008C7E44">
      <w:pPr>
        <w:ind w:left="220" w:hangingChars="100" w:hanging="220"/>
        <w:jc w:val="left"/>
        <w:rPr>
          <w:rFonts w:asciiTheme="majorEastAsia" w:eastAsiaTheme="majorEastAsia" w:hAnsiTheme="majorEastAsia"/>
          <w:sz w:val="22"/>
        </w:rPr>
      </w:pPr>
      <w:r w:rsidRPr="00216835">
        <w:rPr>
          <w:rFonts w:asciiTheme="majorEastAsia" w:eastAsiaTheme="majorEastAsia" w:hAnsiTheme="majorEastAsia" w:hint="eastAsia"/>
          <w:sz w:val="22"/>
        </w:rPr>
        <w:t>・非行</w:t>
      </w:r>
      <w:r w:rsidRPr="00216835">
        <w:rPr>
          <w:rFonts w:asciiTheme="majorEastAsia" w:eastAsiaTheme="majorEastAsia" w:hAnsiTheme="majorEastAsia"/>
          <w:sz w:val="22"/>
        </w:rPr>
        <w:t>防止等の取組みを学校と家庭が連携して推進していくために、新入学</w:t>
      </w:r>
      <w:r w:rsidR="00994447" w:rsidRPr="00216835">
        <w:rPr>
          <w:rFonts w:asciiTheme="majorEastAsia" w:eastAsiaTheme="majorEastAsia" w:hAnsiTheme="majorEastAsia"/>
          <w:sz w:val="22"/>
        </w:rPr>
        <w:t>児童</w:t>
      </w:r>
      <w:r w:rsidRPr="00216835">
        <w:rPr>
          <w:rFonts w:asciiTheme="majorEastAsia" w:eastAsiaTheme="majorEastAsia" w:hAnsiTheme="majorEastAsia"/>
          <w:sz w:val="22"/>
        </w:rPr>
        <w:t>生徒の保護者を</w:t>
      </w:r>
      <w:r w:rsidRPr="00216835">
        <w:rPr>
          <w:rFonts w:asciiTheme="majorEastAsia" w:eastAsiaTheme="majorEastAsia" w:hAnsiTheme="majorEastAsia" w:hint="eastAsia"/>
          <w:sz w:val="22"/>
        </w:rPr>
        <w:t>対象に</w:t>
      </w:r>
      <w:r w:rsidRPr="00216835">
        <w:rPr>
          <w:rFonts w:asciiTheme="majorEastAsia" w:eastAsiaTheme="majorEastAsia" w:hAnsiTheme="majorEastAsia"/>
          <w:sz w:val="22"/>
        </w:rPr>
        <w:t>、生徒指導に</w:t>
      </w:r>
      <w:r w:rsidRPr="00216835">
        <w:rPr>
          <w:rFonts w:asciiTheme="majorEastAsia" w:eastAsiaTheme="majorEastAsia" w:hAnsiTheme="majorEastAsia" w:hint="eastAsia"/>
          <w:sz w:val="22"/>
        </w:rPr>
        <w:t>係る啓発冊子</w:t>
      </w:r>
      <w:r w:rsidRPr="00216835">
        <w:rPr>
          <w:rFonts w:asciiTheme="majorEastAsia" w:eastAsiaTheme="majorEastAsia" w:hAnsiTheme="majorEastAsia"/>
          <w:sz w:val="22"/>
        </w:rPr>
        <w:t>（</w:t>
      </w:r>
      <w:r w:rsidR="002C0ED9" w:rsidRPr="00216835">
        <w:rPr>
          <w:rFonts w:asciiTheme="majorEastAsia" w:eastAsiaTheme="majorEastAsia" w:hAnsiTheme="majorEastAsia" w:hint="eastAsia"/>
          <w:sz w:val="22"/>
        </w:rPr>
        <w:t>富山</w:t>
      </w:r>
      <w:r w:rsidRPr="00216835">
        <w:rPr>
          <w:rFonts w:asciiTheme="majorEastAsia" w:eastAsiaTheme="majorEastAsia" w:hAnsiTheme="majorEastAsia"/>
          <w:sz w:val="22"/>
        </w:rPr>
        <w:t>県教育委員会作成）を</w:t>
      </w:r>
      <w:r w:rsidRPr="00216835">
        <w:rPr>
          <w:rFonts w:asciiTheme="majorEastAsia" w:eastAsiaTheme="majorEastAsia" w:hAnsiTheme="majorEastAsia" w:hint="eastAsia"/>
          <w:sz w:val="22"/>
        </w:rPr>
        <w:t>配布</w:t>
      </w:r>
      <w:r w:rsidRPr="00216835">
        <w:rPr>
          <w:rFonts w:asciiTheme="majorEastAsia" w:eastAsiaTheme="majorEastAsia" w:hAnsiTheme="majorEastAsia"/>
          <w:sz w:val="22"/>
        </w:rPr>
        <w:t>し、活用に努めて</w:t>
      </w:r>
      <w:r w:rsidRPr="00216835">
        <w:rPr>
          <w:rFonts w:asciiTheme="majorEastAsia" w:eastAsiaTheme="majorEastAsia" w:hAnsiTheme="majorEastAsia" w:hint="eastAsia"/>
          <w:sz w:val="22"/>
        </w:rPr>
        <w:t>います。【小中学校課】</w:t>
      </w:r>
    </w:p>
    <w:p w:rsidR="008C7E44" w:rsidRPr="00216835" w:rsidRDefault="008C7E44" w:rsidP="008C7E44">
      <w:pPr>
        <w:ind w:left="220" w:hangingChars="100" w:hanging="220"/>
        <w:jc w:val="left"/>
        <w:rPr>
          <w:rFonts w:asciiTheme="majorEastAsia" w:eastAsiaTheme="majorEastAsia" w:hAnsiTheme="majorEastAsia"/>
          <w:sz w:val="22"/>
        </w:rPr>
      </w:pPr>
      <w:r w:rsidRPr="00216835">
        <w:rPr>
          <w:rFonts w:asciiTheme="majorEastAsia" w:eastAsiaTheme="majorEastAsia" w:hAnsiTheme="majorEastAsia" w:hint="eastAsia"/>
          <w:sz w:val="22"/>
        </w:rPr>
        <w:lastRenderedPageBreak/>
        <w:t>・</w:t>
      </w:r>
      <w:r w:rsidRPr="00216835">
        <w:rPr>
          <w:rFonts w:asciiTheme="majorEastAsia" w:eastAsiaTheme="majorEastAsia" w:hAnsiTheme="majorEastAsia"/>
          <w:sz w:val="22"/>
        </w:rPr>
        <w:t>県内４地区の</w:t>
      </w:r>
      <w:r w:rsidR="00C97654" w:rsidRPr="00216835">
        <w:rPr>
          <w:rFonts w:asciiTheme="majorEastAsia" w:eastAsiaTheme="majorEastAsia" w:hAnsiTheme="majorEastAsia" w:hint="eastAsia"/>
          <w:sz w:val="22"/>
        </w:rPr>
        <w:t>高等学校</w:t>
      </w:r>
      <w:r w:rsidRPr="00216835">
        <w:rPr>
          <w:rFonts w:asciiTheme="majorEastAsia" w:eastAsiaTheme="majorEastAsia" w:hAnsiTheme="majorEastAsia"/>
          <w:sz w:val="22"/>
        </w:rPr>
        <w:t>生徒指導協議会で、祭礼巡視や</w:t>
      </w:r>
      <w:r w:rsidRPr="00216835">
        <w:rPr>
          <w:rFonts w:asciiTheme="majorEastAsia" w:eastAsiaTheme="majorEastAsia" w:hAnsiTheme="majorEastAsia" w:hint="eastAsia"/>
          <w:sz w:val="22"/>
        </w:rPr>
        <w:t>街頭補導</w:t>
      </w:r>
      <w:r w:rsidRPr="00216835">
        <w:rPr>
          <w:rFonts w:asciiTheme="majorEastAsia" w:eastAsiaTheme="majorEastAsia" w:hAnsiTheme="majorEastAsia"/>
          <w:sz w:val="22"/>
        </w:rPr>
        <w:t>巡視等を計画的に行い、非行の未然防止に努めてい</w:t>
      </w:r>
      <w:r w:rsidRPr="00216835">
        <w:rPr>
          <w:rFonts w:asciiTheme="majorEastAsia" w:eastAsiaTheme="majorEastAsia" w:hAnsiTheme="majorEastAsia" w:hint="eastAsia"/>
          <w:sz w:val="22"/>
        </w:rPr>
        <w:t>ます</w:t>
      </w:r>
      <w:r w:rsidRPr="00216835">
        <w:rPr>
          <w:rFonts w:asciiTheme="majorEastAsia" w:eastAsiaTheme="majorEastAsia" w:hAnsiTheme="majorEastAsia"/>
          <w:sz w:val="22"/>
        </w:rPr>
        <w:t>。</w:t>
      </w:r>
      <w:r w:rsidRPr="00216835">
        <w:rPr>
          <w:rFonts w:asciiTheme="majorEastAsia" w:eastAsiaTheme="majorEastAsia" w:hAnsiTheme="majorEastAsia" w:hint="eastAsia"/>
          <w:sz w:val="22"/>
        </w:rPr>
        <w:t>【小中学校課】</w:t>
      </w:r>
    </w:p>
    <w:p w:rsidR="008C7E44" w:rsidRPr="00216835" w:rsidRDefault="008C7E44" w:rsidP="008C7E44">
      <w:pPr>
        <w:ind w:left="220" w:hangingChars="100" w:hanging="220"/>
        <w:jc w:val="left"/>
        <w:rPr>
          <w:rFonts w:asciiTheme="majorEastAsia" w:eastAsiaTheme="majorEastAsia" w:hAnsiTheme="majorEastAsia"/>
          <w:sz w:val="22"/>
        </w:rPr>
      </w:pPr>
      <w:r w:rsidRPr="00216835">
        <w:rPr>
          <w:rFonts w:asciiTheme="majorEastAsia" w:eastAsiaTheme="majorEastAsia" w:hAnsiTheme="majorEastAsia" w:hint="eastAsia"/>
          <w:sz w:val="22"/>
        </w:rPr>
        <w:t>・</w:t>
      </w:r>
      <w:r w:rsidRPr="00216835">
        <w:rPr>
          <w:rFonts w:asciiTheme="majorEastAsia" w:eastAsiaTheme="majorEastAsia" w:hAnsiTheme="majorEastAsia"/>
          <w:sz w:val="22"/>
        </w:rPr>
        <w:t>交通安全教室、薬物乱用防止教室、情報モラル教室等を実施し、</w:t>
      </w:r>
      <w:r w:rsidR="00C97654" w:rsidRPr="00216835">
        <w:rPr>
          <w:rFonts w:asciiTheme="majorEastAsia" w:eastAsiaTheme="majorEastAsia" w:hAnsiTheme="majorEastAsia" w:hint="eastAsia"/>
          <w:sz w:val="22"/>
        </w:rPr>
        <w:t>児童</w:t>
      </w:r>
      <w:r w:rsidRPr="00216835">
        <w:rPr>
          <w:rFonts w:asciiTheme="majorEastAsia" w:eastAsiaTheme="majorEastAsia" w:hAnsiTheme="majorEastAsia"/>
          <w:sz w:val="22"/>
        </w:rPr>
        <w:t>生徒の規範意識の醸成に努めてい</w:t>
      </w:r>
      <w:r w:rsidRPr="00216835">
        <w:rPr>
          <w:rFonts w:asciiTheme="majorEastAsia" w:eastAsiaTheme="majorEastAsia" w:hAnsiTheme="majorEastAsia" w:hint="eastAsia"/>
          <w:sz w:val="22"/>
        </w:rPr>
        <w:t>ます。【小中学校課</w:t>
      </w:r>
      <w:r w:rsidRPr="00216835">
        <w:rPr>
          <w:rFonts w:asciiTheme="majorEastAsia" w:eastAsiaTheme="majorEastAsia" w:hAnsiTheme="majorEastAsia"/>
          <w:sz w:val="22"/>
        </w:rPr>
        <w:t>】</w:t>
      </w:r>
    </w:p>
    <w:p w:rsidR="00475AD1" w:rsidRPr="00216835" w:rsidRDefault="00475AD1" w:rsidP="00D26CFB">
      <w:pPr>
        <w:ind w:left="220" w:hangingChars="100" w:hanging="220"/>
        <w:rPr>
          <w:rFonts w:asciiTheme="majorEastAsia" w:eastAsiaTheme="majorEastAsia" w:hAnsiTheme="majorEastAsia"/>
          <w:sz w:val="22"/>
        </w:rPr>
      </w:pPr>
    </w:p>
    <w:p w:rsidR="00475AD1" w:rsidRPr="00216835" w:rsidRDefault="00475AD1" w:rsidP="00D26CFB">
      <w:pPr>
        <w:ind w:left="22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◇地域における非行防止活動</w:t>
      </w:r>
      <w:r w:rsidR="00C2132D" w:rsidRPr="00216835">
        <w:rPr>
          <w:rFonts w:asciiTheme="majorEastAsia" w:eastAsiaTheme="majorEastAsia" w:hAnsiTheme="majorEastAsia" w:hint="eastAsia"/>
          <w:sz w:val="22"/>
        </w:rPr>
        <w:t>の推進</w:t>
      </w:r>
    </w:p>
    <w:p w:rsidR="00306010" w:rsidRPr="00216835" w:rsidRDefault="00306010" w:rsidP="00306010">
      <w:pPr>
        <w:ind w:left="22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・「子ども食堂」や「学習支援」など、民間協力者による地域社会における子どもの居場所づくりなどの活動を支援しています。【子ども支援課】</w:t>
      </w:r>
    </w:p>
    <w:p w:rsidR="00D97FE7" w:rsidRPr="00216835" w:rsidRDefault="00D97FE7" w:rsidP="00D97FE7">
      <w:pPr>
        <w:ind w:left="22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・富山県</w:t>
      </w:r>
      <w:r w:rsidRPr="00216835">
        <w:rPr>
          <w:rFonts w:asciiTheme="majorEastAsia" w:eastAsiaTheme="majorEastAsia" w:hAnsiTheme="majorEastAsia"/>
          <w:sz w:val="22"/>
        </w:rPr>
        <w:t>子ども・若者支援地域協議会</w:t>
      </w:r>
      <w:r w:rsidRPr="00216835">
        <w:rPr>
          <w:rFonts w:asciiTheme="majorEastAsia" w:eastAsiaTheme="majorEastAsia" w:hAnsiTheme="majorEastAsia" w:hint="eastAsia"/>
          <w:sz w:val="22"/>
        </w:rPr>
        <w:t>を設置(H28.8)し、関係機関相互の連携体制の確保、事例検討による支援方法等の検証を行い、支援が必要な子ども・若者への支援を実施するための情報交換・協議を行っています。【子ども支援課】</w:t>
      </w:r>
    </w:p>
    <w:p w:rsidR="00C12556" w:rsidRPr="00216835" w:rsidRDefault="00C12556" w:rsidP="00C12556">
      <w:pPr>
        <w:ind w:left="22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w:t>
      </w:r>
      <w:r w:rsidRPr="00216835">
        <w:rPr>
          <w:rFonts w:asciiTheme="majorEastAsia" w:eastAsiaTheme="majorEastAsia" w:hAnsiTheme="majorEastAsia"/>
          <w:sz w:val="22"/>
        </w:rPr>
        <w:t>少年に</w:t>
      </w:r>
      <w:r w:rsidRPr="00216835">
        <w:rPr>
          <w:rFonts w:asciiTheme="majorEastAsia" w:eastAsiaTheme="majorEastAsia" w:hAnsiTheme="majorEastAsia" w:hint="eastAsia"/>
          <w:sz w:val="22"/>
        </w:rPr>
        <w:t>手</w:t>
      </w:r>
      <w:r w:rsidRPr="00216835">
        <w:rPr>
          <w:rFonts w:asciiTheme="majorEastAsia" w:eastAsiaTheme="majorEastAsia" w:hAnsiTheme="majorEastAsia"/>
          <w:sz w:val="22"/>
        </w:rPr>
        <w:t>を差し伸べる立ち直り支援活動</w:t>
      </w:r>
      <w:r w:rsidRPr="00216835">
        <w:rPr>
          <w:rFonts w:asciiTheme="majorEastAsia" w:eastAsiaTheme="majorEastAsia" w:hAnsiTheme="majorEastAsia" w:hint="eastAsia"/>
          <w:sz w:val="22"/>
        </w:rPr>
        <w:t>」「少年を見守る社会気運の醸成」等、非行少年を生まない社会づくりのため、少年の規範意識の向上と社会との絆の強化を図っています。【警察本部（少年女性安全課）】</w:t>
      </w:r>
    </w:p>
    <w:p w:rsidR="00104A8D" w:rsidRPr="00216835" w:rsidRDefault="00104A8D" w:rsidP="00C12556">
      <w:pPr>
        <w:ind w:left="22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少年サポートセンターが主体となって、少年警察ボランティアや学生安全ボランティア、関係機関と連携した非行少年の立ち直りを支援する活動に取り組みます。また、少年の心のよりどころとなる新たな「居場所」を作る社会奉仕体験活動等への参加の促進を図ります。【警察本部（少年女性安全課）】</w:t>
      </w:r>
    </w:p>
    <w:p w:rsidR="00D26CFB" w:rsidRPr="00216835" w:rsidRDefault="005C34F0" w:rsidP="00D26CFB">
      <w:pPr>
        <w:ind w:left="22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・各関係機関において、</w:t>
      </w:r>
      <w:r w:rsidR="00503287" w:rsidRPr="00216835">
        <w:rPr>
          <w:rFonts w:asciiTheme="majorEastAsia" w:eastAsiaTheme="majorEastAsia" w:hAnsiTheme="majorEastAsia" w:hint="eastAsia"/>
          <w:sz w:val="22"/>
        </w:rPr>
        <w:t>子育てや</w:t>
      </w:r>
      <w:r w:rsidR="00552B91" w:rsidRPr="00216835">
        <w:rPr>
          <w:rFonts w:asciiTheme="majorEastAsia" w:eastAsiaTheme="majorEastAsia" w:hAnsiTheme="majorEastAsia" w:hint="eastAsia"/>
          <w:sz w:val="22"/>
        </w:rPr>
        <w:t>、</w:t>
      </w:r>
      <w:r w:rsidR="00503287" w:rsidRPr="00216835">
        <w:rPr>
          <w:rFonts w:asciiTheme="majorEastAsia" w:eastAsiaTheme="majorEastAsia" w:hAnsiTheme="majorEastAsia" w:hint="eastAsia"/>
          <w:sz w:val="22"/>
        </w:rPr>
        <w:t>心と体の健康等についての</w:t>
      </w:r>
      <w:r w:rsidR="00D26CFB" w:rsidRPr="00216835">
        <w:rPr>
          <w:rFonts w:asciiTheme="majorEastAsia" w:eastAsiaTheme="majorEastAsia" w:hAnsiTheme="majorEastAsia" w:hint="eastAsia"/>
          <w:sz w:val="22"/>
        </w:rPr>
        <w:t>相談対応</w:t>
      </w:r>
      <w:r w:rsidRPr="00216835">
        <w:rPr>
          <w:rFonts w:asciiTheme="majorEastAsia" w:eastAsiaTheme="majorEastAsia" w:hAnsiTheme="majorEastAsia" w:hint="eastAsia"/>
          <w:sz w:val="22"/>
        </w:rPr>
        <w:t>を行っています。</w:t>
      </w:r>
    </w:p>
    <w:p w:rsidR="00D26CFB" w:rsidRPr="00216835" w:rsidRDefault="005C34F0" w:rsidP="00D26CFB">
      <w:pPr>
        <w:ind w:left="22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 xml:space="preserve">　◇</w:t>
      </w:r>
      <w:r w:rsidR="00D26CFB" w:rsidRPr="00216835">
        <w:rPr>
          <w:rFonts w:asciiTheme="majorEastAsia" w:eastAsiaTheme="majorEastAsia" w:hAnsiTheme="majorEastAsia" w:hint="eastAsia"/>
          <w:sz w:val="22"/>
        </w:rPr>
        <w:t>厚生センター（新川、中部、高岡、砺波）</w:t>
      </w:r>
    </w:p>
    <w:p w:rsidR="00D26CFB" w:rsidRPr="00216835" w:rsidRDefault="00D26CFB" w:rsidP="00D26CFB">
      <w:pPr>
        <w:ind w:left="22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 xml:space="preserve">　◇富山児童相談所、高岡児童相談所</w:t>
      </w:r>
    </w:p>
    <w:p w:rsidR="00D26CFB" w:rsidRPr="00216835" w:rsidRDefault="00D26CFB" w:rsidP="00D26CFB">
      <w:pPr>
        <w:ind w:leftChars="100" w:left="210"/>
        <w:rPr>
          <w:rFonts w:asciiTheme="majorEastAsia" w:eastAsiaTheme="majorEastAsia" w:hAnsiTheme="majorEastAsia"/>
          <w:sz w:val="22"/>
        </w:rPr>
      </w:pPr>
      <w:r w:rsidRPr="00216835">
        <w:rPr>
          <w:rFonts w:asciiTheme="majorEastAsia" w:eastAsiaTheme="majorEastAsia" w:hAnsiTheme="majorEastAsia" w:hint="eastAsia"/>
          <w:sz w:val="22"/>
        </w:rPr>
        <w:t>◇富山県女性相談センター</w:t>
      </w:r>
      <w:r w:rsidR="00BC0CC4" w:rsidRPr="00216835">
        <w:rPr>
          <w:rFonts w:asciiTheme="majorEastAsia" w:eastAsiaTheme="majorEastAsia" w:hAnsiTheme="majorEastAsia" w:hint="eastAsia"/>
          <w:sz w:val="22"/>
        </w:rPr>
        <w:t>（配偶者暴力相談支援センター）</w:t>
      </w:r>
    </w:p>
    <w:p w:rsidR="00D26CFB" w:rsidRPr="00216835" w:rsidRDefault="00D26CFB" w:rsidP="00D26CFB">
      <w:pPr>
        <w:ind w:leftChars="100" w:left="210"/>
        <w:rPr>
          <w:rFonts w:asciiTheme="majorEastAsia" w:eastAsiaTheme="majorEastAsia" w:hAnsiTheme="majorEastAsia"/>
          <w:sz w:val="22"/>
        </w:rPr>
      </w:pPr>
      <w:r w:rsidRPr="00216835">
        <w:rPr>
          <w:rFonts w:asciiTheme="majorEastAsia" w:eastAsiaTheme="majorEastAsia" w:hAnsiTheme="majorEastAsia" w:hint="eastAsia"/>
          <w:sz w:val="22"/>
        </w:rPr>
        <w:t>◇富山県発達障害者支援センター「ほっぷ」</w:t>
      </w:r>
    </w:p>
    <w:p w:rsidR="00D26CFB" w:rsidRPr="00216835" w:rsidRDefault="00D26CFB" w:rsidP="00D26CFB">
      <w:pPr>
        <w:ind w:left="22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 xml:space="preserve">　◇富山県心の健康センター（富山県ひきこもり地域支援センター</w:t>
      </w:r>
      <w:r w:rsidR="003F46D9" w:rsidRPr="00216835">
        <w:rPr>
          <w:rFonts w:asciiTheme="majorEastAsia" w:eastAsiaTheme="majorEastAsia" w:hAnsiTheme="majorEastAsia" w:hint="eastAsia"/>
          <w:sz w:val="22"/>
        </w:rPr>
        <w:t>・富山県依存症相談支援センター</w:t>
      </w:r>
      <w:r w:rsidRPr="00216835">
        <w:rPr>
          <w:rFonts w:asciiTheme="majorEastAsia" w:eastAsiaTheme="majorEastAsia" w:hAnsiTheme="majorEastAsia" w:hint="eastAsia"/>
          <w:sz w:val="22"/>
        </w:rPr>
        <w:t>）　等</w:t>
      </w:r>
    </w:p>
    <w:p w:rsidR="00A74BEE" w:rsidRPr="00216835" w:rsidRDefault="00A74BEE" w:rsidP="00A74BEE">
      <w:pPr>
        <w:ind w:left="22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・児童相談所</w:t>
      </w:r>
      <w:r w:rsidR="007936A5" w:rsidRPr="00216835">
        <w:rPr>
          <w:rFonts w:asciiTheme="majorEastAsia" w:eastAsiaTheme="majorEastAsia" w:hAnsiTheme="majorEastAsia" w:hint="eastAsia"/>
          <w:sz w:val="22"/>
        </w:rPr>
        <w:t>において</w:t>
      </w:r>
      <w:r w:rsidRPr="00216835">
        <w:rPr>
          <w:rFonts w:asciiTheme="majorEastAsia" w:eastAsiaTheme="majorEastAsia" w:hAnsiTheme="majorEastAsia" w:hint="eastAsia"/>
          <w:sz w:val="22"/>
        </w:rPr>
        <w:t>、子どもが健やかに育つよう、非行に関する相談や、性格や行動に関する相談、不登校に関する相談などに応じています。【子ども支援課】</w:t>
      </w:r>
    </w:p>
    <w:p w:rsidR="00AA5B5B" w:rsidRPr="00216835" w:rsidRDefault="00AA5B5B" w:rsidP="00921131">
      <w:pPr>
        <w:ind w:left="220" w:hangingChars="100" w:hanging="220"/>
        <w:rPr>
          <w:rFonts w:asciiTheme="majorEastAsia" w:eastAsiaTheme="majorEastAsia" w:hAnsiTheme="majorEastAsia"/>
          <w:sz w:val="22"/>
        </w:rPr>
      </w:pPr>
    </w:p>
    <w:p w:rsidR="00022B78" w:rsidRPr="00216835" w:rsidRDefault="00022B78" w:rsidP="00022B78">
      <w:pPr>
        <w:ind w:left="22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◇学校や地域社会において再び学ぶための支援</w:t>
      </w:r>
    </w:p>
    <w:p w:rsidR="00022B78" w:rsidRPr="00216835" w:rsidRDefault="00022B78" w:rsidP="00022B78">
      <w:pPr>
        <w:ind w:left="220" w:hangingChars="100" w:hanging="220"/>
        <w:rPr>
          <w:rFonts w:asciiTheme="majorEastAsia" w:eastAsiaTheme="majorEastAsia" w:hAnsiTheme="majorEastAsia"/>
          <w:sz w:val="22"/>
        </w:rPr>
      </w:pPr>
      <w:r w:rsidRPr="00216835">
        <w:rPr>
          <w:rFonts w:asciiTheme="majorEastAsia" w:eastAsiaTheme="majorEastAsia" w:hAnsiTheme="majorEastAsia" w:hint="eastAsia"/>
          <w:sz w:val="22"/>
        </w:rPr>
        <w:t>・児童自立支援施設では、入所中の非行少年に対して、退所後の地元小中学校への復学や高校進学を目的として、同施設内に設置された分校との連携のもと、一人ひとりの能力に合わせた学習指導を実施し</w:t>
      </w:r>
      <w:r w:rsidR="00D97FE7" w:rsidRPr="00216835">
        <w:rPr>
          <w:rFonts w:asciiTheme="majorEastAsia" w:eastAsiaTheme="majorEastAsia" w:hAnsiTheme="majorEastAsia" w:hint="eastAsia"/>
          <w:sz w:val="22"/>
        </w:rPr>
        <w:t>てい</w:t>
      </w:r>
      <w:r w:rsidRPr="00216835">
        <w:rPr>
          <w:rFonts w:asciiTheme="majorEastAsia" w:eastAsiaTheme="majorEastAsia" w:hAnsiTheme="majorEastAsia" w:hint="eastAsia"/>
          <w:sz w:val="22"/>
        </w:rPr>
        <w:t>ます。【子ども支援課】</w:t>
      </w:r>
    </w:p>
    <w:p w:rsidR="00022B78" w:rsidRPr="00216835" w:rsidRDefault="00022B78" w:rsidP="00921131">
      <w:pPr>
        <w:ind w:left="220" w:hangingChars="100" w:hanging="220"/>
        <w:rPr>
          <w:rFonts w:asciiTheme="majorEastAsia" w:eastAsiaTheme="majorEastAsia" w:hAnsiTheme="majorEastAsia"/>
          <w:sz w:val="22"/>
        </w:rPr>
      </w:pPr>
    </w:p>
    <w:p w:rsidR="00873B85" w:rsidRPr="00216835" w:rsidRDefault="00873B85" w:rsidP="00873B85">
      <w:pPr>
        <w:autoSpaceDE w:val="0"/>
        <w:autoSpaceDN w:val="0"/>
        <w:adjustRightInd w:val="0"/>
        <w:jc w:val="left"/>
        <w:rPr>
          <w:rFonts w:asciiTheme="majorEastAsia" w:eastAsiaTheme="majorEastAsia" w:hAnsiTheme="majorEastAsia"/>
          <w:sz w:val="22"/>
        </w:rPr>
      </w:pPr>
      <w:r w:rsidRPr="00216835">
        <w:rPr>
          <w:rFonts w:asciiTheme="majorEastAsia" w:eastAsiaTheme="majorEastAsia" w:hAnsiTheme="majorEastAsia" w:hint="eastAsia"/>
          <w:sz w:val="22"/>
        </w:rPr>
        <w:t>＜国の取組み＞</w:t>
      </w:r>
    </w:p>
    <w:p w:rsidR="00873B85" w:rsidRPr="00216835" w:rsidRDefault="00340655" w:rsidP="00873B85">
      <w:pPr>
        <w:autoSpaceDE w:val="0"/>
        <w:autoSpaceDN w:val="0"/>
        <w:adjustRightInd w:val="0"/>
        <w:ind w:firstLineChars="100" w:firstLine="220"/>
        <w:jc w:val="left"/>
        <w:rPr>
          <w:rFonts w:asciiTheme="majorEastAsia" w:eastAsiaTheme="majorEastAsia" w:hAnsiTheme="majorEastAsia"/>
          <w:sz w:val="22"/>
        </w:rPr>
      </w:pPr>
      <w:r w:rsidRPr="00216835">
        <w:rPr>
          <w:rFonts w:asciiTheme="majorEastAsia" w:eastAsiaTheme="majorEastAsia" w:hAnsiTheme="majorEastAsia" w:hint="eastAsia"/>
          <w:sz w:val="22"/>
        </w:rPr>
        <w:t>国の再犯防止推進計画のとおり、</w:t>
      </w:r>
      <w:r w:rsidR="00873B85" w:rsidRPr="00216835">
        <w:rPr>
          <w:rFonts w:asciiTheme="majorEastAsia" w:eastAsiaTheme="majorEastAsia" w:hAnsiTheme="majorEastAsia" w:hint="eastAsia"/>
          <w:sz w:val="22"/>
        </w:rPr>
        <w:t>高等学校の中退防止のための取組みや、中学校卒業後に高等学校等へ進学しない者及び高等学校等を中退する者に対する就労等支援とともに、ＢＢＳ会等の民間ボランティアの協力による学習支援等</w:t>
      </w:r>
      <w:r w:rsidRPr="00216835">
        <w:rPr>
          <w:rFonts w:asciiTheme="majorEastAsia" w:eastAsiaTheme="majorEastAsia" w:hAnsiTheme="majorEastAsia" w:hint="eastAsia"/>
          <w:sz w:val="22"/>
        </w:rPr>
        <w:t>が</w:t>
      </w:r>
      <w:r w:rsidR="00873B85" w:rsidRPr="00216835">
        <w:rPr>
          <w:rFonts w:asciiTheme="majorEastAsia" w:eastAsiaTheme="majorEastAsia" w:hAnsiTheme="majorEastAsia" w:hint="eastAsia"/>
          <w:sz w:val="22"/>
        </w:rPr>
        <w:t>実施</w:t>
      </w:r>
      <w:r w:rsidRPr="00216835">
        <w:rPr>
          <w:rFonts w:asciiTheme="majorEastAsia" w:eastAsiaTheme="majorEastAsia" w:hAnsiTheme="majorEastAsia" w:hint="eastAsia"/>
          <w:sz w:val="22"/>
        </w:rPr>
        <w:t>され</w:t>
      </w:r>
      <w:r w:rsidR="00873B85" w:rsidRPr="00216835">
        <w:rPr>
          <w:rFonts w:asciiTheme="majorEastAsia" w:eastAsiaTheme="majorEastAsia" w:hAnsiTheme="majorEastAsia" w:hint="eastAsia"/>
          <w:sz w:val="22"/>
        </w:rPr>
        <w:t>ています。</w:t>
      </w:r>
    </w:p>
    <w:p w:rsidR="008E470F" w:rsidRPr="00BB1BCC" w:rsidRDefault="008E470F" w:rsidP="00873B85">
      <w:pPr>
        <w:autoSpaceDE w:val="0"/>
        <w:autoSpaceDN w:val="0"/>
        <w:adjustRightInd w:val="0"/>
        <w:ind w:firstLineChars="100" w:firstLine="220"/>
        <w:jc w:val="left"/>
        <w:rPr>
          <w:rFonts w:asciiTheme="majorEastAsia" w:eastAsiaTheme="majorEastAsia" w:hAnsiTheme="majorEastAsia"/>
          <w:sz w:val="22"/>
          <w:szCs w:val="21"/>
        </w:rPr>
      </w:pPr>
    </w:p>
    <w:p w:rsidR="00873B85" w:rsidRPr="00BB1BCC" w:rsidRDefault="00873B85" w:rsidP="00873B85">
      <w:pPr>
        <w:autoSpaceDE w:val="0"/>
        <w:autoSpaceDN w:val="0"/>
        <w:adjustRightInd w:val="0"/>
        <w:ind w:leftChars="-91" w:left="29" w:hangingChars="100" w:hanging="220"/>
        <w:jc w:val="left"/>
        <w:rPr>
          <w:rFonts w:asciiTheme="majorEastAsia" w:eastAsiaTheme="majorEastAsia" w:hAnsiTheme="majorEastAsia"/>
          <w:sz w:val="22"/>
          <w:szCs w:val="21"/>
        </w:rPr>
      </w:pPr>
      <w:r w:rsidRPr="00BB1BCC">
        <w:rPr>
          <w:rFonts w:asciiTheme="majorEastAsia" w:eastAsiaTheme="majorEastAsia" w:hAnsiTheme="majorEastAsia" w:hint="eastAsia"/>
          <w:sz w:val="22"/>
          <w:szCs w:val="21"/>
        </w:rPr>
        <w:t xml:space="preserve">　○富山刑務所</w:t>
      </w:r>
    </w:p>
    <w:p w:rsidR="00873B85" w:rsidRPr="00BB1BCC" w:rsidRDefault="00873B85" w:rsidP="00305BF8">
      <w:pPr>
        <w:autoSpaceDE w:val="0"/>
        <w:autoSpaceDN w:val="0"/>
        <w:adjustRightInd w:val="0"/>
        <w:ind w:left="220" w:hangingChars="100" w:hanging="220"/>
        <w:jc w:val="left"/>
        <w:rPr>
          <w:rFonts w:asciiTheme="majorEastAsia" w:eastAsiaTheme="majorEastAsia" w:hAnsiTheme="majorEastAsia"/>
          <w:sz w:val="22"/>
          <w:szCs w:val="21"/>
        </w:rPr>
      </w:pPr>
      <w:r w:rsidRPr="00BB1BCC">
        <w:rPr>
          <w:rFonts w:asciiTheme="majorEastAsia" w:eastAsiaTheme="majorEastAsia" w:hAnsiTheme="majorEastAsia" w:hint="eastAsia"/>
          <w:sz w:val="22"/>
          <w:szCs w:val="21"/>
        </w:rPr>
        <w:t>・</w:t>
      </w:r>
      <w:r w:rsidR="005A26B7" w:rsidRPr="00BB1BCC">
        <w:rPr>
          <w:rFonts w:asciiTheme="majorEastAsia" w:eastAsiaTheme="majorEastAsia" w:hAnsiTheme="majorEastAsia" w:hint="eastAsia"/>
          <w:sz w:val="22"/>
          <w:szCs w:val="21"/>
        </w:rPr>
        <w:t>高等学校を卒業していない者の中で希望者に対して、施設内で高等学校卒業程度認定試験を実施しています。同試験に合格した者は、出所後に専門学校や大学への進学の条件を得るほか、高校卒業程度の学力を身に付けることができたという達成感を得ています。</w:t>
      </w:r>
    </w:p>
    <w:p w:rsidR="00873B85" w:rsidRPr="00BB1BCC" w:rsidRDefault="00873B85" w:rsidP="00873B85">
      <w:pPr>
        <w:autoSpaceDE w:val="0"/>
        <w:autoSpaceDN w:val="0"/>
        <w:adjustRightInd w:val="0"/>
        <w:ind w:leftChars="9" w:left="19"/>
        <w:jc w:val="left"/>
        <w:rPr>
          <w:rFonts w:asciiTheme="majorEastAsia" w:eastAsiaTheme="majorEastAsia" w:hAnsiTheme="majorEastAsia"/>
          <w:sz w:val="22"/>
          <w:szCs w:val="21"/>
        </w:rPr>
      </w:pPr>
    </w:p>
    <w:p w:rsidR="00873B85" w:rsidRPr="00BB1BCC" w:rsidRDefault="00873B85" w:rsidP="00873B85">
      <w:pPr>
        <w:autoSpaceDE w:val="0"/>
        <w:autoSpaceDN w:val="0"/>
        <w:adjustRightInd w:val="0"/>
        <w:ind w:leftChars="-91" w:left="29" w:hangingChars="100" w:hanging="220"/>
        <w:jc w:val="left"/>
        <w:rPr>
          <w:rFonts w:asciiTheme="majorEastAsia" w:eastAsiaTheme="majorEastAsia" w:hAnsiTheme="majorEastAsia"/>
          <w:sz w:val="22"/>
          <w:szCs w:val="21"/>
        </w:rPr>
      </w:pPr>
      <w:r w:rsidRPr="00BB1BCC">
        <w:rPr>
          <w:rFonts w:asciiTheme="majorEastAsia" w:eastAsiaTheme="majorEastAsia" w:hAnsiTheme="majorEastAsia" w:hint="eastAsia"/>
          <w:sz w:val="22"/>
          <w:szCs w:val="21"/>
        </w:rPr>
        <w:t xml:space="preserve">　○名古屋少年鑑別所富山少年鑑別支所</w:t>
      </w:r>
    </w:p>
    <w:p w:rsidR="00873B85" w:rsidRPr="00BB1BCC" w:rsidRDefault="00873B85" w:rsidP="00305BF8">
      <w:pPr>
        <w:autoSpaceDE w:val="0"/>
        <w:autoSpaceDN w:val="0"/>
        <w:adjustRightInd w:val="0"/>
        <w:ind w:left="220" w:hangingChars="100" w:hanging="220"/>
        <w:jc w:val="left"/>
        <w:rPr>
          <w:rFonts w:asciiTheme="majorEastAsia" w:eastAsiaTheme="majorEastAsia" w:hAnsiTheme="majorEastAsia"/>
          <w:sz w:val="22"/>
          <w:szCs w:val="21"/>
        </w:rPr>
      </w:pPr>
      <w:r w:rsidRPr="00BB1BCC">
        <w:rPr>
          <w:rFonts w:asciiTheme="majorEastAsia" w:eastAsiaTheme="majorEastAsia" w:hAnsiTheme="majorEastAsia" w:hint="eastAsia"/>
          <w:sz w:val="22"/>
          <w:szCs w:val="21"/>
        </w:rPr>
        <w:t>・少年鑑別所（法務少年支援センター）では、地域援助業務として学校等と連携し、非行・犯罪の防止に関する専門的知識・技術を活用した助言その他必要な援助や、非行の未然防止等に向けた取組みを実施しています。</w:t>
      </w:r>
    </w:p>
    <w:p w:rsidR="00873B85" w:rsidRPr="00BB1BCC" w:rsidRDefault="00873B85" w:rsidP="00873B85">
      <w:pPr>
        <w:autoSpaceDE w:val="0"/>
        <w:autoSpaceDN w:val="0"/>
        <w:adjustRightInd w:val="0"/>
        <w:ind w:left="220" w:hangingChars="100" w:hanging="220"/>
        <w:jc w:val="left"/>
        <w:rPr>
          <w:rFonts w:asciiTheme="majorEastAsia" w:eastAsiaTheme="majorEastAsia" w:hAnsiTheme="majorEastAsia"/>
          <w:sz w:val="22"/>
          <w:szCs w:val="21"/>
        </w:rPr>
      </w:pPr>
    </w:p>
    <w:p w:rsidR="00873B85" w:rsidRPr="00BB1BCC" w:rsidRDefault="00873B85" w:rsidP="00873B85">
      <w:pPr>
        <w:autoSpaceDE w:val="0"/>
        <w:autoSpaceDN w:val="0"/>
        <w:adjustRightInd w:val="0"/>
        <w:jc w:val="left"/>
        <w:rPr>
          <w:rFonts w:asciiTheme="majorEastAsia" w:eastAsiaTheme="majorEastAsia" w:hAnsiTheme="majorEastAsia"/>
          <w:sz w:val="22"/>
          <w:szCs w:val="21"/>
        </w:rPr>
      </w:pPr>
      <w:r w:rsidRPr="00BB1BCC">
        <w:rPr>
          <w:rFonts w:asciiTheme="majorEastAsia" w:eastAsiaTheme="majorEastAsia" w:hAnsiTheme="majorEastAsia" w:hint="eastAsia"/>
          <w:sz w:val="22"/>
          <w:szCs w:val="21"/>
        </w:rPr>
        <w:t>＜民間団体の取組み＞</w:t>
      </w:r>
    </w:p>
    <w:p w:rsidR="00873B85" w:rsidRPr="00BB1BCC" w:rsidRDefault="00873B85" w:rsidP="00873B85">
      <w:pPr>
        <w:autoSpaceDE w:val="0"/>
        <w:autoSpaceDN w:val="0"/>
        <w:adjustRightInd w:val="0"/>
        <w:jc w:val="left"/>
        <w:rPr>
          <w:rFonts w:asciiTheme="majorEastAsia" w:eastAsiaTheme="majorEastAsia" w:hAnsiTheme="majorEastAsia"/>
          <w:sz w:val="22"/>
          <w:szCs w:val="21"/>
        </w:rPr>
      </w:pPr>
      <w:r w:rsidRPr="00BB1BCC">
        <w:rPr>
          <w:rFonts w:asciiTheme="majorEastAsia" w:eastAsiaTheme="majorEastAsia" w:hAnsiTheme="majorEastAsia" w:hint="eastAsia"/>
          <w:sz w:val="22"/>
          <w:szCs w:val="21"/>
        </w:rPr>
        <w:t>○富山県更生保護女性連盟</w:t>
      </w:r>
    </w:p>
    <w:p w:rsidR="00873B85" w:rsidRPr="00BB1BCC" w:rsidRDefault="00873B85" w:rsidP="00873B85">
      <w:pPr>
        <w:autoSpaceDE w:val="0"/>
        <w:autoSpaceDN w:val="0"/>
        <w:adjustRightInd w:val="0"/>
        <w:jc w:val="left"/>
        <w:rPr>
          <w:rFonts w:asciiTheme="majorEastAsia" w:eastAsiaTheme="majorEastAsia" w:hAnsiTheme="majorEastAsia"/>
          <w:sz w:val="22"/>
          <w:szCs w:val="21"/>
        </w:rPr>
      </w:pPr>
      <w:r w:rsidRPr="00BB1BCC">
        <w:rPr>
          <w:rFonts w:asciiTheme="majorEastAsia" w:eastAsiaTheme="majorEastAsia" w:hAnsiTheme="majorEastAsia" w:hint="eastAsia"/>
          <w:sz w:val="22"/>
          <w:szCs w:val="21"/>
        </w:rPr>
        <w:t>・子育て支援や児童等の見守り活動を行っています。</w:t>
      </w:r>
    </w:p>
    <w:p w:rsidR="00216835" w:rsidRDefault="00216835" w:rsidP="00873B85">
      <w:pPr>
        <w:autoSpaceDE w:val="0"/>
        <w:autoSpaceDN w:val="0"/>
        <w:adjustRightInd w:val="0"/>
        <w:jc w:val="left"/>
        <w:rPr>
          <w:rFonts w:asciiTheme="majorEastAsia" w:eastAsiaTheme="majorEastAsia" w:hAnsiTheme="majorEastAsia"/>
          <w:sz w:val="22"/>
          <w:szCs w:val="21"/>
        </w:rPr>
      </w:pPr>
    </w:p>
    <w:p w:rsidR="00873B85" w:rsidRPr="00BB1BCC" w:rsidRDefault="00873B85" w:rsidP="00873B85">
      <w:pPr>
        <w:autoSpaceDE w:val="0"/>
        <w:autoSpaceDN w:val="0"/>
        <w:adjustRightInd w:val="0"/>
        <w:jc w:val="left"/>
        <w:rPr>
          <w:rFonts w:asciiTheme="majorEastAsia" w:eastAsiaTheme="majorEastAsia" w:hAnsiTheme="majorEastAsia"/>
          <w:sz w:val="22"/>
          <w:szCs w:val="21"/>
        </w:rPr>
      </w:pPr>
      <w:r w:rsidRPr="00BB1BCC">
        <w:rPr>
          <w:rFonts w:asciiTheme="majorEastAsia" w:eastAsiaTheme="majorEastAsia" w:hAnsiTheme="majorEastAsia" w:hint="eastAsia"/>
          <w:sz w:val="22"/>
          <w:szCs w:val="21"/>
        </w:rPr>
        <w:t>○富山県ＢＢＳ連盟</w:t>
      </w:r>
    </w:p>
    <w:p w:rsidR="00873B85" w:rsidRPr="00BB1BCC" w:rsidRDefault="00873B85" w:rsidP="00873B85">
      <w:pPr>
        <w:autoSpaceDE w:val="0"/>
        <w:autoSpaceDN w:val="0"/>
        <w:adjustRightInd w:val="0"/>
        <w:ind w:left="220" w:hangingChars="100" w:hanging="220"/>
        <w:jc w:val="left"/>
        <w:rPr>
          <w:rFonts w:asciiTheme="majorEastAsia" w:eastAsiaTheme="majorEastAsia" w:hAnsiTheme="majorEastAsia"/>
          <w:sz w:val="22"/>
          <w:szCs w:val="21"/>
        </w:rPr>
      </w:pPr>
      <w:r w:rsidRPr="00BB1BCC">
        <w:rPr>
          <w:rFonts w:asciiTheme="majorEastAsia" w:eastAsiaTheme="majorEastAsia" w:hAnsiTheme="majorEastAsia" w:hint="eastAsia"/>
          <w:sz w:val="22"/>
          <w:szCs w:val="21"/>
        </w:rPr>
        <w:t>・兄や姉のような身近な存在として、保護観察対象者等の学習支援や非行傾向にある少年とのともだち活動を通して、自立支援の取組みを行っています。</w:t>
      </w:r>
    </w:p>
    <w:p w:rsidR="006A549A" w:rsidRDefault="006A549A" w:rsidP="008F16C3">
      <w:pPr>
        <w:autoSpaceDE w:val="0"/>
        <w:autoSpaceDN w:val="0"/>
        <w:adjustRightInd w:val="0"/>
        <w:jc w:val="left"/>
        <w:rPr>
          <w:rFonts w:asciiTheme="majorEastAsia" w:eastAsiaTheme="majorEastAsia" w:hAnsiTheme="majorEastAsia" w:cs="ＭＳ 明朝"/>
          <w:kern w:val="0"/>
          <w:sz w:val="24"/>
          <w:szCs w:val="24"/>
        </w:rPr>
      </w:pPr>
    </w:p>
    <w:p w:rsidR="002C09BA" w:rsidRPr="00614695" w:rsidRDefault="00B943E7" w:rsidP="008F16C3">
      <w:pPr>
        <w:autoSpaceDE w:val="0"/>
        <w:autoSpaceDN w:val="0"/>
        <w:adjustRightInd w:val="0"/>
        <w:jc w:val="left"/>
        <w:rPr>
          <w:rFonts w:asciiTheme="majorEastAsia" w:eastAsiaTheme="majorEastAsia" w:hAnsiTheme="majorEastAsia" w:cs="ＭＳ 明朝"/>
          <w:kern w:val="0"/>
          <w:sz w:val="24"/>
          <w:szCs w:val="24"/>
        </w:rPr>
      </w:pPr>
      <w:r w:rsidRPr="00614695">
        <w:rPr>
          <w:rFonts w:asciiTheme="majorEastAsia" w:eastAsiaTheme="majorEastAsia" w:hAnsiTheme="majorEastAsia" w:cs="ＭＳ 明朝" w:hint="eastAsia"/>
          <w:kern w:val="0"/>
          <w:sz w:val="24"/>
          <w:szCs w:val="24"/>
        </w:rPr>
        <w:t>（２）課題</w:t>
      </w:r>
    </w:p>
    <w:p w:rsidR="002C09BA" w:rsidRPr="00E01B07" w:rsidRDefault="00B943E7" w:rsidP="00AF3966">
      <w:pPr>
        <w:autoSpaceDE w:val="0"/>
        <w:autoSpaceDN w:val="0"/>
        <w:adjustRightInd w:val="0"/>
        <w:ind w:firstLineChars="100" w:firstLine="220"/>
        <w:jc w:val="left"/>
        <w:rPr>
          <w:rFonts w:asciiTheme="majorEastAsia" w:eastAsiaTheme="majorEastAsia" w:hAnsiTheme="majorEastAsia"/>
          <w:sz w:val="22"/>
          <w:szCs w:val="32"/>
        </w:rPr>
      </w:pPr>
      <w:r w:rsidRPr="00E01B07">
        <w:rPr>
          <w:rFonts w:asciiTheme="majorEastAsia" w:eastAsiaTheme="majorEastAsia" w:hAnsiTheme="majorEastAsia" w:hint="eastAsia"/>
          <w:sz w:val="22"/>
          <w:szCs w:val="32"/>
        </w:rPr>
        <w:t>社会環境の変化（ＳＮＳの普及</w:t>
      </w:r>
      <w:r w:rsidR="00EF33CB" w:rsidRPr="00E01B07">
        <w:rPr>
          <w:rFonts w:asciiTheme="majorEastAsia" w:eastAsiaTheme="majorEastAsia" w:hAnsiTheme="majorEastAsia" w:hint="eastAsia"/>
          <w:sz w:val="22"/>
          <w:szCs w:val="32"/>
        </w:rPr>
        <w:t>など</w:t>
      </w:r>
      <w:r w:rsidRPr="00E01B07">
        <w:rPr>
          <w:rFonts w:asciiTheme="majorEastAsia" w:eastAsiaTheme="majorEastAsia" w:hAnsiTheme="majorEastAsia" w:hint="eastAsia"/>
          <w:sz w:val="22"/>
          <w:szCs w:val="32"/>
        </w:rPr>
        <w:t>）や少年の抱える問題の深刻化により、少年が</w:t>
      </w:r>
      <w:r w:rsidR="00965DC1" w:rsidRPr="00E01B07">
        <w:rPr>
          <w:rFonts w:asciiTheme="majorEastAsia" w:eastAsiaTheme="majorEastAsia" w:hAnsiTheme="majorEastAsia" w:hint="eastAsia"/>
          <w:sz w:val="22"/>
          <w:szCs w:val="32"/>
        </w:rPr>
        <w:t>地域社会で孤立し、非行少年とならないよう取組みが求められています。</w:t>
      </w:r>
    </w:p>
    <w:p w:rsidR="00337B0B" w:rsidRPr="00E01B07" w:rsidRDefault="00966608" w:rsidP="00AF3966">
      <w:pPr>
        <w:autoSpaceDE w:val="0"/>
        <w:autoSpaceDN w:val="0"/>
        <w:adjustRightInd w:val="0"/>
        <w:ind w:firstLineChars="100" w:firstLine="220"/>
        <w:jc w:val="left"/>
        <w:rPr>
          <w:rFonts w:asciiTheme="majorEastAsia" w:eastAsiaTheme="majorEastAsia" w:hAnsiTheme="majorEastAsia"/>
          <w:sz w:val="22"/>
          <w:szCs w:val="32"/>
        </w:rPr>
      </w:pPr>
      <w:r w:rsidRPr="00E01B07">
        <w:rPr>
          <w:rFonts w:asciiTheme="majorEastAsia" w:eastAsiaTheme="majorEastAsia" w:hAnsiTheme="majorEastAsia" w:hint="eastAsia"/>
          <w:sz w:val="22"/>
          <w:szCs w:val="32"/>
        </w:rPr>
        <w:t>保護者と連携しながら、</w:t>
      </w:r>
      <w:r w:rsidR="00965DC1" w:rsidRPr="00E01B07">
        <w:rPr>
          <w:rFonts w:asciiTheme="majorEastAsia" w:eastAsiaTheme="majorEastAsia" w:hAnsiTheme="majorEastAsia" w:hint="eastAsia"/>
          <w:sz w:val="22"/>
          <w:szCs w:val="32"/>
        </w:rPr>
        <w:t>学校や地域における非行の未然防止のための</w:t>
      </w:r>
      <w:r w:rsidRPr="00E01B07">
        <w:rPr>
          <w:rFonts w:asciiTheme="majorEastAsia" w:eastAsiaTheme="majorEastAsia" w:hAnsiTheme="majorEastAsia" w:hint="eastAsia"/>
          <w:sz w:val="22"/>
          <w:szCs w:val="32"/>
        </w:rPr>
        <w:t>犯罪予防活動や子どもの居場所づくりなど適切な教育・支援等に取組む</w:t>
      </w:r>
      <w:r w:rsidR="00965DC1" w:rsidRPr="00E01B07">
        <w:rPr>
          <w:rFonts w:asciiTheme="majorEastAsia" w:eastAsiaTheme="majorEastAsia" w:hAnsiTheme="majorEastAsia" w:hint="eastAsia"/>
          <w:sz w:val="22"/>
          <w:szCs w:val="32"/>
        </w:rPr>
        <w:t>必要</w:t>
      </w:r>
      <w:r w:rsidRPr="00E01B07">
        <w:rPr>
          <w:rFonts w:asciiTheme="majorEastAsia" w:eastAsiaTheme="majorEastAsia" w:hAnsiTheme="majorEastAsia" w:hint="eastAsia"/>
          <w:sz w:val="22"/>
          <w:szCs w:val="32"/>
        </w:rPr>
        <w:t>があります</w:t>
      </w:r>
      <w:r w:rsidR="00965DC1" w:rsidRPr="00E01B07">
        <w:rPr>
          <w:rFonts w:asciiTheme="majorEastAsia" w:eastAsiaTheme="majorEastAsia" w:hAnsiTheme="majorEastAsia" w:hint="eastAsia"/>
          <w:sz w:val="22"/>
          <w:szCs w:val="32"/>
        </w:rPr>
        <w:t>。</w:t>
      </w:r>
    </w:p>
    <w:p w:rsidR="00965DC1" w:rsidRPr="00E01B07" w:rsidRDefault="00966608" w:rsidP="00AF3966">
      <w:pPr>
        <w:autoSpaceDE w:val="0"/>
        <w:autoSpaceDN w:val="0"/>
        <w:adjustRightInd w:val="0"/>
        <w:ind w:firstLineChars="100" w:firstLine="220"/>
        <w:jc w:val="left"/>
        <w:rPr>
          <w:rFonts w:asciiTheme="majorEastAsia" w:eastAsiaTheme="majorEastAsia" w:hAnsiTheme="majorEastAsia"/>
          <w:sz w:val="22"/>
          <w:szCs w:val="32"/>
        </w:rPr>
      </w:pPr>
      <w:r w:rsidRPr="00D72A31">
        <w:rPr>
          <w:rFonts w:asciiTheme="majorEastAsia" w:eastAsiaTheme="majorEastAsia" w:hAnsiTheme="majorEastAsia" w:hint="eastAsia"/>
          <w:sz w:val="22"/>
          <w:szCs w:val="32"/>
        </w:rPr>
        <w:t>矯正施設、</w:t>
      </w:r>
      <w:r w:rsidR="00235DF9" w:rsidRPr="00D72A31">
        <w:rPr>
          <w:rFonts w:asciiTheme="majorEastAsia" w:eastAsiaTheme="majorEastAsia" w:hAnsiTheme="majorEastAsia" w:hint="eastAsia"/>
          <w:sz w:val="22"/>
          <w:szCs w:val="32"/>
        </w:rPr>
        <w:t>保護観察所</w:t>
      </w:r>
      <w:r w:rsidRPr="00D72A31">
        <w:rPr>
          <w:rFonts w:asciiTheme="majorEastAsia" w:eastAsiaTheme="majorEastAsia" w:hAnsiTheme="majorEastAsia" w:hint="eastAsia"/>
          <w:sz w:val="22"/>
          <w:szCs w:val="32"/>
        </w:rPr>
        <w:t>、少年鑑別所（法務少年支援センター）</w:t>
      </w:r>
      <w:r w:rsidR="00235DF9" w:rsidRPr="00D72A31">
        <w:rPr>
          <w:rFonts w:asciiTheme="majorEastAsia" w:eastAsiaTheme="majorEastAsia" w:hAnsiTheme="majorEastAsia" w:hint="eastAsia"/>
          <w:sz w:val="22"/>
          <w:szCs w:val="32"/>
        </w:rPr>
        <w:t>と学校関係者の相互</w:t>
      </w:r>
      <w:r w:rsidR="00235DF9" w:rsidRPr="00E01B07">
        <w:rPr>
          <w:rFonts w:asciiTheme="majorEastAsia" w:eastAsiaTheme="majorEastAsia" w:hAnsiTheme="majorEastAsia" w:hint="eastAsia"/>
          <w:sz w:val="22"/>
          <w:szCs w:val="32"/>
        </w:rPr>
        <w:t>理解の促進を図るとともに、学校や地域において、犯罪をした者等に対する継続した学びや進学・復学のための支援等が必要です。</w:t>
      </w:r>
    </w:p>
    <w:p w:rsidR="007936A5" w:rsidRPr="00E01B07" w:rsidRDefault="007936A5" w:rsidP="00AF3966">
      <w:pPr>
        <w:autoSpaceDE w:val="0"/>
        <w:autoSpaceDN w:val="0"/>
        <w:adjustRightInd w:val="0"/>
        <w:ind w:firstLineChars="100" w:firstLine="240"/>
        <w:jc w:val="left"/>
        <w:rPr>
          <w:rFonts w:asciiTheme="majorEastAsia" w:eastAsiaTheme="majorEastAsia" w:hAnsiTheme="majorEastAsia" w:cs="ＭＳ 明朝"/>
          <w:kern w:val="0"/>
          <w:sz w:val="24"/>
          <w:szCs w:val="24"/>
        </w:rPr>
      </w:pPr>
    </w:p>
    <w:p w:rsidR="00B943E7" w:rsidRPr="00E01B07" w:rsidRDefault="00B943E7" w:rsidP="008F16C3">
      <w:pPr>
        <w:autoSpaceDE w:val="0"/>
        <w:autoSpaceDN w:val="0"/>
        <w:adjustRightInd w:val="0"/>
        <w:jc w:val="left"/>
        <w:rPr>
          <w:rFonts w:asciiTheme="majorEastAsia" w:eastAsiaTheme="majorEastAsia" w:hAnsiTheme="majorEastAsia" w:cs="ＭＳ 明朝"/>
          <w:kern w:val="0"/>
          <w:sz w:val="24"/>
          <w:szCs w:val="24"/>
        </w:rPr>
      </w:pPr>
      <w:r w:rsidRPr="00614695">
        <w:rPr>
          <w:rFonts w:asciiTheme="majorEastAsia" w:eastAsiaTheme="majorEastAsia" w:hAnsiTheme="majorEastAsia" w:cs="ＭＳ 明朝" w:hint="eastAsia"/>
          <w:kern w:val="0"/>
          <w:sz w:val="24"/>
          <w:szCs w:val="24"/>
        </w:rPr>
        <w:t>（３）具体的施策</w:t>
      </w:r>
    </w:p>
    <w:p w:rsidR="00022B78" w:rsidRPr="00E01B07" w:rsidRDefault="00966608" w:rsidP="00022B78">
      <w:pPr>
        <w:tabs>
          <w:tab w:val="left" w:pos="2400"/>
        </w:tabs>
        <w:ind w:firstLineChars="100" w:firstLine="220"/>
        <w:rPr>
          <w:rFonts w:asciiTheme="majorEastAsia" w:eastAsiaTheme="majorEastAsia" w:hAnsiTheme="majorEastAsia"/>
        </w:rPr>
      </w:pPr>
      <w:r w:rsidRPr="00E01B07">
        <w:rPr>
          <w:rFonts w:asciiTheme="majorEastAsia" w:eastAsiaTheme="majorEastAsia" w:hAnsiTheme="majorEastAsia" w:hint="eastAsia"/>
          <w:sz w:val="22"/>
        </w:rPr>
        <w:t xml:space="preserve">　これまでの取組みの充実に加え、次の施策を推進します。</w:t>
      </w:r>
      <w:r w:rsidR="00022B78" w:rsidRPr="00E01B07">
        <w:rPr>
          <w:rFonts w:asciiTheme="majorEastAsia" w:eastAsiaTheme="majorEastAsia" w:hAnsiTheme="majorEastAsia" w:hint="eastAsia"/>
        </w:rPr>
        <w:t>（これまでの県の取組みは、「（１）現状」参照）</w:t>
      </w:r>
    </w:p>
    <w:p w:rsidR="00966608" w:rsidRPr="00966608" w:rsidRDefault="00966608" w:rsidP="00174DB8">
      <w:pPr>
        <w:ind w:left="220" w:hangingChars="100" w:hanging="220"/>
        <w:rPr>
          <w:rFonts w:asciiTheme="majorEastAsia" w:eastAsiaTheme="majorEastAsia" w:hAnsiTheme="majorEastAsia"/>
          <w:sz w:val="22"/>
        </w:rPr>
      </w:pPr>
    </w:p>
    <w:p w:rsidR="006F0121" w:rsidRPr="00614695" w:rsidRDefault="006F0121" w:rsidP="00174DB8">
      <w:pPr>
        <w:ind w:left="220" w:hangingChars="100" w:hanging="220"/>
        <w:rPr>
          <w:rFonts w:asciiTheme="majorEastAsia" w:eastAsiaTheme="majorEastAsia" w:hAnsiTheme="majorEastAsia"/>
          <w:sz w:val="22"/>
        </w:rPr>
      </w:pPr>
      <w:r w:rsidRPr="00614695">
        <w:rPr>
          <w:rFonts w:asciiTheme="majorEastAsia" w:eastAsiaTheme="majorEastAsia" w:hAnsiTheme="majorEastAsia" w:hint="eastAsia"/>
          <w:sz w:val="22"/>
        </w:rPr>
        <w:t>➀</w:t>
      </w:r>
      <w:r w:rsidR="00590184" w:rsidRPr="00614695">
        <w:rPr>
          <w:rFonts w:asciiTheme="majorEastAsia" w:eastAsiaTheme="majorEastAsia" w:hAnsiTheme="majorEastAsia" w:hint="eastAsia"/>
          <w:sz w:val="22"/>
        </w:rPr>
        <w:t>学校における</w:t>
      </w:r>
      <w:r w:rsidRPr="00614695">
        <w:rPr>
          <w:rFonts w:asciiTheme="majorEastAsia" w:eastAsiaTheme="majorEastAsia" w:hAnsiTheme="majorEastAsia" w:hint="eastAsia"/>
          <w:sz w:val="22"/>
        </w:rPr>
        <w:t>児童生徒の非行の未然防止等</w:t>
      </w:r>
    </w:p>
    <w:p w:rsidR="00174DB8" w:rsidRPr="00614695" w:rsidRDefault="0094593C" w:rsidP="00174DB8">
      <w:pPr>
        <w:ind w:left="220" w:hangingChars="100" w:hanging="220"/>
        <w:rPr>
          <w:rFonts w:asciiTheme="majorEastAsia" w:eastAsiaTheme="majorEastAsia" w:hAnsiTheme="majorEastAsia"/>
          <w:sz w:val="22"/>
        </w:rPr>
      </w:pPr>
      <w:r w:rsidRPr="00614695">
        <w:rPr>
          <w:rFonts w:asciiTheme="majorEastAsia" w:eastAsiaTheme="majorEastAsia" w:hAnsiTheme="majorEastAsia" w:hint="eastAsia"/>
          <w:sz w:val="22"/>
        </w:rPr>
        <w:t>・法務少年支援センター</w:t>
      </w:r>
      <w:r w:rsidR="003D472D" w:rsidRPr="00614695">
        <w:rPr>
          <w:rFonts w:asciiTheme="majorEastAsia" w:eastAsiaTheme="majorEastAsia" w:hAnsiTheme="majorEastAsia" w:hint="eastAsia"/>
          <w:sz w:val="22"/>
        </w:rPr>
        <w:t>、</w:t>
      </w:r>
      <w:r w:rsidR="00AF3966" w:rsidRPr="00614695">
        <w:rPr>
          <w:rFonts w:asciiTheme="majorEastAsia" w:eastAsiaTheme="majorEastAsia" w:hAnsiTheme="majorEastAsia" w:hint="eastAsia"/>
          <w:sz w:val="22"/>
        </w:rPr>
        <w:t>保護観察所及び</w:t>
      </w:r>
      <w:r w:rsidR="003D472D" w:rsidRPr="00614695">
        <w:rPr>
          <w:rFonts w:asciiTheme="majorEastAsia" w:eastAsiaTheme="majorEastAsia" w:hAnsiTheme="majorEastAsia" w:hint="eastAsia"/>
          <w:sz w:val="22"/>
        </w:rPr>
        <w:t>労働局と連携し、地域社会における子どもの居場所づくりや子ども、保護者及び学校関係者等に対する相談支援の充実、民間ボランティア等による犯罪予防活動の促進など、児童生徒の非行の未然防止や深刻化の防止に向けた</w:t>
      </w:r>
      <w:r w:rsidR="0088397E" w:rsidRPr="00614695">
        <w:rPr>
          <w:rFonts w:asciiTheme="majorEastAsia" w:eastAsiaTheme="majorEastAsia" w:hAnsiTheme="majorEastAsia" w:hint="eastAsia"/>
          <w:sz w:val="22"/>
        </w:rPr>
        <w:t>取組</w:t>
      </w:r>
      <w:r w:rsidR="00BB29D9" w:rsidRPr="00614695">
        <w:rPr>
          <w:rFonts w:asciiTheme="majorEastAsia" w:eastAsiaTheme="majorEastAsia" w:hAnsiTheme="majorEastAsia" w:hint="eastAsia"/>
          <w:sz w:val="22"/>
        </w:rPr>
        <w:t>み</w:t>
      </w:r>
      <w:r w:rsidR="0088397E" w:rsidRPr="00614695">
        <w:rPr>
          <w:rFonts w:asciiTheme="majorEastAsia" w:eastAsiaTheme="majorEastAsia" w:hAnsiTheme="majorEastAsia" w:hint="eastAsia"/>
          <w:sz w:val="22"/>
        </w:rPr>
        <w:t>を推進します。</w:t>
      </w:r>
      <w:r w:rsidR="00D428F2" w:rsidRPr="00614695">
        <w:rPr>
          <w:rFonts w:asciiTheme="majorEastAsia" w:eastAsiaTheme="majorEastAsia" w:hAnsiTheme="majorEastAsia" w:hint="eastAsia"/>
          <w:sz w:val="22"/>
        </w:rPr>
        <w:t>【</w:t>
      </w:r>
      <w:r w:rsidR="00BB29D9" w:rsidRPr="00614695">
        <w:rPr>
          <w:rFonts w:asciiTheme="majorEastAsia" w:eastAsiaTheme="majorEastAsia" w:hAnsiTheme="majorEastAsia" w:hint="eastAsia"/>
          <w:sz w:val="22"/>
        </w:rPr>
        <w:t>厚生企画課、子ども支援課、</w:t>
      </w:r>
      <w:r w:rsidR="00D428F2" w:rsidRPr="00614695">
        <w:rPr>
          <w:rFonts w:asciiTheme="majorEastAsia" w:eastAsiaTheme="majorEastAsia" w:hAnsiTheme="majorEastAsia" w:hint="eastAsia"/>
          <w:sz w:val="22"/>
        </w:rPr>
        <w:t>小中学校課】</w:t>
      </w:r>
    </w:p>
    <w:p w:rsidR="006F0121" w:rsidRPr="00614695" w:rsidRDefault="006F0121" w:rsidP="00174DB8">
      <w:pPr>
        <w:ind w:left="220" w:hangingChars="100" w:hanging="220"/>
        <w:rPr>
          <w:rFonts w:asciiTheme="majorEastAsia" w:eastAsiaTheme="majorEastAsia" w:hAnsiTheme="majorEastAsia"/>
          <w:sz w:val="22"/>
        </w:rPr>
      </w:pPr>
    </w:p>
    <w:p w:rsidR="00D6381F" w:rsidRPr="00614695" w:rsidRDefault="00590184" w:rsidP="00D6381F">
      <w:pPr>
        <w:ind w:left="220" w:hangingChars="100" w:hanging="220"/>
        <w:rPr>
          <w:rFonts w:asciiTheme="majorEastAsia" w:eastAsiaTheme="majorEastAsia" w:hAnsiTheme="majorEastAsia"/>
          <w:sz w:val="22"/>
        </w:rPr>
      </w:pPr>
      <w:r w:rsidRPr="00614695">
        <w:rPr>
          <w:rFonts w:asciiTheme="majorEastAsia" w:eastAsiaTheme="majorEastAsia" w:hAnsiTheme="majorEastAsia" w:hint="eastAsia"/>
          <w:sz w:val="22"/>
        </w:rPr>
        <w:t>➁</w:t>
      </w:r>
      <w:r w:rsidR="00D6381F" w:rsidRPr="00614695">
        <w:rPr>
          <w:rFonts w:asciiTheme="majorEastAsia" w:eastAsiaTheme="majorEastAsia" w:hAnsiTheme="majorEastAsia" w:hint="eastAsia"/>
          <w:sz w:val="22"/>
        </w:rPr>
        <w:t>地域における非行防止活動の推進</w:t>
      </w:r>
    </w:p>
    <w:p w:rsidR="005A39F1" w:rsidRPr="00614695" w:rsidRDefault="005A39F1" w:rsidP="00330DA5">
      <w:pPr>
        <w:ind w:left="220" w:hangingChars="100" w:hanging="220"/>
        <w:rPr>
          <w:rFonts w:asciiTheme="majorEastAsia" w:eastAsiaTheme="majorEastAsia" w:hAnsiTheme="majorEastAsia"/>
          <w:sz w:val="22"/>
        </w:rPr>
      </w:pPr>
    </w:p>
    <w:p w:rsidR="00590184" w:rsidRPr="00614695" w:rsidRDefault="00590184" w:rsidP="00590184">
      <w:pPr>
        <w:ind w:left="220" w:hangingChars="100" w:hanging="220"/>
        <w:rPr>
          <w:rFonts w:asciiTheme="majorEastAsia" w:eastAsiaTheme="majorEastAsia" w:hAnsiTheme="majorEastAsia"/>
          <w:sz w:val="22"/>
        </w:rPr>
      </w:pPr>
      <w:r w:rsidRPr="00614695">
        <w:rPr>
          <w:rFonts w:asciiTheme="majorEastAsia" w:eastAsiaTheme="majorEastAsia" w:hAnsiTheme="majorEastAsia" w:hint="eastAsia"/>
          <w:sz w:val="22"/>
        </w:rPr>
        <w:t>➂学校や地域社会において再び学ぶための支援</w:t>
      </w:r>
    </w:p>
    <w:p w:rsidR="00590184" w:rsidRPr="00614695" w:rsidRDefault="00590184" w:rsidP="00590184">
      <w:pPr>
        <w:ind w:left="220" w:hangingChars="100" w:hanging="220"/>
        <w:rPr>
          <w:rFonts w:asciiTheme="majorEastAsia" w:eastAsiaTheme="majorEastAsia" w:hAnsiTheme="majorEastAsia"/>
          <w:sz w:val="22"/>
        </w:rPr>
      </w:pPr>
      <w:r w:rsidRPr="00D72A31">
        <w:rPr>
          <w:rFonts w:asciiTheme="majorEastAsia" w:eastAsiaTheme="majorEastAsia" w:hAnsiTheme="majorEastAsia" w:hint="eastAsia"/>
          <w:sz w:val="22"/>
        </w:rPr>
        <w:t>・矯正施設・保護観察所の職員と学校関係者との相互理解・連携を深めるため、矯正施設・保護観察所における研修等の実施に当たっては、職員を講師として派遣するなど</w:t>
      </w:r>
      <w:r w:rsidRPr="00614695">
        <w:rPr>
          <w:rFonts w:asciiTheme="majorEastAsia" w:eastAsiaTheme="majorEastAsia" w:hAnsiTheme="majorEastAsia" w:hint="eastAsia"/>
          <w:sz w:val="22"/>
        </w:rPr>
        <w:t>の取組みを推進します。【小中学校課】</w:t>
      </w:r>
    </w:p>
    <w:p w:rsidR="00590184" w:rsidRPr="00614695" w:rsidRDefault="00590184" w:rsidP="00590184">
      <w:pPr>
        <w:ind w:left="220" w:hangingChars="100" w:hanging="220"/>
        <w:rPr>
          <w:rFonts w:asciiTheme="majorEastAsia" w:eastAsiaTheme="majorEastAsia" w:hAnsiTheme="majorEastAsia"/>
          <w:sz w:val="22"/>
        </w:rPr>
      </w:pPr>
      <w:r w:rsidRPr="00614695">
        <w:rPr>
          <w:rFonts w:asciiTheme="majorEastAsia" w:eastAsiaTheme="majorEastAsia" w:hAnsiTheme="majorEastAsia" w:hint="eastAsia"/>
          <w:sz w:val="22"/>
        </w:rPr>
        <w:t>・保護観察所と連携し、保護司による非行防止教室の実施等、保護司と学校等の日常的な連携・協力体制の構築を図るとともに、関係者等に連携事例を周知するなどして、学校に在籍している保護観察対象者に対する生活支援等の充実を図ります。【小中学校課】</w:t>
      </w:r>
    </w:p>
    <w:p w:rsidR="00590184" w:rsidRPr="00614695" w:rsidRDefault="009E40EE" w:rsidP="00590184">
      <w:pPr>
        <w:ind w:left="220" w:hangingChars="100" w:hanging="220"/>
        <w:rPr>
          <w:rFonts w:asciiTheme="majorEastAsia" w:eastAsiaTheme="majorEastAsia" w:hAnsiTheme="majorEastAsia"/>
          <w:sz w:val="22"/>
        </w:rPr>
      </w:pPr>
      <w:r>
        <w:rPr>
          <w:rFonts w:asciiTheme="majorEastAsia" w:eastAsiaTheme="majorEastAsia" w:hAnsiTheme="majorEastAsia" w:hint="eastAsia"/>
          <w:sz w:val="22"/>
        </w:rPr>
        <w:t>・富山県子ども・若者支援地域協議会</w:t>
      </w:r>
      <w:r w:rsidR="00590184" w:rsidRPr="00614695">
        <w:rPr>
          <w:rFonts w:asciiTheme="majorEastAsia" w:eastAsiaTheme="majorEastAsia" w:hAnsiTheme="majorEastAsia" w:hint="eastAsia"/>
          <w:sz w:val="22"/>
        </w:rPr>
        <w:t>では、高等学校中退などで学校を離れることとなった者が、再学習や就労といった希望内容に応じた支援機関につながるように支援します。【子ども支援課】</w:t>
      </w:r>
    </w:p>
    <w:p w:rsidR="007C20DA" w:rsidRDefault="00230876" w:rsidP="00590184">
      <w:pPr>
        <w:ind w:left="210" w:hangingChars="100" w:hanging="210"/>
        <w:rPr>
          <w:rFonts w:asciiTheme="majorEastAsia" w:eastAsiaTheme="majorEastAsia" w:hAnsiTheme="majorEastAsia"/>
          <w:sz w:val="22"/>
        </w:rPr>
      </w:pPr>
      <w:r>
        <w:rPr>
          <w:noProof/>
        </w:rPr>
        <mc:AlternateContent>
          <mc:Choice Requires="wps">
            <w:drawing>
              <wp:anchor distT="0" distB="0" distL="114300" distR="114300" simplePos="0" relativeHeight="251783168" behindDoc="0" locked="0" layoutInCell="1" allowOverlap="1" wp14:anchorId="286FFD9C" wp14:editId="6B61005E">
                <wp:simplePos x="0" y="0"/>
                <wp:positionH relativeFrom="column">
                  <wp:posOffset>47625</wp:posOffset>
                </wp:positionH>
                <wp:positionV relativeFrom="paragraph">
                  <wp:posOffset>132715</wp:posOffset>
                </wp:positionV>
                <wp:extent cx="5715000" cy="2438400"/>
                <wp:effectExtent l="0" t="0" r="19050" b="19050"/>
                <wp:wrapNone/>
                <wp:docPr id="20" name="角丸四角形 20"/>
                <wp:cNvGraphicFramePr/>
                <a:graphic xmlns:a="http://schemas.openxmlformats.org/drawingml/2006/main">
                  <a:graphicData uri="http://schemas.microsoft.com/office/word/2010/wordprocessingShape">
                    <wps:wsp>
                      <wps:cNvSpPr/>
                      <wps:spPr>
                        <a:xfrm>
                          <a:off x="0" y="0"/>
                          <a:ext cx="5715000" cy="243840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4D72BF6" id="角丸四角形 20" o:spid="_x0000_s1026" style="position:absolute;left:0;text-align:left;margin-left:3.75pt;margin-top:10.45pt;width:450pt;height:192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" filled="f" strokecolor="black [3213]" strokeweight="1pt">
                <v:stroke joinstyle="miter"/>
              </v:roundrect>
            </w:pict>
          </mc:Fallback>
        </mc:AlternateContent>
      </w:r>
    </w:p>
    <w:p w:rsidR="00BC0CC4" w:rsidRDefault="00230876" w:rsidP="00590184">
      <w:pPr>
        <w:ind w:left="210" w:hangingChars="100" w:hanging="210"/>
        <w:rPr>
          <w:rFonts w:asciiTheme="majorEastAsia" w:eastAsiaTheme="majorEastAsia" w:hAnsiTheme="majorEastAsia"/>
          <w:sz w:val="22"/>
        </w:rPr>
      </w:pPr>
      <w:r>
        <w:rPr>
          <w:noProof/>
        </w:rPr>
        <mc:AlternateContent>
          <mc:Choice Requires="wps">
            <w:drawing>
              <wp:anchor distT="0" distB="0" distL="114300" distR="114300" simplePos="0" relativeHeight="251785216" behindDoc="1" locked="0" layoutInCell="1" allowOverlap="1" wp14:anchorId="30FE35EF" wp14:editId="2367DB7B">
                <wp:simplePos x="0" y="0"/>
                <wp:positionH relativeFrom="column">
                  <wp:posOffset>47625</wp:posOffset>
                </wp:positionH>
                <wp:positionV relativeFrom="paragraph">
                  <wp:posOffset>18415</wp:posOffset>
                </wp:positionV>
                <wp:extent cx="2047875" cy="762000"/>
                <wp:effectExtent l="0" t="0" r="0" b="0"/>
                <wp:wrapNone/>
                <wp:docPr id="21" name="テキスト ボックス 21"/>
                <wp:cNvGraphicFramePr/>
                <a:graphic xmlns:a="http://schemas.openxmlformats.org/drawingml/2006/main">
                  <a:graphicData uri="http://schemas.microsoft.com/office/word/2010/wordprocessingShape">
                    <wps:wsp>
                      <wps:cNvSpPr txBox="1"/>
                      <wps:spPr>
                        <a:xfrm>
                          <a:off x="0" y="0"/>
                          <a:ext cx="2047875" cy="762000"/>
                        </a:xfrm>
                        <a:prstGeom prst="rect">
                          <a:avLst/>
                        </a:prstGeom>
                        <a:noFill/>
                        <a:ln>
                          <a:noFill/>
                        </a:ln>
                        <a:effectLst/>
                      </wps:spPr>
                      <wps:txbx>
                        <w:txbxContent>
                          <w:p w:rsidR="00BB1BCC" w:rsidRPr="00FB03AC" w:rsidRDefault="00BB1BCC" w:rsidP="00FB03AC">
                            <w:pPr>
                              <w:autoSpaceDE w:val="0"/>
                              <w:autoSpaceDN w:val="0"/>
                              <w:adjustRightInd w:val="0"/>
                              <w:ind w:leftChars="100" w:left="571" w:hangingChars="100" w:hanging="361"/>
                              <w:jc w:val="center"/>
                              <w:rPr>
                                <w:rFonts w:asciiTheme="majorEastAsia" w:eastAsiaTheme="majorEastAsia" w:hAnsiTheme="majorEastAsia" w:cs="ＭＳ 明朝"/>
                                <w:b/>
                                <w:color w:val="F7CAAC" w:themeColor="accent2" w:themeTint="66"/>
                                <w:kern w:val="0"/>
                                <w:sz w:val="36"/>
                                <w:szCs w:val="72"/>
                                <w14:textOutline w14:w="11112" w14:cap="flat" w14:cmpd="sng" w14:algn="ctr">
                                  <w14:solidFill>
                                    <w14:schemeClr w14:val="accent2"/>
                                  </w14:solidFill>
                                  <w14:prstDash w14:val="solid"/>
                                  <w14:round/>
                                </w14:textOutline>
                              </w:rPr>
                            </w:pPr>
                            <w:r w:rsidRPr="00FB03AC">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コラム</w:t>
                            </w:r>
                            <w:r>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６</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FE35EF" id="テキスト ボックス 21" o:spid="_x0000_s1032" type="#_x0000_t202" style="position:absolute;left:0;text-align:left;margin-left:3.75pt;margin-top:1.45pt;width:161.25pt;height:60pt;z-index:-25153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" filled="f" stroked="f">
                <v:textbox inset="5.85pt,.7pt,5.85pt,.7pt">
                  <w:txbxContent>
                    <w:p w:rsidR="00BB1BCC" w:rsidRPr="00FB03AC" w:rsidRDefault="00BB1BCC" w:rsidP="00FB03AC">
                      <w:pPr>
                        <w:autoSpaceDE w:val="0"/>
                        <w:autoSpaceDN w:val="0"/>
                        <w:adjustRightInd w:val="0"/>
                        <w:ind w:leftChars="100" w:left="571" w:hangingChars="100" w:hanging="361"/>
                        <w:jc w:val="center"/>
                        <w:rPr>
                          <w:rFonts w:asciiTheme="majorEastAsia" w:eastAsiaTheme="majorEastAsia" w:hAnsiTheme="majorEastAsia" w:cs="ＭＳ 明朝"/>
                          <w:b/>
                          <w:color w:val="F7CAAC" w:themeColor="accent2" w:themeTint="66"/>
                          <w:kern w:val="0"/>
                          <w:sz w:val="36"/>
                          <w:szCs w:val="72"/>
                          <w14:textOutline w14:w="11112" w14:cap="flat" w14:cmpd="sng" w14:algn="ctr">
                            <w14:solidFill>
                              <w14:schemeClr w14:val="accent2"/>
                            </w14:solidFill>
                            <w14:prstDash w14:val="solid"/>
                            <w14:round/>
                          </w14:textOutline>
                        </w:rPr>
                      </w:pPr>
                      <w:r w:rsidRPr="00FB03AC">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コラム</w:t>
                      </w:r>
                      <w:r>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６</w:t>
                      </w:r>
                    </w:p>
                  </w:txbxContent>
                </v:textbox>
              </v:shape>
            </w:pict>
          </mc:Fallback>
        </mc:AlternateContent>
      </w:r>
    </w:p>
    <w:p w:rsidR="00BC0CC4" w:rsidRDefault="00BC0CC4" w:rsidP="00590184">
      <w:pPr>
        <w:ind w:left="220" w:hangingChars="100" w:hanging="220"/>
        <w:rPr>
          <w:rFonts w:asciiTheme="majorEastAsia" w:eastAsiaTheme="majorEastAsia" w:hAnsiTheme="majorEastAsia"/>
          <w:sz w:val="22"/>
        </w:rPr>
      </w:pPr>
    </w:p>
    <w:p w:rsidR="00BC0CC4" w:rsidRDefault="00BC0CC4" w:rsidP="00590184">
      <w:pPr>
        <w:ind w:left="220" w:hangingChars="100" w:hanging="220"/>
        <w:rPr>
          <w:rFonts w:asciiTheme="majorEastAsia" w:eastAsiaTheme="majorEastAsia" w:hAnsiTheme="majorEastAsia"/>
          <w:sz w:val="22"/>
        </w:rPr>
      </w:pPr>
    </w:p>
    <w:p w:rsidR="00BC0CC4" w:rsidRDefault="00BC0CC4" w:rsidP="00590184">
      <w:pPr>
        <w:ind w:left="220" w:hangingChars="100" w:hanging="220"/>
        <w:rPr>
          <w:rFonts w:asciiTheme="majorEastAsia" w:eastAsiaTheme="majorEastAsia" w:hAnsiTheme="majorEastAsia"/>
          <w:sz w:val="22"/>
        </w:rPr>
      </w:pPr>
    </w:p>
    <w:p w:rsidR="00BC0CC4" w:rsidRDefault="00FB03AC" w:rsidP="00590184">
      <w:pPr>
        <w:ind w:left="220" w:hangingChars="100" w:hanging="220"/>
        <w:rPr>
          <w:rFonts w:asciiTheme="majorEastAsia" w:eastAsiaTheme="majorEastAsia" w:hAnsiTheme="majorEastAsia"/>
          <w:sz w:val="22"/>
        </w:rPr>
      </w:pPr>
      <w:r>
        <w:rPr>
          <w:rFonts w:asciiTheme="majorEastAsia" w:eastAsiaTheme="majorEastAsia" w:hAnsiTheme="majorEastAsia" w:hint="eastAsia"/>
          <w:sz w:val="22"/>
        </w:rPr>
        <w:t>「地域での非行防止活動について」富山県ＢＢＳ連盟（予定）</w:t>
      </w:r>
    </w:p>
    <w:p w:rsidR="00BC0CC4" w:rsidRDefault="00BC0CC4" w:rsidP="00590184">
      <w:pPr>
        <w:ind w:left="220" w:hangingChars="100" w:hanging="220"/>
        <w:rPr>
          <w:rFonts w:asciiTheme="majorEastAsia" w:eastAsiaTheme="majorEastAsia" w:hAnsiTheme="majorEastAsia"/>
          <w:sz w:val="22"/>
        </w:rPr>
      </w:pPr>
    </w:p>
    <w:p w:rsidR="00BC0CC4" w:rsidRDefault="00BC0CC4" w:rsidP="00590184">
      <w:pPr>
        <w:ind w:left="220" w:hangingChars="100" w:hanging="220"/>
        <w:rPr>
          <w:rFonts w:asciiTheme="majorEastAsia" w:eastAsiaTheme="majorEastAsia" w:hAnsiTheme="majorEastAsia"/>
          <w:sz w:val="22"/>
        </w:rPr>
      </w:pPr>
    </w:p>
    <w:p w:rsidR="00BC0CC4" w:rsidRDefault="00BC0CC4" w:rsidP="00590184">
      <w:pPr>
        <w:ind w:left="220" w:hangingChars="100" w:hanging="220"/>
        <w:rPr>
          <w:rFonts w:asciiTheme="majorEastAsia" w:eastAsiaTheme="majorEastAsia" w:hAnsiTheme="majorEastAsia"/>
          <w:sz w:val="22"/>
        </w:rPr>
      </w:pPr>
    </w:p>
    <w:p w:rsidR="00BC0CC4" w:rsidRDefault="00BC0CC4" w:rsidP="00590184">
      <w:pPr>
        <w:ind w:left="220" w:hangingChars="100" w:hanging="220"/>
        <w:rPr>
          <w:rFonts w:asciiTheme="majorEastAsia" w:eastAsiaTheme="majorEastAsia" w:hAnsiTheme="majorEastAsia"/>
          <w:sz w:val="22"/>
        </w:rPr>
      </w:pPr>
    </w:p>
    <w:p w:rsidR="00BC0CC4" w:rsidRDefault="00BC0CC4" w:rsidP="00590184">
      <w:pPr>
        <w:ind w:left="220" w:hangingChars="100" w:hanging="220"/>
        <w:rPr>
          <w:rFonts w:asciiTheme="majorEastAsia" w:eastAsiaTheme="majorEastAsia" w:hAnsiTheme="majorEastAsia"/>
          <w:sz w:val="22"/>
        </w:rPr>
      </w:pPr>
    </w:p>
    <w:p w:rsidR="00BC0CC4" w:rsidRDefault="0030048E" w:rsidP="00590184">
      <w:pPr>
        <w:ind w:left="210" w:hangingChars="100" w:hanging="210"/>
        <w:rPr>
          <w:rFonts w:asciiTheme="majorEastAsia" w:eastAsiaTheme="majorEastAsia" w:hAnsiTheme="majorEastAsia"/>
          <w:sz w:val="22"/>
        </w:rPr>
      </w:pPr>
      <w:r>
        <w:rPr>
          <w:noProof/>
        </w:rPr>
        <mc:AlternateContent>
          <mc:Choice Requires="wps">
            <w:drawing>
              <wp:anchor distT="0" distB="0" distL="114300" distR="114300" simplePos="0" relativeHeight="251791360" behindDoc="0" locked="0" layoutInCell="1" allowOverlap="1" wp14:anchorId="2E1DD69F" wp14:editId="49BF6B73">
                <wp:simplePos x="0" y="0"/>
                <wp:positionH relativeFrom="column">
                  <wp:posOffset>0</wp:posOffset>
                </wp:positionH>
                <wp:positionV relativeFrom="paragraph">
                  <wp:posOffset>113665</wp:posOffset>
                </wp:positionV>
                <wp:extent cx="5715000" cy="2438400"/>
                <wp:effectExtent l="0" t="0" r="19050" b="19050"/>
                <wp:wrapNone/>
                <wp:docPr id="24" name="角丸四角形 24"/>
                <wp:cNvGraphicFramePr/>
                <a:graphic xmlns:a="http://schemas.openxmlformats.org/drawingml/2006/main">
                  <a:graphicData uri="http://schemas.microsoft.com/office/word/2010/wordprocessingShape">
                    <wps:wsp>
                      <wps:cNvSpPr/>
                      <wps:spPr>
                        <a:xfrm>
                          <a:off x="0" y="0"/>
                          <a:ext cx="5715000" cy="243840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4CD8AFC" id="角丸四角形 24" o:spid="_x0000_s1026" style="position:absolute;left:0;text-align:left;margin-left:0;margin-top:8.95pt;width:450pt;height:192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" filled="f" strokecolor="black [3213]" strokeweight="1pt">
                <v:stroke joinstyle="miter"/>
              </v:roundrect>
            </w:pict>
          </mc:Fallback>
        </mc:AlternateContent>
      </w:r>
    </w:p>
    <w:p w:rsidR="00BC0CC4" w:rsidRDefault="0030048E" w:rsidP="00590184">
      <w:pPr>
        <w:ind w:left="210" w:hangingChars="100" w:hanging="210"/>
        <w:rPr>
          <w:rFonts w:asciiTheme="majorEastAsia" w:eastAsiaTheme="majorEastAsia" w:hAnsiTheme="majorEastAsia"/>
          <w:sz w:val="22"/>
        </w:rPr>
      </w:pPr>
      <w:r>
        <w:rPr>
          <w:noProof/>
        </w:rPr>
        <mc:AlternateContent>
          <mc:Choice Requires="wps">
            <w:drawing>
              <wp:anchor distT="0" distB="0" distL="114300" distR="114300" simplePos="0" relativeHeight="251793408" behindDoc="1" locked="0" layoutInCell="1" allowOverlap="1" wp14:anchorId="07458C0B" wp14:editId="121A30AE">
                <wp:simplePos x="0" y="0"/>
                <wp:positionH relativeFrom="column">
                  <wp:posOffset>47625</wp:posOffset>
                </wp:positionH>
                <wp:positionV relativeFrom="paragraph">
                  <wp:posOffset>37465</wp:posOffset>
                </wp:positionV>
                <wp:extent cx="2047875" cy="762000"/>
                <wp:effectExtent l="0" t="0" r="0" b="0"/>
                <wp:wrapNone/>
                <wp:docPr id="25" name="テキスト ボックス 25"/>
                <wp:cNvGraphicFramePr/>
                <a:graphic xmlns:a="http://schemas.openxmlformats.org/drawingml/2006/main">
                  <a:graphicData uri="http://schemas.microsoft.com/office/word/2010/wordprocessingShape">
                    <wps:wsp>
                      <wps:cNvSpPr txBox="1"/>
                      <wps:spPr>
                        <a:xfrm>
                          <a:off x="0" y="0"/>
                          <a:ext cx="2047875" cy="762000"/>
                        </a:xfrm>
                        <a:prstGeom prst="rect">
                          <a:avLst/>
                        </a:prstGeom>
                        <a:noFill/>
                        <a:ln>
                          <a:noFill/>
                        </a:ln>
                        <a:effectLst/>
                      </wps:spPr>
                      <wps:txbx>
                        <w:txbxContent>
                          <w:p w:rsidR="00BB1BCC" w:rsidRPr="00FB03AC" w:rsidRDefault="00BB1BCC" w:rsidP="0030048E">
                            <w:pPr>
                              <w:autoSpaceDE w:val="0"/>
                              <w:autoSpaceDN w:val="0"/>
                              <w:adjustRightInd w:val="0"/>
                              <w:ind w:leftChars="100" w:left="571" w:hangingChars="100" w:hanging="361"/>
                              <w:jc w:val="center"/>
                              <w:rPr>
                                <w:rFonts w:asciiTheme="majorEastAsia" w:eastAsiaTheme="majorEastAsia" w:hAnsiTheme="majorEastAsia" w:cs="ＭＳ 明朝"/>
                                <w:b/>
                                <w:color w:val="F7CAAC" w:themeColor="accent2" w:themeTint="66"/>
                                <w:kern w:val="0"/>
                                <w:sz w:val="36"/>
                                <w:szCs w:val="72"/>
                                <w14:textOutline w14:w="11112" w14:cap="flat" w14:cmpd="sng" w14:algn="ctr">
                                  <w14:solidFill>
                                    <w14:schemeClr w14:val="accent2"/>
                                  </w14:solidFill>
                                  <w14:prstDash w14:val="solid"/>
                                  <w14:round/>
                                </w14:textOutline>
                              </w:rPr>
                            </w:pPr>
                            <w:r w:rsidRPr="00FB03AC">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コラム</w:t>
                            </w:r>
                            <w:r>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７</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458C0B" id="テキスト ボックス 25" o:spid="_x0000_s1033" type="#_x0000_t202" style="position:absolute;left:0;text-align:left;margin-left:3.75pt;margin-top:2.95pt;width:161.25pt;height:60pt;z-index:-25152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" filled="f" stroked="f">
                <v:textbox inset="5.85pt,.7pt,5.85pt,.7pt">
                  <w:txbxContent>
                    <w:p w:rsidR="00BB1BCC" w:rsidRPr="00FB03AC" w:rsidRDefault="00BB1BCC" w:rsidP="0030048E">
                      <w:pPr>
                        <w:autoSpaceDE w:val="0"/>
                        <w:autoSpaceDN w:val="0"/>
                        <w:adjustRightInd w:val="0"/>
                        <w:ind w:leftChars="100" w:left="571" w:hangingChars="100" w:hanging="361"/>
                        <w:jc w:val="center"/>
                        <w:rPr>
                          <w:rFonts w:asciiTheme="majorEastAsia" w:eastAsiaTheme="majorEastAsia" w:hAnsiTheme="majorEastAsia" w:cs="ＭＳ 明朝"/>
                          <w:b/>
                          <w:color w:val="F7CAAC" w:themeColor="accent2" w:themeTint="66"/>
                          <w:kern w:val="0"/>
                          <w:sz w:val="36"/>
                          <w:szCs w:val="72"/>
                          <w14:textOutline w14:w="11112" w14:cap="flat" w14:cmpd="sng" w14:algn="ctr">
                            <w14:solidFill>
                              <w14:schemeClr w14:val="accent2"/>
                            </w14:solidFill>
                            <w14:prstDash w14:val="solid"/>
                            <w14:round/>
                          </w14:textOutline>
                        </w:rPr>
                      </w:pPr>
                      <w:r w:rsidRPr="00FB03AC">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コラム</w:t>
                      </w:r>
                      <w:r>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７</w:t>
                      </w:r>
                    </w:p>
                  </w:txbxContent>
                </v:textbox>
              </v:shape>
            </w:pict>
          </mc:Fallback>
        </mc:AlternateContent>
      </w:r>
    </w:p>
    <w:p w:rsidR="0030048E" w:rsidRDefault="0030048E" w:rsidP="00590184">
      <w:pPr>
        <w:ind w:left="220" w:hangingChars="100" w:hanging="220"/>
        <w:rPr>
          <w:rFonts w:asciiTheme="majorEastAsia" w:eastAsiaTheme="majorEastAsia" w:hAnsiTheme="majorEastAsia"/>
          <w:sz w:val="22"/>
        </w:rPr>
      </w:pPr>
    </w:p>
    <w:p w:rsidR="0030048E" w:rsidRPr="00230876" w:rsidRDefault="0030048E" w:rsidP="00590184">
      <w:pPr>
        <w:ind w:left="220" w:hangingChars="100" w:hanging="220"/>
        <w:rPr>
          <w:rFonts w:asciiTheme="majorEastAsia" w:eastAsiaTheme="majorEastAsia" w:hAnsiTheme="majorEastAsia"/>
          <w:sz w:val="22"/>
        </w:rPr>
      </w:pPr>
    </w:p>
    <w:p w:rsidR="0030048E" w:rsidRDefault="0030048E" w:rsidP="00590184">
      <w:pPr>
        <w:ind w:left="220" w:hangingChars="100" w:hanging="220"/>
        <w:rPr>
          <w:rFonts w:asciiTheme="majorEastAsia" w:eastAsiaTheme="majorEastAsia" w:hAnsiTheme="majorEastAsia"/>
          <w:sz w:val="22"/>
        </w:rPr>
      </w:pPr>
    </w:p>
    <w:p w:rsidR="0030048E" w:rsidRDefault="0030048E" w:rsidP="00590184">
      <w:pPr>
        <w:ind w:left="220" w:hangingChars="100" w:hanging="220"/>
        <w:rPr>
          <w:rFonts w:asciiTheme="majorEastAsia" w:eastAsiaTheme="majorEastAsia" w:hAnsiTheme="majorEastAsia"/>
          <w:sz w:val="22"/>
        </w:rPr>
      </w:pPr>
    </w:p>
    <w:p w:rsidR="0030048E" w:rsidRDefault="0030048E" w:rsidP="00590184">
      <w:pPr>
        <w:ind w:left="220" w:hangingChars="100" w:hanging="220"/>
        <w:rPr>
          <w:rFonts w:asciiTheme="majorEastAsia" w:eastAsiaTheme="majorEastAsia" w:hAnsiTheme="majorEastAsia"/>
          <w:sz w:val="22"/>
        </w:rPr>
      </w:pPr>
      <w:r>
        <w:rPr>
          <w:rFonts w:asciiTheme="majorEastAsia" w:eastAsiaTheme="majorEastAsia" w:hAnsiTheme="majorEastAsia" w:hint="eastAsia"/>
          <w:sz w:val="22"/>
        </w:rPr>
        <w:t>「法務少年支援センターについて」</w:t>
      </w:r>
      <w:r w:rsidR="00230876">
        <w:rPr>
          <w:rFonts w:asciiTheme="majorEastAsia" w:eastAsiaTheme="majorEastAsia" w:hAnsiTheme="majorEastAsia" w:hint="eastAsia"/>
          <w:sz w:val="22"/>
        </w:rPr>
        <w:t>名古屋少年鑑別所</w:t>
      </w:r>
      <w:r>
        <w:rPr>
          <w:rFonts w:asciiTheme="majorEastAsia" w:eastAsiaTheme="majorEastAsia" w:hAnsiTheme="majorEastAsia" w:hint="eastAsia"/>
          <w:sz w:val="22"/>
        </w:rPr>
        <w:t>富山少年鑑別支所（予定）</w:t>
      </w:r>
    </w:p>
    <w:p w:rsidR="00230876" w:rsidRDefault="00230876" w:rsidP="00590184">
      <w:pPr>
        <w:ind w:left="220" w:hangingChars="100" w:hanging="220"/>
        <w:rPr>
          <w:rFonts w:asciiTheme="majorEastAsia" w:eastAsiaTheme="majorEastAsia" w:hAnsiTheme="majorEastAsia"/>
          <w:sz w:val="22"/>
        </w:rPr>
      </w:pPr>
    </w:p>
    <w:p w:rsidR="00F72EBE" w:rsidRDefault="00F72EBE" w:rsidP="008F16C3">
      <w:pPr>
        <w:autoSpaceDE w:val="0"/>
        <w:autoSpaceDN w:val="0"/>
        <w:adjustRightInd w:val="0"/>
        <w:jc w:val="left"/>
        <w:rPr>
          <w:rFonts w:asciiTheme="majorEastAsia" w:eastAsiaTheme="majorEastAsia" w:hAnsiTheme="majorEastAsia" w:cs="ＭＳ 明朝"/>
          <w:b/>
          <w:color w:val="0070C0"/>
          <w:kern w:val="0"/>
          <w:sz w:val="28"/>
          <w:szCs w:val="24"/>
        </w:rPr>
      </w:pPr>
    </w:p>
    <w:p w:rsidR="00F72EBE" w:rsidRDefault="00F72EBE" w:rsidP="008F16C3">
      <w:pPr>
        <w:autoSpaceDE w:val="0"/>
        <w:autoSpaceDN w:val="0"/>
        <w:adjustRightInd w:val="0"/>
        <w:jc w:val="left"/>
        <w:rPr>
          <w:rFonts w:asciiTheme="majorEastAsia" w:eastAsiaTheme="majorEastAsia" w:hAnsiTheme="majorEastAsia" w:cs="ＭＳ 明朝"/>
          <w:b/>
          <w:color w:val="0070C0"/>
          <w:kern w:val="0"/>
          <w:sz w:val="28"/>
          <w:szCs w:val="24"/>
        </w:rPr>
      </w:pPr>
    </w:p>
    <w:p w:rsidR="00F72EBE" w:rsidRDefault="00F72EBE" w:rsidP="008F16C3">
      <w:pPr>
        <w:autoSpaceDE w:val="0"/>
        <w:autoSpaceDN w:val="0"/>
        <w:adjustRightInd w:val="0"/>
        <w:jc w:val="left"/>
        <w:rPr>
          <w:rFonts w:asciiTheme="majorEastAsia" w:eastAsiaTheme="majorEastAsia" w:hAnsiTheme="majorEastAsia" w:cs="ＭＳ 明朝"/>
          <w:b/>
          <w:color w:val="0070C0"/>
          <w:kern w:val="0"/>
          <w:sz w:val="28"/>
          <w:szCs w:val="24"/>
        </w:rPr>
      </w:pPr>
    </w:p>
    <w:p w:rsidR="008F16C3" w:rsidRPr="00E91AAC" w:rsidRDefault="008F16C3" w:rsidP="008F16C3">
      <w:pPr>
        <w:autoSpaceDE w:val="0"/>
        <w:autoSpaceDN w:val="0"/>
        <w:adjustRightInd w:val="0"/>
        <w:jc w:val="left"/>
        <w:rPr>
          <w:rFonts w:asciiTheme="majorEastAsia" w:eastAsiaTheme="majorEastAsia" w:hAnsiTheme="majorEastAsia" w:cs="ＭＳ 明朝"/>
          <w:b/>
          <w:color w:val="0070C0"/>
          <w:kern w:val="0"/>
          <w:sz w:val="28"/>
          <w:szCs w:val="24"/>
        </w:rPr>
      </w:pPr>
      <w:r w:rsidRPr="00E91AAC">
        <w:rPr>
          <w:rFonts w:asciiTheme="majorEastAsia" w:eastAsiaTheme="majorEastAsia" w:hAnsiTheme="majorEastAsia" w:cs="ＭＳ 明朝" w:hint="eastAsia"/>
          <w:b/>
          <w:color w:val="0070C0"/>
          <w:kern w:val="0"/>
          <w:sz w:val="28"/>
          <w:szCs w:val="24"/>
        </w:rPr>
        <w:lastRenderedPageBreak/>
        <w:t>【重点分野５】犯罪をした者等の特性に応じた効果的な指導</w:t>
      </w:r>
    </w:p>
    <w:p w:rsidR="009D7985" w:rsidRDefault="009D7985" w:rsidP="009D7985">
      <w:pPr>
        <w:autoSpaceDE w:val="0"/>
        <w:autoSpaceDN w:val="0"/>
        <w:adjustRightInd w:val="0"/>
        <w:jc w:val="left"/>
        <w:rPr>
          <w:rFonts w:asciiTheme="majorEastAsia" w:eastAsiaTheme="majorEastAsia" w:hAnsiTheme="majorEastAsia"/>
          <w:color w:val="0000FF"/>
          <w:sz w:val="24"/>
        </w:rPr>
      </w:pPr>
      <w:r w:rsidRPr="009D7985">
        <w:rPr>
          <w:rFonts w:asciiTheme="majorEastAsia" w:eastAsiaTheme="majorEastAsia" w:hAnsiTheme="majorEastAsia" w:cs="ＭＳ 明朝" w:hint="eastAsia"/>
          <w:b/>
          <w:color w:val="000000" w:themeColor="text1"/>
          <w:kern w:val="0"/>
          <w:sz w:val="24"/>
          <w:szCs w:val="24"/>
        </w:rPr>
        <w:t>１</w:t>
      </w:r>
      <w:r w:rsidR="00407B0F">
        <w:rPr>
          <w:rFonts w:asciiTheme="majorEastAsia" w:eastAsiaTheme="majorEastAsia" w:hAnsiTheme="majorEastAsia" w:cs="ＭＳ 明朝" w:hint="eastAsia"/>
          <w:b/>
          <w:color w:val="000000" w:themeColor="text1"/>
          <w:kern w:val="0"/>
          <w:sz w:val="24"/>
          <w:szCs w:val="24"/>
        </w:rPr>
        <w:t>.</w:t>
      </w:r>
      <w:r w:rsidRPr="009D7985">
        <w:rPr>
          <w:rFonts w:asciiTheme="majorEastAsia" w:eastAsiaTheme="majorEastAsia" w:hAnsiTheme="majorEastAsia" w:cs="ＭＳ 明朝" w:hint="eastAsia"/>
          <w:b/>
          <w:color w:val="000000" w:themeColor="text1"/>
          <w:kern w:val="0"/>
          <w:sz w:val="24"/>
          <w:szCs w:val="24"/>
        </w:rPr>
        <w:t xml:space="preserve">　</w:t>
      </w:r>
      <w:r>
        <w:rPr>
          <w:rFonts w:asciiTheme="majorEastAsia" w:eastAsiaTheme="majorEastAsia" w:hAnsiTheme="majorEastAsia" w:cs="ＭＳ 明朝" w:hint="eastAsia"/>
          <w:b/>
          <w:color w:val="000000" w:themeColor="text1"/>
          <w:kern w:val="0"/>
          <w:sz w:val="24"/>
          <w:szCs w:val="24"/>
        </w:rPr>
        <w:t>特性に応じた効果的な指導</w:t>
      </w:r>
    </w:p>
    <w:p w:rsidR="009D7985" w:rsidRPr="009D7985" w:rsidRDefault="009D7985" w:rsidP="008F16C3">
      <w:pPr>
        <w:autoSpaceDE w:val="0"/>
        <w:autoSpaceDN w:val="0"/>
        <w:adjustRightInd w:val="0"/>
        <w:jc w:val="left"/>
        <w:rPr>
          <w:rFonts w:asciiTheme="majorEastAsia" w:eastAsiaTheme="majorEastAsia" w:hAnsiTheme="majorEastAsia" w:cs="ＭＳ 明朝"/>
          <w:kern w:val="0"/>
          <w:sz w:val="24"/>
          <w:szCs w:val="24"/>
        </w:rPr>
      </w:pPr>
    </w:p>
    <w:p w:rsidR="00B943E7" w:rsidRPr="000361AC" w:rsidRDefault="00FD12C1" w:rsidP="008F16C3">
      <w:pPr>
        <w:autoSpaceDE w:val="0"/>
        <w:autoSpaceDN w:val="0"/>
        <w:adjustRightInd w:val="0"/>
        <w:jc w:val="left"/>
        <w:rPr>
          <w:rFonts w:asciiTheme="majorEastAsia" w:eastAsiaTheme="majorEastAsia" w:hAnsiTheme="majorEastAsia" w:cs="ＭＳ 明朝"/>
          <w:kern w:val="0"/>
          <w:sz w:val="24"/>
          <w:szCs w:val="24"/>
        </w:rPr>
      </w:pPr>
      <w:r w:rsidRPr="000361AC">
        <w:rPr>
          <w:rFonts w:asciiTheme="majorEastAsia" w:eastAsiaTheme="majorEastAsia" w:hAnsiTheme="majorEastAsia" w:cs="ＭＳ 明朝" w:hint="eastAsia"/>
          <w:kern w:val="0"/>
          <w:sz w:val="24"/>
          <w:szCs w:val="24"/>
        </w:rPr>
        <w:t>（１）現状</w:t>
      </w:r>
    </w:p>
    <w:p w:rsidR="001B1051" w:rsidRPr="00614695" w:rsidRDefault="001B1051" w:rsidP="001B1051">
      <w:pPr>
        <w:spacing w:line="240" w:lineRule="exact"/>
        <w:ind w:left="210" w:hangingChars="100" w:hanging="210"/>
        <w:rPr>
          <w:rFonts w:asciiTheme="majorEastAsia" w:eastAsiaTheme="majorEastAsia" w:hAnsiTheme="majorEastAsia"/>
        </w:rPr>
      </w:pPr>
      <w:r w:rsidRPr="00614695">
        <w:rPr>
          <w:rFonts w:asciiTheme="majorEastAsia" w:eastAsiaTheme="majorEastAsia" w:hAnsiTheme="majorEastAsia" w:hint="eastAsia"/>
        </w:rPr>
        <w:t>・性犯罪（強制性交等、強制わいせつ）は、増減はあるものの、毎年発生しています。</w:t>
      </w:r>
    </w:p>
    <w:tbl>
      <w:tblPr>
        <w:tblStyle w:val="a4"/>
        <w:tblW w:w="0" w:type="auto"/>
        <w:tblInd w:w="141" w:type="dxa"/>
        <w:tblLook w:val="04A0" w:firstRow="1" w:lastRow="0" w:firstColumn="1" w:lastColumn="0" w:noHBand="0" w:noVBand="1"/>
      </w:tblPr>
      <w:tblGrid>
        <w:gridCol w:w="426"/>
        <w:gridCol w:w="1753"/>
        <w:gridCol w:w="1095"/>
        <w:gridCol w:w="1095"/>
        <w:gridCol w:w="1095"/>
        <w:gridCol w:w="1095"/>
        <w:gridCol w:w="1096"/>
      </w:tblGrid>
      <w:tr w:rsidR="001B1051" w:rsidRPr="00614695" w:rsidTr="00125C65">
        <w:tc>
          <w:tcPr>
            <w:tcW w:w="2179" w:type="dxa"/>
            <w:gridSpan w:val="2"/>
            <w:shd w:val="clear" w:color="auto" w:fill="FFF2CC" w:themeFill="accent4" w:themeFillTint="33"/>
          </w:tcPr>
          <w:p w:rsidR="001B1051" w:rsidRPr="00614695" w:rsidRDefault="001B1051" w:rsidP="00125C65">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年次</w:t>
            </w:r>
          </w:p>
        </w:tc>
        <w:tc>
          <w:tcPr>
            <w:tcW w:w="1095" w:type="dxa"/>
            <w:shd w:val="clear" w:color="auto" w:fill="FFF2CC" w:themeFill="accent4" w:themeFillTint="33"/>
          </w:tcPr>
          <w:p w:rsidR="001B1051" w:rsidRPr="00614695" w:rsidRDefault="001B1051" w:rsidP="00125C65">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H26年</w:t>
            </w:r>
          </w:p>
        </w:tc>
        <w:tc>
          <w:tcPr>
            <w:tcW w:w="1095" w:type="dxa"/>
            <w:shd w:val="clear" w:color="auto" w:fill="FFF2CC" w:themeFill="accent4" w:themeFillTint="33"/>
          </w:tcPr>
          <w:p w:rsidR="001B1051" w:rsidRPr="00614695" w:rsidRDefault="001B1051" w:rsidP="00125C65">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H27年</w:t>
            </w:r>
          </w:p>
        </w:tc>
        <w:tc>
          <w:tcPr>
            <w:tcW w:w="1095" w:type="dxa"/>
            <w:shd w:val="clear" w:color="auto" w:fill="FFF2CC" w:themeFill="accent4" w:themeFillTint="33"/>
          </w:tcPr>
          <w:p w:rsidR="001B1051" w:rsidRPr="00614695" w:rsidRDefault="001B1051" w:rsidP="00125C65">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H28年</w:t>
            </w:r>
          </w:p>
        </w:tc>
        <w:tc>
          <w:tcPr>
            <w:tcW w:w="1095" w:type="dxa"/>
            <w:shd w:val="clear" w:color="auto" w:fill="FFF2CC" w:themeFill="accent4" w:themeFillTint="33"/>
          </w:tcPr>
          <w:p w:rsidR="001B1051" w:rsidRPr="00614695" w:rsidRDefault="001B1051" w:rsidP="00125C65">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H29年</w:t>
            </w:r>
          </w:p>
        </w:tc>
        <w:tc>
          <w:tcPr>
            <w:tcW w:w="1096" w:type="dxa"/>
            <w:tcBorders>
              <w:bottom w:val="single" w:sz="4" w:space="0" w:color="auto"/>
            </w:tcBorders>
            <w:shd w:val="clear" w:color="auto" w:fill="FFF2CC" w:themeFill="accent4" w:themeFillTint="33"/>
          </w:tcPr>
          <w:p w:rsidR="001B1051" w:rsidRPr="00614695" w:rsidRDefault="001B1051" w:rsidP="00125C65">
            <w:pPr>
              <w:spacing w:line="240" w:lineRule="exact"/>
              <w:jc w:val="center"/>
              <w:rPr>
                <w:rFonts w:asciiTheme="majorEastAsia" w:eastAsiaTheme="majorEastAsia" w:hAnsiTheme="majorEastAsia"/>
              </w:rPr>
            </w:pPr>
            <w:r w:rsidRPr="00614695">
              <w:rPr>
                <w:rFonts w:asciiTheme="majorEastAsia" w:eastAsiaTheme="majorEastAsia" w:hAnsiTheme="majorEastAsia" w:hint="eastAsia"/>
              </w:rPr>
              <w:t>H30年</w:t>
            </w:r>
          </w:p>
        </w:tc>
      </w:tr>
      <w:tr w:rsidR="001B1051" w:rsidRPr="00614695" w:rsidTr="00125C65">
        <w:tc>
          <w:tcPr>
            <w:tcW w:w="2179" w:type="dxa"/>
            <w:gridSpan w:val="2"/>
            <w:tcBorders>
              <w:bottom w:val="nil"/>
            </w:tcBorders>
            <w:shd w:val="clear" w:color="auto" w:fill="FFFFFF" w:themeFill="background1"/>
          </w:tcPr>
          <w:p w:rsidR="001B1051" w:rsidRPr="00614695" w:rsidRDefault="001B1051" w:rsidP="00125C65">
            <w:pPr>
              <w:spacing w:line="240" w:lineRule="exact"/>
              <w:ind w:right="332" w:firstLineChars="50" w:firstLine="105"/>
              <w:rPr>
                <w:rFonts w:asciiTheme="majorEastAsia" w:eastAsiaTheme="majorEastAsia" w:hAnsiTheme="majorEastAsia"/>
              </w:rPr>
            </w:pPr>
            <w:r w:rsidRPr="00614695">
              <w:rPr>
                <w:rFonts w:asciiTheme="majorEastAsia" w:eastAsiaTheme="majorEastAsia" w:hAnsiTheme="majorEastAsia" w:hint="eastAsia"/>
              </w:rPr>
              <w:t>合計認知件数</w:t>
            </w:r>
          </w:p>
        </w:tc>
        <w:tc>
          <w:tcPr>
            <w:tcW w:w="1095" w:type="dxa"/>
            <w:shd w:val="clear" w:color="auto" w:fill="FFFFFF" w:themeFill="background1"/>
          </w:tcPr>
          <w:p w:rsidR="001B1051" w:rsidRPr="00614695" w:rsidRDefault="001B1051"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30</w:t>
            </w:r>
          </w:p>
        </w:tc>
        <w:tc>
          <w:tcPr>
            <w:tcW w:w="1095" w:type="dxa"/>
            <w:shd w:val="clear" w:color="auto" w:fill="FFFFFF" w:themeFill="background1"/>
          </w:tcPr>
          <w:p w:rsidR="001B1051" w:rsidRPr="00614695" w:rsidRDefault="001B1051"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21</w:t>
            </w:r>
          </w:p>
        </w:tc>
        <w:tc>
          <w:tcPr>
            <w:tcW w:w="1095" w:type="dxa"/>
            <w:shd w:val="clear" w:color="auto" w:fill="FFFFFF" w:themeFill="background1"/>
          </w:tcPr>
          <w:p w:rsidR="001B1051" w:rsidRPr="00614695" w:rsidRDefault="001B1051"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17</w:t>
            </w:r>
          </w:p>
        </w:tc>
        <w:tc>
          <w:tcPr>
            <w:tcW w:w="1095" w:type="dxa"/>
            <w:shd w:val="clear" w:color="auto" w:fill="FFFFFF" w:themeFill="background1"/>
          </w:tcPr>
          <w:p w:rsidR="001B1051" w:rsidRPr="00614695" w:rsidRDefault="001B1051"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37</w:t>
            </w:r>
          </w:p>
        </w:tc>
        <w:tc>
          <w:tcPr>
            <w:tcW w:w="1096" w:type="dxa"/>
            <w:tcBorders>
              <w:tl2br w:val="nil"/>
            </w:tcBorders>
            <w:shd w:val="clear" w:color="auto" w:fill="FFFFFF" w:themeFill="background1"/>
          </w:tcPr>
          <w:p w:rsidR="001B1051" w:rsidRPr="00614695" w:rsidRDefault="001B1051"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29</w:t>
            </w:r>
          </w:p>
        </w:tc>
      </w:tr>
      <w:tr w:rsidR="001B1051" w:rsidRPr="00614695" w:rsidTr="00125C65">
        <w:tc>
          <w:tcPr>
            <w:tcW w:w="426" w:type="dxa"/>
            <w:tcBorders>
              <w:top w:val="nil"/>
              <w:bottom w:val="nil"/>
            </w:tcBorders>
          </w:tcPr>
          <w:p w:rsidR="001B1051" w:rsidRPr="00614695" w:rsidRDefault="001B1051" w:rsidP="00125C65">
            <w:pPr>
              <w:spacing w:line="240" w:lineRule="exact"/>
              <w:ind w:firstLineChars="300" w:firstLine="630"/>
              <w:jc w:val="left"/>
              <w:rPr>
                <w:rFonts w:asciiTheme="majorEastAsia" w:eastAsiaTheme="majorEastAsia" w:hAnsiTheme="majorEastAsia"/>
              </w:rPr>
            </w:pPr>
          </w:p>
        </w:tc>
        <w:tc>
          <w:tcPr>
            <w:tcW w:w="1753" w:type="dxa"/>
            <w:tcBorders>
              <w:top w:val="single" w:sz="4" w:space="0" w:color="auto"/>
              <w:bottom w:val="single" w:sz="4" w:space="0" w:color="auto"/>
            </w:tcBorders>
          </w:tcPr>
          <w:p w:rsidR="001B1051" w:rsidRPr="00614695" w:rsidRDefault="001B1051" w:rsidP="00125C65">
            <w:pPr>
              <w:spacing w:line="240" w:lineRule="exact"/>
              <w:jc w:val="left"/>
              <w:rPr>
                <w:rFonts w:asciiTheme="majorEastAsia" w:eastAsiaTheme="majorEastAsia" w:hAnsiTheme="majorEastAsia"/>
              </w:rPr>
            </w:pPr>
            <w:r w:rsidRPr="00614695">
              <w:rPr>
                <w:rFonts w:asciiTheme="majorEastAsia" w:eastAsiaTheme="majorEastAsia" w:hAnsiTheme="majorEastAsia" w:hint="eastAsia"/>
              </w:rPr>
              <w:t>強制性交等</w:t>
            </w:r>
          </w:p>
        </w:tc>
        <w:tc>
          <w:tcPr>
            <w:tcW w:w="1095" w:type="dxa"/>
          </w:tcPr>
          <w:p w:rsidR="001B1051" w:rsidRPr="00614695" w:rsidRDefault="001B1051"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1</w:t>
            </w:r>
          </w:p>
        </w:tc>
        <w:tc>
          <w:tcPr>
            <w:tcW w:w="1095" w:type="dxa"/>
          </w:tcPr>
          <w:p w:rsidR="001B1051" w:rsidRPr="00614695" w:rsidRDefault="001B1051"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4</w:t>
            </w:r>
          </w:p>
        </w:tc>
        <w:tc>
          <w:tcPr>
            <w:tcW w:w="1095" w:type="dxa"/>
          </w:tcPr>
          <w:p w:rsidR="001B1051" w:rsidRPr="00614695" w:rsidRDefault="001B1051"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3</w:t>
            </w:r>
          </w:p>
        </w:tc>
        <w:tc>
          <w:tcPr>
            <w:tcW w:w="1095" w:type="dxa"/>
          </w:tcPr>
          <w:p w:rsidR="001B1051" w:rsidRPr="00614695" w:rsidRDefault="001B1051"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5</w:t>
            </w:r>
          </w:p>
        </w:tc>
        <w:tc>
          <w:tcPr>
            <w:tcW w:w="1096" w:type="dxa"/>
            <w:tcBorders>
              <w:tl2br w:val="nil"/>
            </w:tcBorders>
          </w:tcPr>
          <w:p w:rsidR="001B1051" w:rsidRPr="00614695" w:rsidRDefault="001B1051"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5</w:t>
            </w:r>
          </w:p>
        </w:tc>
      </w:tr>
      <w:tr w:rsidR="001B1051" w:rsidRPr="00614695" w:rsidTr="00125C65">
        <w:tc>
          <w:tcPr>
            <w:tcW w:w="426" w:type="dxa"/>
            <w:tcBorders>
              <w:top w:val="nil"/>
              <w:bottom w:val="single" w:sz="4" w:space="0" w:color="auto"/>
            </w:tcBorders>
          </w:tcPr>
          <w:p w:rsidR="001B1051" w:rsidRPr="00614695" w:rsidRDefault="001B1051" w:rsidP="00125C65">
            <w:pPr>
              <w:spacing w:line="240" w:lineRule="exact"/>
              <w:ind w:firstLineChars="300" w:firstLine="630"/>
              <w:jc w:val="left"/>
              <w:rPr>
                <w:rFonts w:asciiTheme="majorEastAsia" w:eastAsiaTheme="majorEastAsia" w:hAnsiTheme="majorEastAsia"/>
              </w:rPr>
            </w:pPr>
          </w:p>
        </w:tc>
        <w:tc>
          <w:tcPr>
            <w:tcW w:w="1753" w:type="dxa"/>
            <w:tcBorders>
              <w:top w:val="single" w:sz="4" w:space="0" w:color="auto"/>
              <w:bottom w:val="single" w:sz="4" w:space="0" w:color="auto"/>
            </w:tcBorders>
          </w:tcPr>
          <w:p w:rsidR="001B1051" w:rsidRPr="00614695" w:rsidRDefault="001B1051" w:rsidP="00125C65">
            <w:pPr>
              <w:spacing w:line="240" w:lineRule="exact"/>
              <w:jc w:val="left"/>
              <w:rPr>
                <w:rFonts w:asciiTheme="majorEastAsia" w:eastAsiaTheme="majorEastAsia" w:hAnsiTheme="majorEastAsia"/>
              </w:rPr>
            </w:pPr>
            <w:r w:rsidRPr="00614695">
              <w:rPr>
                <w:rFonts w:asciiTheme="majorEastAsia" w:eastAsiaTheme="majorEastAsia" w:hAnsiTheme="majorEastAsia" w:hint="eastAsia"/>
              </w:rPr>
              <w:t>強制わいせつ</w:t>
            </w:r>
          </w:p>
        </w:tc>
        <w:tc>
          <w:tcPr>
            <w:tcW w:w="1095" w:type="dxa"/>
            <w:tcBorders>
              <w:bottom w:val="single" w:sz="4" w:space="0" w:color="auto"/>
            </w:tcBorders>
          </w:tcPr>
          <w:p w:rsidR="001B1051" w:rsidRPr="00614695" w:rsidRDefault="001B1051"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29</w:t>
            </w:r>
          </w:p>
        </w:tc>
        <w:tc>
          <w:tcPr>
            <w:tcW w:w="1095" w:type="dxa"/>
            <w:tcBorders>
              <w:bottom w:val="single" w:sz="4" w:space="0" w:color="auto"/>
            </w:tcBorders>
          </w:tcPr>
          <w:p w:rsidR="001B1051" w:rsidRPr="00614695" w:rsidRDefault="001B1051"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17</w:t>
            </w:r>
          </w:p>
        </w:tc>
        <w:tc>
          <w:tcPr>
            <w:tcW w:w="1095" w:type="dxa"/>
            <w:tcBorders>
              <w:bottom w:val="single" w:sz="4" w:space="0" w:color="auto"/>
            </w:tcBorders>
          </w:tcPr>
          <w:p w:rsidR="001B1051" w:rsidRPr="00614695" w:rsidRDefault="001B1051"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14</w:t>
            </w:r>
          </w:p>
        </w:tc>
        <w:tc>
          <w:tcPr>
            <w:tcW w:w="1095" w:type="dxa"/>
            <w:tcBorders>
              <w:bottom w:val="single" w:sz="4" w:space="0" w:color="auto"/>
            </w:tcBorders>
          </w:tcPr>
          <w:p w:rsidR="001B1051" w:rsidRPr="00614695" w:rsidRDefault="001B1051"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32</w:t>
            </w:r>
          </w:p>
        </w:tc>
        <w:tc>
          <w:tcPr>
            <w:tcW w:w="1096" w:type="dxa"/>
            <w:tcBorders>
              <w:bottom w:val="single" w:sz="4" w:space="0" w:color="auto"/>
              <w:tl2br w:val="nil"/>
            </w:tcBorders>
          </w:tcPr>
          <w:p w:rsidR="001B1051" w:rsidRPr="00614695" w:rsidRDefault="001B1051" w:rsidP="00125C65">
            <w:pPr>
              <w:spacing w:line="240" w:lineRule="exact"/>
              <w:jc w:val="right"/>
              <w:rPr>
                <w:rFonts w:asciiTheme="majorEastAsia" w:eastAsiaTheme="majorEastAsia" w:hAnsiTheme="majorEastAsia"/>
              </w:rPr>
            </w:pPr>
            <w:r w:rsidRPr="00614695">
              <w:rPr>
                <w:rFonts w:asciiTheme="majorEastAsia" w:eastAsiaTheme="majorEastAsia" w:hAnsiTheme="majorEastAsia" w:hint="eastAsia"/>
              </w:rPr>
              <w:t>24</w:t>
            </w:r>
          </w:p>
        </w:tc>
      </w:tr>
    </w:tbl>
    <w:p w:rsidR="001B1051" w:rsidRPr="00614695" w:rsidRDefault="001B1051" w:rsidP="001B1051">
      <w:pPr>
        <w:spacing w:line="240" w:lineRule="exact"/>
        <w:ind w:left="210" w:hangingChars="100" w:hanging="210"/>
        <w:jc w:val="right"/>
        <w:rPr>
          <w:rFonts w:asciiTheme="majorEastAsia" w:eastAsiaTheme="majorEastAsia" w:hAnsiTheme="majorEastAsia"/>
        </w:rPr>
      </w:pPr>
      <w:r w:rsidRPr="00614695">
        <w:rPr>
          <w:rFonts w:asciiTheme="majorEastAsia" w:eastAsiaTheme="majorEastAsia" w:hAnsiTheme="majorEastAsia" w:hint="eastAsia"/>
        </w:rPr>
        <w:t>（富山県警察本部より）</w:t>
      </w:r>
    </w:p>
    <w:p w:rsidR="001B1051" w:rsidRPr="00614695" w:rsidRDefault="001B1051" w:rsidP="001B1051">
      <w:pPr>
        <w:spacing w:line="240" w:lineRule="exact"/>
        <w:ind w:left="220" w:hangingChars="100" w:hanging="220"/>
        <w:rPr>
          <w:rFonts w:asciiTheme="majorEastAsia" w:eastAsiaTheme="majorEastAsia" w:hAnsiTheme="majorEastAsia"/>
          <w:sz w:val="22"/>
        </w:rPr>
      </w:pPr>
      <w:r w:rsidRPr="00614695">
        <w:rPr>
          <w:rFonts w:asciiTheme="majorEastAsia" w:eastAsiaTheme="majorEastAsia" w:hAnsiTheme="majorEastAsia" w:hint="eastAsia"/>
          <w:sz w:val="22"/>
        </w:rPr>
        <w:t>・県内の暴力団の構成員等は、H26末と比べ減少しています。</w:t>
      </w:r>
    </w:p>
    <w:p w:rsidR="001B1051" w:rsidRPr="00614695" w:rsidRDefault="001B1051" w:rsidP="001B1051">
      <w:pPr>
        <w:spacing w:line="240" w:lineRule="exact"/>
        <w:ind w:left="220" w:hangingChars="100" w:hanging="220"/>
        <w:rPr>
          <w:rFonts w:asciiTheme="majorEastAsia" w:eastAsiaTheme="majorEastAsia" w:hAnsiTheme="majorEastAsia"/>
          <w:sz w:val="22"/>
        </w:rPr>
      </w:pPr>
      <w:r w:rsidRPr="00614695">
        <w:rPr>
          <w:rFonts w:asciiTheme="majorEastAsia" w:eastAsiaTheme="majorEastAsia" w:hAnsiTheme="majorEastAsia"/>
          <w:noProof/>
          <w:sz w:val="22"/>
        </w:rPr>
        <w:drawing>
          <wp:anchor distT="0" distB="0" distL="114300" distR="114300" simplePos="0" relativeHeight="251762688" behindDoc="1" locked="0" layoutInCell="1" allowOverlap="1" wp14:anchorId="61CCF8B6" wp14:editId="0F6E497E">
            <wp:simplePos x="0" y="0"/>
            <wp:positionH relativeFrom="column">
              <wp:posOffset>-1</wp:posOffset>
            </wp:positionH>
            <wp:positionV relativeFrom="paragraph">
              <wp:posOffset>62865</wp:posOffset>
            </wp:positionV>
            <wp:extent cx="5095875" cy="674223"/>
            <wp:effectExtent l="0" t="0" r="0" b="0"/>
            <wp:wrapNone/>
            <wp:docPr id="209" name="図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11727" cy="689551"/>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B1051" w:rsidRPr="00614695" w:rsidRDefault="001B1051" w:rsidP="001B1051">
      <w:pPr>
        <w:spacing w:line="240" w:lineRule="exact"/>
        <w:ind w:left="220" w:hangingChars="100" w:hanging="220"/>
        <w:rPr>
          <w:rFonts w:asciiTheme="majorEastAsia" w:eastAsiaTheme="majorEastAsia" w:hAnsiTheme="majorEastAsia"/>
          <w:sz w:val="22"/>
        </w:rPr>
      </w:pPr>
    </w:p>
    <w:p w:rsidR="001B1051" w:rsidRPr="00614695" w:rsidRDefault="001B1051" w:rsidP="001B1051">
      <w:pPr>
        <w:spacing w:line="240" w:lineRule="exact"/>
        <w:ind w:left="220" w:hangingChars="100" w:hanging="220"/>
        <w:rPr>
          <w:rFonts w:asciiTheme="majorEastAsia" w:eastAsiaTheme="majorEastAsia" w:hAnsiTheme="majorEastAsia"/>
          <w:sz w:val="22"/>
        </w:rPr>
      </w:pPr>
    </w:p>
    <w:p w:rsidR="001B1051" w:rsidRPr="00614695" w:rsidRDefault="001B1051" w:rsidP="001B1051">
      <w:pPr>
        <w:spacing w:line="240" w:lineRule="exact"/>
        <w:ind w:left="220" w:hangingChars="100" w:hanging="220"/>
        <w:rPr>
          <w:rFonts w:asciiTheme="majorEastAsia" w:eastAsiaTheme="majorEastAsia" w:hAnsiTheme="majorEastAsia"/>
          <w:sz w:val="22"/>
        </w:rPr>
      </w:pPr>
    </w:p>
    <w:p w:rsidR="001B1051" w:rsidRPr="00614695" w:rsidRDefault="001B1051" w:rsidP="001B1051">
      <w:pPr>
        <w:spacing w:line="240" w:lineRule="exact"/>
        <w:ind w:left="220" w:hangingChars="100" w:hanging="220"/>
        <w:rPr>
          <w:rFonts w:asciiTheme="majorEastAsia" w:eastAsiaTheme="majorEastAsia" w:hAnsiTheme="majorEastAsia"/>
          <w:sz w:val="22"/>
        </w:rPr>
      </w:pPr>
    </w:p>
    <w:p w:rsidR="001B1051" w:rsidRPr="00614695" w:rsidRDefault="001B1051" w:rsidP="001B1051">
      <w:pPr>
        <w:spacing w:line="240" w:lineRule="exact"/>
        <w:ind w:left="220" w:hangingChars="100" w:hanging="220"/>
        <w:jc w:val="right"/>
        <w:rPr>
          <w:rFonts w:asciiTheme="majorEastAsia" w:eastAsiaTheme="majorEastAsia" w:hAnsiTheme="majorEastAsia"/>
          <w:sz w:val="22"/>
        </w:rPr>
      </w:pPr>
      <w:r w:rsidRPr="00614695">
        <w:rPr>
          <w:rFonts w:asciiTheme="majorEastAsia" w:eastAsiaTheme="majorEastAsia" w:hAnsiTheme="majorEastAsia" w:hint="eastAsia"/>
          <w:sz w:val="22"/>
        </w:rPr>
        <w:t>（富山県警察本部より）</w:t>
      </w:r>
    </w:p>
    <w:p w:rsidR="001B1051" w:rsidRPr="00614695" w:rsidRDefault="001B1051" w:rsidP="001B1051">
      <w:pPr>
        <w:spacing w:line="240" w:lineRule="exact"/>
        <w:ind w:left="220" w:hangingChars="100" w:hanging="220"/>
        <w:rPr>
          <w:rFonts w:asciiTheme="majorEastAsia" w:eastAsiaTheme="majorEastAsia" w:hAnsiTheme="majorEastAsia"/>
          <w:sz w:val="22"/>
        </w:rPr>
      </w:pPr>
    </w:p>
    <w:p w:rsidR="001B1051" w:rsidRPr="00614695" w:rsidRDefault="001B1051" w:rsidP="001B1051">
      <w:pPr>
        <w:spacing w:line="240" w:lineRule="exact"/>
        <w:ind w:left="220" w:hangingChars="100" w:hanging="220"/>
        <w:rPr>
          <w:rFonts w:asciiTheme="majorEastAsia" w:eastAsiaTheme="majorEastAsia" w:hAnsiTheme="majorEastAsia"/>
          <w:sz w:val="22"/>
        </w:rPr>
      </w:pPr>
      <w:r w:rsidRPr="00614695">
        <w:rPr>
          <w:rFonts w:asciiTheme="majorEastAsia" w:eastAsiaTheme="majorEastAsia" w:hAnsiTheme="majorEastAsia" w:hint="eastAsia"/>
          <w:sz w:val="22"/>
        </w:rPr>
        <w:t>・県内</w:t>
      </w:r>
      <w:r w:rsidRPr="00614695">
        <w:rPr>
          <w:rFonts w:asciiTheme="majorEastAsia" w:eastAsiaTheme="majorEastAsia" w:hAnsiTheme="majorEastAsia"/>
          <w:sz w:val="22"/>
        </w:rPr>
        <w:t>のストーカー事案の認知件数は毎年</w:t>
      </w:r>
      <w:r w:rsidRPr="00614695">
        <w:rPr>
          <w:rFonts w:asciiTheme="majorEastAsia" w:eastAsiaTheme="majorEastAsia" w:hAnsiTheme="majorEastAsia" w:hint="eastAsia"/>
          <w:sz w:val="22"/>
        </w:rPr>
        <w:t>100件</w:t>
      </w:r>
      <w:r w:rsidRPr="00614695">
        <w:rPr>
          <w:rFonts w:asciiTheme="majorEastAsia" w:eastAsiaTheme="majorEastAsia" w:hAnsiTheme="majorEastAsia"/>
          <w:sz w:val="22"/>
        </w:rPr>
        <w:t>を</w:t>
      </w:r>
      <w:r w:rsidRPr="00614695">
        <w:rPr>
          <w:rFonts w:asciiTheme="majorEastAsia" w:eastAsiaTheme="majorEastAsia" w:hAnsiTheme="majorEastAsia" w:hint="eastAsia"/>
          <w:sz w:val="22"/>
        </w:rPr>
        <w:t>超え</w:t>
      </w:r>
      <w:r w:rsidRPr="00614695">
        <w:rPr>
          <w:rFonts w:asciiTheme="majorEastAsia" w:eastAsiaTheme="majorEastAsia" w:hAnsiTheme="majorEastAsia"/>
          <w:sz w:val="22"/>
        </w:rPr>
        <w:t>、高止まり</w:t>
      </w:r>
      <w:r w:rsidRPr="00614695">
        <w:rPr>
          <w:rFonts w:asciiTheme="majorEastAsia" w:eastAsiaTheme="majorEastAsia" w:hAnsiTheme="majorEastAsia" w:hint="eastAsia"/>
          <w:sz w:val="22"/>
        </w:rPr>
        <w:t>の</w:t>
      </w:r>
      <w:r w:rsidRPr="00614695">
        <w:rPr>
          <w:rFonts w:asciiTheme="majorEastAsia" w:eastAsiaTheme="majorEastAsia" w:hAnsiTheme="majorEastAsia"/>
          <w:sz w:val="22"/>
        </w:rPr>
        <w:t>状況</w:t>
      </w:r>
      <w:r w:rsidRPr="00614695">
        <w:rPr>
          <w:rFonts w:asciiTheme="majorEastAsia" w:eastAsiaTheme="majorEastAsia" w:hAnsiTheme="majorEastAsia" w:hint="eastAsia"/>
          <w:sz w:val="22"/>
        </w:rPr>
        <w:t>です。</w:t>
      </w:r>
    </w:p>
    <w:p w:rsidR="001B1051" w:rsidRPr="00614695" w:rsidRDefault="001B1051" w:rsidP="001B1051">
      <w:pPr>
        <w:spacing w:line="240" w:lineRule="exact"/>
        <w:ind w:left="220" w:hangingChars="100" w:hanging="220"/>
        <w:jc w:val="right"/>
        <w:rPr>
          <w:rFonts w:asciiTheme="majorEastAsia" w:eastAsiaTheme="majorEastAsia" w:hAnsiTheme="majorEastAsia"/>
          <w:sz w:val="22"/>
        </w:rPr>
      </w:pPr>
      <w:r w:rsidRPr="00614695">
        <w:rPr>
          <w:rFonts w:asciiTheme="majorEastAsia" w:eastAsiaTheme="majorEastAsia" w:hAnsiTheme="majorEastAsia" w:hint="eastAsia"/>
          <w:sz w:val="22"/>
        </w:rPr>
        <w:t>（富山県警察本部より）</w:t>
      </w:r>
    </w:p>
    <w:p w:rsidR="001205A9" w:rsidRDefault="001205A9" w:rsidP="00D26CFB">
      <w:pPr>
        <w:autoSpaceDE w:val="0"/>
        <w:autoSpaceDN w:val="0"/>
        <w:adjustRightInd w:val="0"/>
        <w:jc w:val="left"/>
        <w:rPr>
          <w:rFonts w:asciiTheme="majorEastAsia" w:eastAsiaTheme="majorEastAsia" w:hAnsiTheme="majorEastAsia" w:cs="ＭＳ 明朝"/>
          <w:kern w:val="0"/>
          <w:sz w:val="22"/>
          <w:szCs w:val="24"/>
        </w:rPr>
      </w:pPr>
    </w:p>
    <w:p w:rsidR="00D26CFB" w:rsidRPr="00D72A31" w:rsidRDefault="00D26CFB" w:rsidP="00D26CFB">
      <w:pPr>
        <w:autoSpaceDE w:val="0"/>
        <w:autoSpaceDN w:val="0"/>
        <w:adjustRightInd w:val="0"/>
        <w:jc w:val="left"/>
        <w:rPr>
          <w:rFonts w:asciiTheme="majorEastAsia" w:eastAsiaTheme="majorEastAsia" w:hAnsiTheme="majorEastAsia" w:cs="ＭＳ 明朝"/>
          <w:kern w:val="0"/>
          <w:sz w:val="22"/>
          <w:szCs w:val="24"/>
        </w:rPr>
      </w:pPr>
      <w:r w:rsidRPr="00D72A31">
        <w:rPr>
          <w:rFonts w:asciiTheme="majorEastAsia" w:eastAsiaTheme="majorEastAsia" w:hAnsiTheme="majorEastAsia" w:cs="ＭＳ 明朝" w:hint="eastAsia"/>
          <w:kern w:val="0"/>
          <w:sz w:val="22"/>
          <w:szCs w:val="24"/>
        </w:rPr>
        <w:t>＜県の取組み＞</w:t>
      </w:r>
    </w:p>
    <w:p w:rsidR="00316784" w:rsidRPr="00D72A31" w:rsidRDefault="00022B78" w:rsidP="003B768F">
      <w:pPr>
        <w:ind w:left="220" w:hangingChars="100" w:hanging="220"/>
        <w:rPr>
          <w:rFonts w:asciiTheme="majorEastAsia" w:eastAsiaTheme="majorEastAsia" w:hAnsiTheme="majorEastAsia"/>
          <w:sz w:val="22"/>
        </w:rPr>
      </w:pPr>
      <w:r w:rsidRPr="00D72A31">
        <w:rPr>
          <w:rFonts w:asciiTheme="majorEastAsia" w:eastAsiaTheme="majorEastAsia" w:hAnsiTheme="majorEastAsia" w:hint="eastAsia"/>
          <w:sz w:val="22"/>
        </w:rPr>
        <w:t>◇適切なアセスメント等の実施と対応</w:t>
      </w:r>
    </w:p>
    <w:p w:rsidR="003B768F" w:rsidRPr="00D72A31" w:rsidRDefault="003B768F" w:rsidP="003B768F">
      <w:pPr>
        <w:ind w:left="221" w:hangingChars="100" w:hanging="221"/>
        <w:rPr>
          <w:rFonts w:asciiTheme="majorEastAsia" w:eastAsiaTheme="majorEastAsia" w:hAnsiTheme="majorEastAsia"/>
          <w:sz w:val="22"/>
        </w:rPr>
      </w:pPr>
      <w:r w:rsidRPr="00D72A31">
        <w:rPr>
          <w:rFonts w:asciiTheme="majorEastAsia" w:eastAsiaTheme="majorEastAsia" w:hAnsiTheme="majorEastAsia" w:hint="eastAsia"/>
          <w:b/>
          <w:sz w:val="22"/>
        </w:rPr>
        <w:t>・</w:t>
      </w:r>
      <w:r w:rsidRPr="00D72A31">
        <w:rPr>
          <w:rFonts w:asciiTheme="majorEastAsia" w:eastAsiaTheme="majorEastAsia" w:hAnsiTheme="majorEastAsia" w:hint="eastAsia"/>
          <w:sz w:val="22"/>
        </w:rPr>
        <w:t>警察本部では、法務省から、子供対象・暴力的性犯罪に関する出所</w:t>
      </w:r>
      <w:r w:rsidR="002E132B" w:rsidRPr="00D72A31">
        <w:rPr>
          <w:rFonts w:asciiTheme="majorEastAsia" w:eastAsiaTheme="majorEastAsia" w:hAnsiTheme="majorEastAsia" w:hint="eastAsia"/>
          <w:sz w:val="22"/>
        </w:rPr>
        <w:t>者</w:t>
      </w:r>
      <w:r w:rsidRPr="00D72A31">
        <w:rPr>
          <w:rFonts w:asciiTheme="majorEastAsia" w:eastAsiaTheme="majorEastAsia" w:hAnsiTheme="majorEastAsia" w:hint="eastAsia"/>
          <w:sz w:val="22"/>
        </w:rPr>
        <w:t>情報の提供を受け、出所後に再び犯罪をすることを防止し、また、子供対象・暴力的性犯罪その他の性的犯罪が発生した場合には、迅速な対応を図っています。【警察本部（少年女性安全課）】</w:t>
      </w:r>
    </w:p>
    <w:p w:rsidR="00316784" w:rsidRPr="00D72A31" w:rsidRDefault="00316784" w:rsidP="00316784">
      <w:pPr>
        <w:ind w:left="221" w:hangingChars="100" w:hanging="221"/>
        <w:rPr>
          <w:rFonts w:asciiTheme="majorEastAsia" w:eastAsiaTheme="majorEastAsia" w:hAnsiTheme="majorEastAsia"/>
          <w:sz w:val="22"/>
          <w:szCs w:val="32"/>
        </w:rPr>
      </w:pPr>
      <w:r w:rsidRPr="00D72A31">
        <w:rPr>
          <w:rFonts w:asciiTheme="majorEastAsia" w:eastAsiaTheme="majorEastAsia" w:hAnsiTheme="majorEastAsia" w:hint="eastAsia"/>
          <w:b/>
          <w:sz w:val="22"/>
          <w:szCs w:val="32"/>
        </w:rPr>
        <w:t>・</w:t>
      </w:r>
      <w:r w:rsidRPr="00D72A31">
        <w:rPr>
          <w:rFonts w:asciiTheme="majorEastAsia" w:eastAsiaTheme="majorEastAsia" w:hAnsiTheme="majorEastAsia" w:hint="eastAsia"/>
          <w:sz w:val="22"/>
          <w:szCs w:val="32"/>
        </w:rPr>
        <w:t>子</w:t>
      </w:r>
      <w:r w:rsidRPr="00D72A31">
        <w:rPr>
          <w:rFonts w:asciiTheme="majorEastAsia" w:eastAsiaTheme="majorEastAsia" w:hAnsiTheme="majorEastAsia" w:hint="eastAsia"/>
          <w:sz w:val="22"/>
        </w:rPr>
        <w:t>供</w:t>
      </w:r>
      <w:r w:rsidRPr="00D72A31">
        <w:rPr>
          <w:rFonts w:asciiTheme="majorEastAsia" w:eastAsiaTheme="majorEastAsia" w:hAnsiTheme="majorEastAsia" w:hint="eastAsia"/>
          <w:sz w:val="22"/>
          <w:szCs w:val="32"/>
        </w:rPr>
        <w:t>を対象とする暴力的性犯罪出所者に対する再犯防止のため、対象者の出所後の継続的所在地の確認及び面談等を実施しています。【警察本部（少年女性安全課）】</w:t>
      </w:r>
    </w:p>
    <w:p w:rsidR="00316784" w:rsidRPr="00D72A31" w:rsidRDefault="00316784" w:rsidP="00316784">
      <w:pPr>
        <w:ind w:left="221" w:hangingChars="100" w:hanging="221"/>
        <w:rPr>
          <w:rFonts w:asciiTheme="majorEastAsia" w:eastAsiaTheme="majorEastAsia" w:hAnsiTheme="majorEastAsia"/>
          <w:sz w:val="22"/>
          <w:szCs w:val="32"/>
        </w:rPr>
      </w:pPr>
      <w:r w:rsidRPr="00D72A31">
        <w:rPr>
          <w:rFonts w:asciiTheme="majorEastAsia" w:eastAsiaTheme="majorEastAsia" w:hAnsiTheme="majorEastAsia" w:hint="eastAsia"/>
          <w:b/>
          <w:sz w:val="22"/>
          <w:szCs w:val="32"/>
        </w:rPr>
        <w:t>・</w:t>
      </w:r>
      <w:r w:rsidRPr="00D72A31">
        <w:rPr>
          <w:rFonts w:asciiTheme="majorEastAsia" w:eastAsiaTheme="majorEastAsia" w:hAnsiTheme="majorEastAsia" w:hint="eastAsia"/>
          <w:sz w:val="22"/>
          <w:szCs w:val="32"/>
        </w:rPr>
        <w:t>被害者への接触防止のための措置として、ストーカー規制法に定められた警告、禁止命令等のほか、犯罪未然防止のための口頭による指導・警告を行っています。また、保護観察所と情報共有し、被害者への接触の防止のための指導等を徹底するとともに、必要に応じ、保護観察所の長からの仮釈放の取り消しの申出及び刑の執行猶予の言渡しの取り消しの申出を受けて、検察官から取り消し請求を行うなど、関係機関の連携により、ストーカー加害者に対する適切な措置を実施しています。【警察本部（少年女性安全課）】</w:t>
      </w:r>
    </w:p>
    <w:p w:rsidR="003B768F" w:rsidRPr="00D72A31" w:rsidRDefault="003B768F" w:rsidP="003B768F">
      <w:pPr>
        <w:ind w:left="221" w:hangingChars="100" w:hanging="221"/>
        <w:rPr>
          <w:rFonts w:asciiTheme="majorEastAsia" w:eastAsiaTheme="majorEastAsia" w:hAnsiTheme="majorEastAsia"/>
          <w:sz w:val="22"/>
        </w:rPr>
      </w:pPr>
      <w:r w:rsidRPr="00D72A31">
        <w:rPr>
          <w:rFonts w:asciiTheme="majorEastAsia" w:eastAsiaTheme="majorEastAsia" w:hAnsiTheme="majorEastAsia" w:hint="eastAsia"/>
          <w:b/>
          <w:sz w:val="22"/>
        </w:rPr>
        <w:t>・</w:t>
      </w:r>
      <w:r w:rsidRPr="00D72A31">
        <w:rPr>
          <w:rFonts w:asciiTheme="majorEastAsia" w:eastAsiaTheme="majorEastAsia" w:hAnsiTheme="majorEastAsia" w:hint="eastAsia"/>
          <w:sz w:val="22"/>
        </w:rPr>
        <w:t>ストーカー加害者等に対し、公費による医師等の面談を支援するなど、医療機関等の協力を得て、カウンセリング等の受診に向けた働きかけを行っています。【警察本部（少年女性安全課）】</w:t>
      </w:r>
    </w:p>
    <w:p w:rsidR="00B9097F" w:rsidRPr="00D72A31" w:rsidRDefault="00B9097F" w:rsidP="00B9097F">
      <w:pPr>
        <w:ind w:left="221" w:hangingChars="100" w:hanging="221"/>
        <w:rPr>
          <w:rFonts w:asciiTheme="majorEastAsia" w:eastAsiaTheme="majorEastAsia" w:hAnsiTheme="majorEastAsia"/>
          <w:sz w:val="22"/>
        </w:rPr>
      </w:pPr>
      <w:r w:rsidRPr="00D72A31">
        <w:rPr>
          <w:rFonts w:asciiTheme="majorEastAsia" w:eastAsiaTheme="majorEastAsia" w:hAnsiTheme="majorEastAsia" w:hint="eastAsia"/>
          <w:b/>
          <w:sz w:val="22"/>
        </w:rPr>
        <w:t>・</w:t>
      </w:r>
      <w:r w:rsidRPr="00D72A31">
        <w:rPr>
          <w:rFonts w:asciiTheme="majorEastAsia" w:eastAsiaTheme="majorEastAsia" w:hAnsiTheme="majorEastAsia" w:hint="eastAsia"/>
          <w:sz w:val="22"/>
        </w:rPr>
        <w:t>ＤＶ加害者に対し、加害行為への自覚を促す指導・警告を行うなど、暴力を抑止する働きかけを行っています。【警察本部（少年女性安全課）】</w:t>
      </w:r>
    </w:p>
    <w:p w:rsidR="00022B78" w:rsidRDefault="00022B78" w:rsidP="003B768F">
      <w:pPr>
        <w:ind w:left="220" w:hangingChars="100" w:hanging="220"/>
        <w:rPr>
          <w:rFonts w:asciiTheme="majorEastAsia" w:eastAsiaTheme="majorEastAsia" w:hAnsiTheme="majorEastAsia"/>
          <w:sz w:val="22"/>
        </w:rPr>
      </w:pPr>
    </w:p>
    <w:p w:rsidR="00F72EBE" w:rsidRPr="00311520" w:rsidRDefault="00F72EBE" w:rsidP="003B768F">
      <w:pPr>
        <w:ind w:left="220" w:hangingChars="100" w:hanging="220"/>
        <w:rPr>
          <w:rFonts w:asciiTheme="majorEastAsia" w:eastAsiaTheme="majorEastAsia" w:hAnsiTheme="majorEastAsia"/>
          <w:sz w:val="22"/>
        </w:rPr>
      </w:pPr>
    </w:p>
    <w:p w:rsidR="00022B78" w:rsidRPr="00D72A31" w:rsidRDefault="00022B78" w:rsidP="003B768F">
      <w:pPr>
        <w:ind w:left="220" w:hangingChars="100" w:hanging="220"/>
        <w:rPr>
          <w:rFonts w:asciiTheme="majorEastAsia" w:eastAsiaTheme="majorEastAsia" w:hAnsiTheme="majorEastAsia"/>
          <w:sz w:val="22"/>
        </w:rPr>
      </w:pPr>
      <w:r w:rsidRPr="00D72A31">
        <w:rPr>
          <w:rFonts w:asciiTheme="majorEastAsia" w:eastAsiaTheme="majorEastAsia" w:hAnsiTheme="majorEastAsia" w:hint="eastAsia"/>
          <w:sz w:val="22"/>
        </w:rPr>
        <w:lastRenderedPageBreak/>
        <w:t>◇暴力団員の社会復帰対策の推進</w:t>
      </w:r>
    </w:p>
    <w:p w:rsidR="003B768F" w:rsidRPr="00D72A31" w:rsidRDefault="006B3868" w:rsidP="003B768F">
      <w:pPr>
        <w:ind w:left="220" w:hangingChars="100" w:hanging="220"/>
        <w:rPr>
          <w:rFonts w:asciiTheme="majorEastAsia" w:eastAsiaTheme="majorEastAsia" w:hAnsiTheme="majorEastAsia"/>
          <w:sz w:val="22"/>
        </w:rPr>
      </w:pPr>
      <w:r w:rsidRPr="00D72A31">
        <w:rPr>
          <w:rFonts w:asciiTheme="majorEastAsia" w:eastAsiaTheme="majorEastAsia" w:hAnsiTheme="majorEastAsia" w:hint="eastAsia"/>
          <w:sz w:val="22"/>
        </w:rPr>
        <w:t>・暴力団からの離脱に向けた支援として、公益財団法人</w:t>
      </w:r>
      <w:r w:rsidR="003B768F" w:rsidRPr="00D72A31">
        <w:rPr>
          <w:rFonts w:asciiTheme="majorEastAsia" w:eastAsiaTheme="majorEastAsia" w:hAnsiTheme="majorEastAsia" w:hint="eastAsia"/>
          <w:sz w:val="22"/>
        </w:rPr>
        <w:t>富山県暴力追放運動推進</w:t>
      </w:r>
      <w:r w:rsidR="003B768F" w:rsidRPr="00D72A31">
        <w:rPr>
          <w:rFonts w:asciiTheme="majorEastAsia" w:eastAsiaTheme="majorEastAsia" w:hAnsiTheme="majorEastAsia"/>
          <w:sz w:val="22"/>
        </w:rPr>
        <w:t>センター</w:t>
      </w:r>
      <w:r w:rsidR="003B768F" w:rsidRPr="00D72A31">
        <w:rPr>
          <w:rFonts w:asciiTheme="majorEastAsia" w:eastAsiaTheme="majorEastAsia" w:hAnsiTheme="majorEastAsia" w:hint="eastAsia"/>
          <w:sz w:val="22"/>
        </w:rPr>
        <w:t>と連携し、富山県暴力団離脱者社会復帰対策協議会を通じて、暴力団離脱者に対する就労支援を行っています。【警察本部（組織犯罪対策課）】</w:t>
      </w:r>
    </w:p>
    <w:p w:rsidR="004F1E32" w:rsidRPr="00D72A31" w:rsidRDefault="004F1E32" w:rsidP="004F1E32">
      <w:pPr>
        <w:ind w:left="220" w:hangingChars="100" w:hanging="220"/>
        <w:rPr>
          <w:rFonts w:asciiTheme="majorEastAsia" w:eastAsiaTheme="majorEastAsia" w:hAnsiTheme="majorEastAsia"/>
          <w:sz w:val="22"/>
          <w:szCs w:val="32"/>
        </w:rPr>
      </w:pPr>
      <w:r w:rsidRPr="00D72A31">
        <w:rPr>
          <w:rFonts w:asciiTheme="majorEastAsia" w:eastAsiaTheme="majorEastAsia" w:hAnsiTheme="majorEastAsia" w:hint="eastAsia"/>
          <w:sz w:val="22"/>
          <w:szCs w:val="32"/>
        </w:rPr>
        <w:t>・矯正施設入所中に暴力団</w:t>
      </w:r>
      <w:r w:rsidR="002E132B" w:rsidRPr="00D72A31">
        <w:rPr>
          <w:rFonts w:asciiTheme="majorEastAsia" w:eastAsiaTheme="majorEastAsia" w:hAnsiTheme="majorEastAsia" w:hint="eastAsia"/>
          <w:sz w:val="22"/>
          <w:szCs w:val="32"/>
        </w:rPr>
        <w:t>からの</w:t>
      </w:r>
      <w:r w:rsidRPr="00D72A31">
        <w:rPr>
          <w:rFonts w:asciiTheme="majorEastAsia" w:eastAsiaTheme="majorEastAsia" w:hAnsiTheme="majorEastAsia" w:hint="eastAsia"/>
          <w:sz w:val="22"/>
          <w:szCs w:val="32"/>
        </w:rPr>
        <w:t>離脱支援</w:t>
      </w:r>
      <w:r w:rsidR="002E132B" w:rsidRPr="00D72A31">
        <w:rPr>
          <w:rFonts w:asciiTheme="majorEastAsia" w:eastAsiaTheme="majorEastAsia" w:hAnsiTheme="majorEastAsia" w:hint="eastAsia"/>
          <w:sz w:val="22"/>
          <w:szCs w:val="32"/>
        </w:rPr>
        <w:t>を</w:t>
      </w:r>
      <w:r w:rsidR="00DD543D" w:rsidRPr="00D72A31">
        <w:rPr>
          <w:rFonts w:asciiTheme="majorEastAsia" w:eastAsiaTheme="majorEastAsia" w:hAnsiTheme="majorEastAsia" w:hint="eastAsia"/>
          <w:sz w:val="22"/>
          <w:szCs w:val="32"/>
        </w:rPr>
        <w:t>受</w:t>
      </w:r>
      <w:r w:rsidR="002E132B" w:rsidRPr="00D72A31">
        <w:rPr>
          <w:rFonts w:asciiTheme="majorEastAsia" w:eastAsiaTheme="majorEastAsia" w:hAnsiTheme="majorEastAsia" w:hint="eastAsia"/>
          <w:sz w:val="22"/>
          <w:szCs w:val="32"/>
        </w:rPr>
        <w:t>けた者</w:t>
      </w:r>
      <w:r w:rsidRPr="00D72A31">
        <w:rPr>
          <w:rFonts w:asciiTheme="majorEastAsia" w:eastAsiaTheme="majorEastAsia" w:hAnsiTheme="majorEastAsia" w:hint="eastAsia"/>
          <w:sz w:val="22"/>
          <w:szCs w:val="32"/>
        </w:rPr>
        <w:t>の帰住先が本県であれば、保護観察所と緊密に連携して、社会復帰対策に関して必要な協力を行っています。【警察本部（組織犯罪対策課）】</w:t>
      </w:r>
    </w:p>
    <w:p w:rsidR="004F1E32" w:rsidRPr="00D72A31" w:rsidRDefault="004F1E32" w:rsidP="004F1E32">
      <w:pPr>
        <w:autoSpaceDE w:val="0"/>
        <w:autoSpaceDN w:val="0"/>
        <w:adjustRightInd w:val="0"/>
        <w:ind w:left="220" w:hangingChars="100" w:hanging="220"/>
        <w:jc w:val="left"/>
        <w:rPr>
          <w:rFonts w:asciiTheme="majorEastAsia" w:eastAsiaTheme="majorEastAsia" w:hAnsiTheme="majorEastAsia" w:cs="ＭＳ 明朝"/>
          <w:kern w:val="0"/>
          <w:sz w:val="22"/>
          <w:szCs w:val="24"/>
        </w:rPr>
      </w:pPr>
      <w:r w:rsidRPr="00D72A31">
        <w:rPr>
          <w:rFonts w:asciiTheme="majorEastAsia" w:eastAsiaTheme="majorEastAsia" w:hAnsiTheme="majorEastAsia" w:cs="ＭＳ 明朝" w:hint="eastAsia"/>
          <w:kern w:val="0"/>
          <w:sz w:val="22"/>
          <w:szCs w:val="24"/>
        </w:rPr>
        <w:t>・</w:t>
      </w:r>
      <w:r w:rsidR="00B428DD" w:rsidRPr="00D72A31">
        <w:rPr>
          <w:rFonts w:asciiTheme="majorEastAsia" w:eastAsiaTheme="majorEastAsia" w:hAnsiTheme="majorEastAsia" w:cs="ＭＳ 明朝" w:hint="eastAsia"/>
          <w:kern w:val="0"/>
          <w:sz w:val="22"/>
          <w:szCs w:val="24"/>
        </w:rPr>
        <w:t>富山県</w:t>
      </w:r>
      <w:r w:rsidRPr="00D72A31">
        <w:rPr>
          <w:rFonts w:asciiTheme="majorEastAsia" w:eastAsiaTheme="majorEastAsia" w:hAnsiTheme="majorEastAsia" w:cs="ＭＳ 明朝" w:hint="eastAsia"/>
          <w:kern w:val="0"/>
          <w:sz w:val="22"/>
          <w:szCs w:val="24"/>
        </w:rPr>
        <w:t xml:space="preserve">暴力団離脱者社会復帰対策協議会において、関係機関・団体と暴力団離脱者の社会復帰に関する情報交換を図り、連携強化を図っています。【警察本部（組織犯罪対策課）】　</w:t>
      </w:r>
    </w:p>
    <w:p w:rsidR="003B768F" w:rsidRPr="00D72A31" w:rsidRDefault="003B768F" w:rsidP="00873B85">
      <w:pPr>
        <w:autoSpaceDE w:val="0"/>
        <w:autoSpaceDN w:val="0"/>
        <w:adjustRightInd w:val="0"/>
        <w:jc w:val="left"/>
        <w:rPr>
          <w:rFonts w:asciiTheme="majorEastAsia" w:eastAsiaTheme="majorEastAsia" w:hAnsiTheme="majorEastAsia"/>
          <w:sz w:val="22"/>
        </w:rPr>
      </w:pPr>
    </w:p>
    <w:p w:rsidR="00873B85" w:rsidRPr="00311520" w:rsidRDefault="00873B85" w:rsidP="00873B85">
      <w:pPr>
        <w:autoSpaceDE w:val="0"/>
        <w:autoSpaceDN w:val="0"/>
        <w:adjustRightInd w:val="0"/>
        <w:jc w:val="left"/>
        <w:rPr>
          <w:rFonts w:asciiTheme="majorEastAsia" w:eastAsiaTheme="majorEastAsia" w:hAnsiTheme="majorEastAsia"/>
          <w:sz w:val="22"/>
        </w:rPr>
      </w:pPr>
      <w:r w:rsidRPr="00311520">
        <w:rPr>
          <w:rFonts w:asciiTheme="majorEastAsia" w:eastAsiaTheme="majorEastAsia" w:hAnsiTheme="majorEastAsia" w:hint="eastAsia"/>
          <w:sz w:val="22"/>
        </w:rPr>
        <w:t>＜国の取組み＞</w:t>
      </w:r>
    </w:p>
    <w:p w:rsidR="00873B85" w:rsidRPr="00E01B07" w:rsidRDefault="00475AD1" w:rsidP="00873B85">
      <w:pPr>
        <w:autoSpaceDE w:val="0"/>
        <w:autoSpaceDN w:val="0"/>
        <w:adjustRightInd w:val="0"/>
        <w:ind w:firstLineChars="100" w:firstLine="220"/>
        <w:jc w:val="left"/>
        <w:rPr>
          <w:rFonts w:asciiTheme="majorEastAsia" w:eastAsiaTheme="majorEastAsia" w:hAnsiTheme="majorEastAsia"/>
          <w:sz w:val="22"/>
        </w:rPr>
      </w:pPr>
      <w:r w:rsidRPr="00E01B07">
        <w:rPr>
          <w:rFonts w:asciiTheme="majorEastAsia" w:eastAsiaTheme="majorEastAsia" w:hAnsiTheme="majorEastAsia" w:hint="eastAsia"/>
          <w:sz w:val="22"/>
        </w:rPr>
        <w:t>国の再犯防止推進計画のとおり、</w:t>
      </w:r>
      <w:r w:rsidR="00873B85" w:rsidRPr="00E01B07">
        <w:rPr>
          <w:rFonts w:asciiTheme="majorEastAsia" w:eastAsiaTheme="majorEastAsia" w:hAnsiTheme="majorEastAsia" w:hint="eastAsia"/>
          <w:sz w:val="22"/>
        </w:rPr>
        <w:t>性犯罪者、暴力団関係者等再犯リスクが高い者、可塑性に富む少年・若年者、被虐待体験や摂食障害等の問題を抱える女性など、それぞれの対象者の特性に応じた指導及び支援の充実を図るとともに、犯罪被害者の視点</w:t>
      </w:r>
      <w:r w:rsidRPr="00E01B07">
        <w:rPr>
          <w:rFonts w:asciiTheme="majorEastAsia" w:eastAsiaTheme="majorEastAsia" w:hAnsiTheme="majorEastAsia" w:hint="eastAsia"/>
          <w:sz w:val="22"/>
        </w:rPr>
        <w:t>を取り入れた指導及び支援等が</w:t>
      </w:r>
      <w:r w:rsidR="00873B85" w:rsidRPr="00E01B07">
        <w:rPr>
          <w:rFonts w:asciiTheme="majorEastAsia" w:eastAsiaTheme="majorEastAsia" w:hAnsiTheme="majorEastAsia" w:hint="eastAsia"/>
          <w:sz w:val="22"/>
        </w:rPr>
        <w:t>実施</w:t>
      </w:r>
      <w:r w:rsidRPr="00E01B07">
        <w:rPr>
          <w:rFonts w:asciiTheme="majorEastAsia" w:eastAsiaTheme="majorEastAsia" w:hAnsiTheme="majorEastAsia" w:hint="eastAsia"/>
          <w:sz w:val="22"/>
        </w:rPr>
        <w:t>され</w:t>
      </w:r>
      <w:r w:rsidR="00873B85" w:rsidRPr="00E01B07">
        <w:rPr>
          <w:rFonts w:asciiTheme="majorEastAsia" w:eastAsiaTheme="majorEastAsia" w:hAnsiTheme="majorEastAsia" w:hint="eastAsia"/>
          <w:sz w:val="22"/>
        </w:rPr>
        <w:t>ています。</w:t>
      </w:r>
    </w:p>
    <w:p w:rsidR="00873B85" w:rsidRPr="00311520" w:rsidRDefault="00873B85" w:rsidP="00873B85">
      <w:pPr>
        <w:autoSpaceDE w:val="0"/>
        <w:autoSpaceDN w:val="0"/>
        <w:adjustRightInd w:val="0"/>
        <w:jc w:val="left"/>
        <w:rPr>
          <w:rFonts w:asciiTheme="majorEastAsia" w:eastAsiaTheme="majorEastAsia" w:hAnsiTheme="majorEastAsia"/>
          <w:szCs w:val="21"/>
        </w:rPr>
      </w:pPr>
    </w:p>
    <w:p w:rsidR="00873B85" w:rsidRPr="00BB1BCC" w:rsidRDefault="00873B85" w:rsidP="00873B85">
      <w:pPr>
        <w:autoSpaceDE w:val="0"/>
        <w:autoSpaceDN w:val="0"/>
        <w:adjustRightInd w:val="0"/>
        <w:jc w:val="left"/>
        <w:rPr>
          <w:rFonts w:asciiTheme="majorEastAsia" w:eastAsiaTheme="majorEastAsia" w:hAnsiTheme="majorEastAsia"/>
          <w:sz w:val="22"/>
          <w:szCs w:val="21"/>
        </w:rPr>
      </w:pPr>
      <w:r w:rsidRPr="00BB1BCC">
        <w:rPr>
          <w:rFonts w:asciiTheme="majorEastAsia" w:eastAsiaTheme="majorEastAsia" w:hAnsiTheme="majorEastAsia" w:hint="eastAsia"/>
          <w:sz w:val="22"/>
          <w:szCs w:val="21"/>
        </w:rPr>
        <w:t>○富山刑務所</w:t>
      </w:r>
    </w:p>
    <w:p w:rsidR="00873B85" w:rsidRPr="00BB1BCC" w:rsidRDefault="00873B85" w:rsidP="00873B85">
      <w:pPr>
        <w:autoSpaceDE w:val="0"/>
        <w:autoSpaceDN w:val="0"/>
        <w:adjustRightInd w:val="0"/>
        <w:ind w:left="220" w:hangingChars="100" w:hanging="220"/>
        <w:jc w:val="left"/>
        <w:rPr>
          <w:rFonts w:asciiTheme="majorEastAsia" w:eastAsiaTheme="majorEastAsia" w:hAnsiTheme="majorEastAsia"/>
          <w:sz w:val="22"/>
          <w:szCs w:val="21"/>
        </w:rPr>
      </w:pPr>
      <w:r w:rsidRPr="00BB1BCC">
        <w:rPr>
          <w:rFonts w:asciiTheme="majorEastAsia" w:eastAsiaTheme="majorEastAsia" w:hAnsiTheme="majorEastAsia" w:hint="eastAsia"/>
          <w:sz w:val="22"/>
          <w:szCs w:val="21"/>
        </w:rPr>
        <w:t>・犯罪の責任を自覚させ、健康な心身を培わせ、社会生活に適応するのに必要な知識や生活態度を習</w:t>
      </w:r>
      <w:r w:rsidR="00C818B4" w:rsidRPr="00BB1BCC">
        <w:rPr>
          <w:rFonts w:asciiTheme="majorEastAsia" w:eastAsiaTheme="majorEastAsia" w:hAnsiTheme="majorEastAsia" w:hint="eastAsia"/>
          <w:sz w:val="22"/>
          <w:szCs w:val="21"/>
        </w:rPr>
        <w:t>得させるための一般改善指導と、改善更生や円滑な社会復帰に支障をき</w:t>
      </w:r>
      <w:r w:rsidRPr="00BB1BCC">
        <w:rPr>
          <w:rFonts w:asciiTheme="majorEastAsia" w:eastAsiaTheme="majorEastAsia" w:hAnsiTheme="majorEastAsia" w:hint="eastAsia"/>
          <w:sz w:val="22"/>
          <w:szCs w:val="21"/>
        </w:rPr>
        <w:t>たす受刑者の個別の事情を改善するための特別改善指導（①薬物依存離脱指導　②暴力団離脱指導　③性犯罪再犯防止指導　➃被害者の視点を取り入れた教育　➄交通安全指導　➅就労支援指導）を</w:t>
      </w:r>
      <w:r w:rsidR="00C818B4" w:rsidRPr="00BB1BCC">
        <w:rPr>
          <w:rFonts w:asciiTheme="majorEastAsia" w:eastAsiaTheme="majorEastAsia" w:hAnsiTheme="majorEastAsia" w:hint="eastAsia"/>
          <w:sz w:val="22"/>
          <w:szCs w:val="21"/>
        </w:rPr>
        <w:t>、他の矯正施設と連携して</w:t>
      </w:r>
      <w:r w:rsidRPr="00BB1BCC">
        <w:rPr>
          <w:rFonts w:asciiTheme="majorEastAsia" w:eastAsiaTheme="majorEastAsia" w:hAnsiTheme="majorEastAsia" w:hint="eastAsia"/>
          <w:sz w:val="22"/>
          <w:szCs w:val="21"/>
        </w:rPr>
        <w:t>実施しています。</w:t>
      </w:r>
    </w:p>
    <w:p w:rsidR="00750BB3" w:rsidRPr="00D72A31" w:rsidRDefault="00750BB3" w:rsidP="00B943E7">
      <w:pPr>
        <w:spacing w:line="240" w:lineRule="exact"/>
        <w:ind w:left="210" w:hangingChars="100" w:hanging="210"/>
        <w:rPr>
          <w:rFonts w:asciiTheme="majorEastAsia" w:eastAsiaTheme="majorEastAsia" w:hAnsiTheme="majorEastAsia"/>
        </w:rPr>
      </w:pPr>
    </w:p>
    <w:p w:rsidR="00AF4269" w:rsidRPr="00D72A31" w:rsidRDefault="00AF4269" w:rsidP="00B943E7">
      <w:pPr>
        <w:spacing w:line="240" w:lineRule="exact"/>
        <w:ind w:left="210" w:hangingChars="100" w:hanging="210"/>
        <w:rPr>
          <w:rFonts w:asciiTheme="majorEastAsia" w:eastAsiaTheme="majorEastAsia" w:hAnsiTheme="majorEastAsia"/>
        </w:rPr>
      </w:pPr>
    </w:p>
    <w:p w:rsidR="00AF4269" w:rsidRPr="00BB1BCC" w:rsidRDefault="00AF4269" w:rsidP="00AF4269">
      <w:pPr>
        <w:autoSpaceDE w:val="0"/>
        <w:autoSpaceDN w:val="0"/>
        <w:adjustRightInd w:val="0"/>
        <w:jc w:val="left"/>
        <w:rPr>
          <w:rFonts w:asciiTheme="majorEastAsia" w:eastAsiaTheme="majorEastAsia" w:hAnsiTheme="majorEastAsia" w:cs="ＭＳ 明朝"/>
          <w:kern w:val="0"/>
          <w:sz w:val="22"/>
          <w:szCs w:val="21"/>
        </w:rPr>
      </w:pPr>
      <w:r w:rsidRPr="00BB1BCC">
        <w:rPr>
          <w:rFonts w:asciiTheme="majorEastAsia" w:eastAsiaTheme="majorEastAsia" w:hAnsiTheme="majorEastAsia" w:cs="ＭＳ 明朝" w:hint="eastAsia"/>
          <w:kern w:val="0"/>
          <w:sz w:val="22"/>
          <w:szCs w:val="21"/>
        </w:rPr>
        <w:t>〇富山保護観察所</w:t>
      </w:r>
    </w:p>
    <w:p w:rsidR="00527199" w:rsidRPr="00BB1BCC" w:rsidRDefault="00AF4269" w:rsidP="00706A4C">
      <w:pPr>
        <w:autoSpaceDE w:val="0"/>
        <w:autoSpaceDN w:val="0"/>
        <w:adjustRightInd w:val="0"/>
        <w:ind w:left="220" w:hangingChars="100" w:hanging="220"/>
        <w:jc w:val="left"/>
        <w:rPr>
          <w:rFonts w:asciiTheme="majorEastAsia" w:eastAsiaTheme="majorEastAsia" w:hAnsiTheme="majorEastAsia" w:cs="ＭＳ 明朝"/>
          <w:kern w:val="0"/>
          <w:sz w:val="22"/>
          <w:szCs w:val="21"/>
        </w:rPr>
      </w:pPr>
      <w:r w:rsidRPr="00BB1BCC">
        <w:rPr>
          <w:rFonts w:asciiTheme="majorEastAsia" w:eastAsiaTheme="majorEastAsia" w:hAnsiTheme="majorEastAsia" w:cs="ＭＳ 明朝" w:hint="eastAsia"/>
          <w:kern w:val="0"/>
          <w:sz w:val="22"/>
          <w:szCs w:val="21"/>
        </w:rPr>
        <w:t>・社会内において，再び犯罪をすることを防ぎ，又は非行を</w:t>
      </w:r>
      <w:r w:rsidR="00527199" w:rsidRPr="00BB1BCC">
        <w:rPr>
          <w:rFonts w:asciiTheme="majorEastAsia" w:eastAsiaTheme="majorEastAsia" w:hAnsiTheme="majorEastAsia" w:cs="ＭＳ 明朝" w:hint="eastAsia"/>
          <w:kern w:val="0"/>
          <w:sz w:val="22"/>
          <w:szCs w:val="21"/>
        </w:rPr>
        <w:t>なくすよう健全な生活態度を保持するよう指導及び支援を行っています。</w:t>
      </w:r>
    </w:p>
    <w:p w:rsidR="00AF4269" w:rsidRPr="00BB1BCC" w:rsidRDefault="00AF4269" w:rsidP="00706A4C">
      <w:pPr>
        <w:autoSpaceDE w:val="0"/>
        <w:autoSpaceDN w:val="0"/>
        <w:adjustRightInd w:val="0"/>
        <w:ind w:left="220" w:hangingChars="100" w:hanging="220"/>
        <w:jc w:val="left"/>
        <w:rPr>
          <w:rFonts w:asciiTheme="majorEastAsia" w:eastAsiaTheme="majorEastAsia" w:hAnsiTheme="majorEastAsia" w:cs="ＭＳ 明朝"/>
          <w:kern w:val="0"/>
          <w:sz w:val="22"/>
          <w:szCs w:val="21"/>
        </w:rPr>
      </w:pPr>
      <w:r w:rsidRPr="00BB1BCC">
        <w:rPr>
          <w:rFonts w:asciiTheme="majorEastAsia" w:eastAsiaTheme="majorEastAsia" w:hAnsiTheme="majorEastAsia" w:cs="ＭＳ 明朝" w:hint="eastAsia"/>
          <w:kern w:val="0"/>
          <w:sz w:val="22"/>
          <w:szCs w:val="21"/>
        </w:rPr>
        <w:t>・改善更生や円滑な社会復帰に支障を来たす個別事情を改善するため，①性犯罪者処遇プログラム，②薬物再乱用防止プログラム，③暴力防止プログラム，④飲酒運転防止プログラムを実施しています。また，必要な者には，しょく罪プログラムを実施しています。</w:t>
      </w:r>
    </w:p>
    <w:p w:rsidR="00AF4269" w:rsidRPr="00311520" w:rsidRDefault="00AF4269" w:rsidP="00AF4269">
      <w:pPr>
        <w:autoSpaceDE w:val="0"/>
        <w:autoSpaceDN w:val="0"/>
        <w:adjustRightInd w:val="0"/>
        <w:jc w:val="left"/>
        <w:rPr>
          <w:rFonts w:asciiTheme="majorEastAsia" w:eastAsiaTheme="majorEastAsia" w:hAnsiTheme="majorEastAsia" w:cs="ＭＳ 明朝"/>
          <w:kern w:val="0"/>
          <w:sz w:val="24"/>
          <w:szCs w:val="24"/>
        </w:rPr>
      </w:pPr>
    </w:p>
    <w:p w:rsidR="00AF4269" w:rsidRPr="00311520" w:rsidRDefault="0029011B" w:rsidP="00F00AE1">
      <w:pPr>
        <w:ind w:left="210" w:hangingChars="100" w:hanging="210"/>
        <w:rPr>
          <w:rFonts w:asciiTheme="majorEastAsia" w:eastAsiaTheme="majorEastAsia" w:hAnsiTheme="majorEastAsia"/>
        </w:rPr>
      </w:pPr>
      <w:r w:rsidRPr="00311520">
        <w:rPr>
          <w:rFonts w:asciiTheme="majorEastAsia" w:eastAsiaTheme="majorEastAsia" w:hAnsiTheme="majorEastAsia" w:hint="eastAsia"/>
        </w:rPr>
        <w:t>＜民間団体の取組み＞</w:t>
      </w:r>
    </w:p>
    <w:p w:rsidR="0029011B" w:rsidRPr="00BB1BCC" w:rsidRDefault="0029011B" w:rsidP="00F00AE1">
      <w:pPr>
        <w:ind w:left="220" w:hangingChars="100" w:hanging="220"/>
        <w:rPr>
          <w:rFonts w:asciiTheme="majorEastAsia" w:eastAsiaTheme="majorEastAsia" w:hAnsiTheme="majorEastAsia"/>
          <w:sz w:val="22"/>
        </w:rPr>
      </w:pPr>
      <w:r w:rsidRPr="00BB1BCC">
        <w:rPr>
          <w:rFonts w:asciiTheme="majorEastAsia" w:eastAsiaTheme="majorEastAsia" w:hAnsiTheme="majorEastAsia" w:hint="eastAsia"/>
          <w:sz w:val="22"/>
        </w:rPr>
        <w:t>○更生保護施設「</w:t>
      </w:r>
      <w:r w:rsidR="006D5EE3" w:rsidRPr="00BB1BCC">
        <w:rPr>
          <w:rFonts w:asciiTheme="majorEastAsia" w:eastAsiaTheme="majorEastAsia" w:hAnsiTheme="majorEastAsia" w:hint="eastAsia"/>
          <w:sz w:val="22"/>
        </w:rPr>
        <w:t>更生保護法人</w:t>
      </w:r>
      <w:r w:rsidRPr="00BB1BCC">
        <w:rPr>
          <w:rFonts w:asciiTheme="majorEastAsia" w:eastAsiaTheme="majorEastAsia" w:hAnsiTheme="majorEastAsia" w:hint="eastAsia"/>
          <w:sz w:val="22"/>
        </w:rPr>
        <w:t>富山養得園」</w:t>
      </w:r>
    </w:p>
    <w:p w:rsidR="0029011B" w:rsidRPr="00BB1BCC" w:rsidRDefault="0029011B" w:rsidP="00F00AE1">
      <w:pPr>
        <w:ind w:left="220" w:hangingChars="100" w:hanging="220"/>
        <w:rPr>
          <w:rFonts w:asciiTheme="majorEastAsia" w:eastAsiaTheme="majorEastAsia" w:hAnsiTheme="majorEastAsia"/>
          <w:sz w:val="22"/>
        </w:rPr>
      </w:pPr>
      <w:r w:rsidRPr="00BB1BCC">
        <w:rPr>
          <w:rFonts w:asciiTheme="majorEastAsia" w:eastAsiaTheme="majorEastAsia" w:hAnsiTheme="majorEastAsia" w:hint="eastAsia"/>
          <w:sz w:val="22"/>
        </w:rPr>
        <w:t>・円滑な社会復帰ができるように一般的な生活指導とともに対象者が自覚と努力を促すことができるように個別面接を行っています。また、本園を退所した者に対する生活相談等（フォローアップ事業）も行っています。</w:t>
      </w:r>
    </w:p>
    <w:p w:rsidR="00AF4269" w:rsidRPr="00311520" w:rsidRDefault="00AF4269" w:rsidP="00B943E7">
      <w:pPr>
        <w:spacing w:line="240" w:lineRule="exact"/>
        <w:ind w:left="210" w:hangingChars="100" w:hanging="210"/>
        <w:rPr>
          <w:rFonts w:asciiTheme="majorEastAsia" w:eastAsiaTheme="majorEastAsia" w:hAnsiTheme="majorEastAsia"/>
        </w:rPr>
      </w:pPr>
    </w:p>
    <w:p w:rsidR="00B943E7" w:rsidRPr="00311520" w:rsidRDefault="00FD12C1" w:rsidP="001057BD">
      <w:pPr>
        <w:autoSpaceDE w:val="0"/>
        <w:autoSpaceDN w:val="0"/>
        <w:adjustRightInd w:val="0"/>
        <w:jc w:val="left"/>
        <w:rPr>
          <w:rFonts w:asciiTheme="majorEastAsia" w:eastAsiaTheme="majorEastAsia" w:hAnsiTheme="majorEastAsia" w:cs="ＭＳ 明朝"/>
          <w:kern w:val="0"/>
          <w:sz w:val="24"/>
          <w:szCs w:val="24"/>
        </w:rPr>
      </w:pPr>
      <w:r w:rsidRPr="00311520">
        <w:rPr>
          <w:rFonts w:asciiTheme="majorEastAsia" w:eastAsiaTheme="majorEastAsia" w:hAnsiTheme="majorEastAsia" w:cs="ＭＳ 明朝" w:hint="eastAsia"/>
          <w:kern w:val="0"/>
          <w:sz w:val="24"/>
          <w:szCs w:val="24"/>
        </w:rPr>
        <w:lastRenderedPageBreak/>
        <w:t>（２）課題</w:t>
      </w:r>
    </w:p>
    <w:p w:rsidR="00B943E7" w:rsidRPr="00E01B07" w:rsidRDefault="00FD12C1" w:rsidP="00AF3966">
      <w:pPr>
        <w:autoSpaceDE w:val="0"/>
        <w:autoSpaceDN w:val="0"/>
        <w:adjustRightInd w:val="0"/>
        <w:ind w:firstLineChars="100" w:firstLine="220"/>
        <w:jc w:val="left"/>
        <w:rPr>
          <w:rFonts w:asciiTheme="majorEastAsia" w:eastAsiaTheme="majorEastAsia" w:hAnsiTheme="majorEastAsia"/>
          <w:sz w:val="22"/>
          <w:szCs w:val="32"/>
        </w:rPr>
      </w:pPr>
      <w:r w:rsidRPr="00E01B07">
        <w:rPr>
          <w:rFonts w:asciiTheme="majorEastAsia" w:eastAsiaTheme="majorEastAsia" w:hAnsiTheme="majorEastAsia" w:hint="eastAsia"/>
          <w:sz w:val="22"/>
          <w:szCs w:val="32"/>
        </w:rPr>
        <w:t>性犯罪者、暴力団関係者等再犯リスクが高い者、可塑性に富む少年・若年者、被虐待体験や摂食障害等の問題を抱える女性など、それぞれの対象者の特性を的確に把握したうえで</w:t>
      </w:r>
      <w:r w:rsidR="00832FE2" w:rsidRPr="00E01B07">
        <w:rPr>
          <w:rFonts w:asciiTheme="majorEastAsia" w:eastAsiaTheme="majorEastAsia" w:hAnsiTheme="majorEastAsia" w:hint="eastAsia"/>
          <w:sz w:val="22"/>
          <w:szCs w:val="32"/>
        </w:rPr>
        <w:t>、適切な指導を選択し、一貫性を持って継続的に働きかけ</w:t>
      </w:r>
      <w:r w:rsidR="00A9037B" w:rsidRPr="00E01B07">
        <w:rPr>
          <w:rFonts w:asciiTheme="majorEastAsia" w:eastAsiaTheme="majorEastAsia" w:hAnsiTheme="majorEastAsia" w:hint="eastAsia"/>
          <w:sz w:val="22"/>
          <w:szCs w:val="32"/>
        </w:rPr>
        <w:t>、社会復帰を促す</w:t>
      </w:r>
      <w:r w:rsidR="00832FE2" w:rsidRPr="00E01B07">
        <w:rPr>
          <w:rFonts w:asciiTheme="majorEastAsia" w:eastAsiaTheme="majorEastAsia" w:hAnsiTheme="majorEastAsia" w:hint="eastAsia"/>
          <w:sz w:val="22"/>
          <w:szCs w:val="32"/>
        </w:rPr>
        <w:t>必要があります</w:t>
      </w:r>
      <w:r w:rsidRPr="00E01B07">
        <w:rPr>
          <w:rFonts w:asciiTheme="majorEastAsia" w:eastAsiaTheme="majorEastAsia" w:hAnsiTheme="majorEastAsia" w:hint="eastAsia"/>
          <w:sz w:val="22"/>
          <w:szCs w:val="32"/>
        </w:rPr>
        <w:t>。</w:t>
      </w:r>
    </w:p>
    <w:p w:rsidR="001057BD" w:rsidRPr="00E01B07" w:rsidRDefault="00A9037B" w:rsidP="00A9037B">
      <w:pPr>
        <w:ind w:firstLineChars="100" w:firstLine="220"/>
        <w:rPr>
          <w:rFonts w:asciiTheme="majorEastAsia" w:eastAsiaTheme="majorEastAsia" w:hAnsiTheme="majorEastAsia" w:cs="ＭＳ 明朝"/>
          <w:kern w:val="0"/>
          <w:sz w:val="24"/>
          <w:szCs w:val="24"/>
        </w:rPr>
      </w:pPr>
      <w:r w:rsidRPr="00E01B07">
        <w:rPr>
          <w:rFonts w:asciiTheme="majorEastAsia" w:eastAsiaTheme="majorEastAsia" w:hAnsiTheme="majorEastAsia" w:hint="eastAsia"/>
          <w:sz w:val="22"/>
          <w:szCs w:val="32"/>
        </w:rPr>
        <w:t>具体的には、</w:t>
      </w:r>
      <w:r w:rsidR="00AF3966" w:rsidRPr="00E01B07">
        <w:rPr>
          <w:rFonts w:asciiTheme="majorEastAsia" w:eastAsiaTheme="majorEastAsia" w:hAnsiTheme="majorEastAsia" w:hint="eastAsia"/>
          <w:sz w:val="22"/>
          <w:szCs w:val="32"/>
        </w:rPr>
        <w:t>働きかけにあたって、</w:t>
      </w:r>
      <w:r w:rsidR="001057BD" w:rsidRPr="00E01B07">
        <w:rPr>
          <w:rFonts w:asciiTheme="majorEastAsia" w:eastAsiaTheme="majorEastAsia" w:hAnsiTheme="majorEastAsia" w:hint="eastAsia"/>
          <w:sz w:val="22"/>
          <w:szCs w:val="32"/>
        </w:rPr>
        <w:t>対象者一人ひとりの経歴、性別、性格、年齢、心身の状況、家庭環境、交友関係、経済的な状況等の特性の適切な</w:t>
      </w:r>
      <w:r w:rsidRPr="00E01B07">
        <w:rPr>
          <w:rFonts w:asciiTheme="majorEastAsia" w:eastAsiaTheme="majorEastAsia" w:hAnsiTheme="majorEastAsia" w:hint="eastAsia"/>
          <w:sz w:val="22"/>
          <w:szCs w:val="32"/>
        </w:rPr>
        <w:t>把握と、関係機関の連携、犯罪被害者の視点を取り入れた指導及び支援等を</w:t>
      </w:r>
      <w:r w:rsidR="001057BD" w:rsidRPr="00E01B07">
        <w:rPr>
          <w:rFonts w:asciiTheme="majorEastAsia" w:eastAsiaTheme="majorEastAsia" w:hAnsiTheme="majorEastAsia" w:hint="eastAsia"/>
          <w:sz w:val="22"/>
          <w:szCs w:val="32"/>
        </w:rPr>
        <w:t>実施</w:t>
      </w:r>
      <w:r w:rsidRPr="00E01B07">
        <w:rPr>
          <w:rFonts w:asciiTheme="majorEastAsia" w:eastAsiaTheme="majorEastAsia" w:hAnsiTheme="majorEastAsia" w:hint="eastAsia"/>
          <w:sz w:val="22"/>
          <w:szCs w:val="32"/>
        </w:rPr>
        <w:t>する</w:t>
      </w:r>
      <w:r w:rsidR="00BC501C" w:rsidRPr="00E01B07">
        <w:rPr>
          <w:rFonts w:asciiTheme="majorEastAsia" w:eastAsiaTheme="majorEastAsia" w:hAnsiTheme="majorEastAsia" w:hint="eastAsia"/>
          <w:sz w:val="22"/>
          <w:szCs w:val="32"/>
        </w:rPr>
        <w:t>必要</w:t>
      </w:r>
      <w:r w:rsidRPr="00E01B07">
        <w:rPr>
          <w:rFonts w:asciiTheme="majorEastAsia" w:eastAsiaTheme="majorEastAsia" w:hAnsiTheme="majorEastAsia" w:hint="eastAsia"/>
          <w:sz w:val="22"/>
          <w:szCs w:val="32"/>
        </w:rPr>
        <w:t>があります</w:t>
      </w:r>
      <w:r w:rsidR="00BC501C" w:rsidRPr="00E01B07">
        <w:rPr>
          <w:rFonts w:asciiTheme="majorEastAsia" w:eastAsiaTheme="majorEastAsia" w:hAnsiTheme="majorEastAsia" w:hint="eastAsia"/>
          <w:sz w:val="22"/>
          <w:szCs w:val="32"/>
        </w:rPr>
        <w:t>。</w:t>
      </w:r>
    </w:p>
    <w:p w:rsidR="00FD12C1" w:rsidRPr="00E01B07" w:rsidRDefault="00FD12C1" w:rsidP="001057BD">
      <w:pPr>
        <w:autoSpaceDE w:val="0"/>
        <w:autoSpaceDN w:val="0"/>
        <w:adjustRightInd w:val="0"/>
        <w:jc w:val="left"/>
        <w:rPr>
          <w:rFonts w:asciiTheme="majorEastAsia" w:eastAsiaTheme="majorEastAsia" w:hAnsiTheme="majorEastAsia" w:cs="ＭＳ 明朝"/>
          <w:kern w:val="0"/>
          <w:sz w:val="24"/>
          <w:szCs w:val="24"/>
        </w:rPr>
      </w:pPr>
    </w:p>
    <w:p w:rsidR="00B943E7" w:rsidRPr="00E01B07" w:rsidRDefault="00FD12C1" w:rsidP="001057BD">
      <w:pPr>
        <w:autoSpaceDE w:val="0"/>
        <w:autoSpaceDN w:val="0"/>
        <w:adjustRightInd w:val="0"/>
        <w:jc w:val="left"/>
        <w:rPr>
          <w:rFonts w:asciiTheme="majorEastAsia" w:eastAsiaTheme="majorEastAsia" w:hAnsiTheme="majorEastAsia" w:cs="ＭＳ 明朝"/>
          <w:kern w:val="0"/>
          <w:sz w:val="24"/>
          <w:szCs w:val="24"/>
        </w:rPr>
      </w:pPr>
      <w:r w:rsidRPr="00E01B07">
        <w:rPr>
          <w:rFonts w:asciiTheme="majorEastAsia" w:eastAsiaTheme="majorEastAsia" w:hAnsiTheme="majorEastAsia" w:cs="ＭＳ 明朝" w:hint="eastAsia"/>
          <w:kern w:val="0"/>
          <w:sz w:val="24"/>
          <w:szCs w:val="24"/>
        </w:rPr>
        <w:t>（３）具体的施策</w:t>
      </w:r>
    </w:p>
    <w:p w:rsidR="00022B78" w:rsidRPr="00E01B07" w:rsidRDefault="002C13A6" w:rsidP="00022B78">
      <w:pPr>
        <w:tabs>
          <w:tab w:val="left" w:pos="2400"/>
        </w:tabs>
        <w:ind w:firstLineChars="100" w:firstLine="220"/>
        <w:rPr>
          <w:rFonts w:asciiTheme="majorEastAsia" w:eastAsiaTheme="majorEastAsia" w:hAnsiTheme="majorEastAsia"/>
        </w:rPr>
      </w:pPr>
      <w:r w:rsidRPr="00E01B07">
        <w:rPr>
          <w:rFonts w:asciiTheme="majorEastAsia" w:eastAsiaTheme="majorEastAsia" w:hAnsiTheme="majorEastAsia" w:hint="eastAsia"/>
          <w:sz w:val="22"/>
          <w:szCs w:val="32"/>
        </w:rPr>
        <w:t xml:space="preserve">　</w:t>
      </w:r>
      <w:r w:rsidR="0023791C" w:rsidRPr="00E01B07">
        <w:rPr>
          <w:rFonts w:asciiTheme="majorEastAsia" w:eastAsiaTheme="majorEastAsia" w:hAnsiTheme="majorEastAsia" w:hint="eastAsia"/>
          <w:sz w:val="22"/>
          <w:szCs w:val="32"/>
        </w:rPr>
        <w:t>次の施策について、</w:t>
      </w:r>
      <w:r w:rsidRPr="00E01B07">
        <w:rPr>
          <w:rFonts w:asciiTheme="majorEastAsia" w:eastAsiaTheme="majorEastAsia" w:hAnsiTheme="majorEastAsia" w:hint="eastAsia"/>
          <w:sz w:val="22"/>
          <w:szCs w:val="32"/>
        </w:rPr>
        <w:t>これまでの取組み</w:t>
      </w:r>
      <w:r w:rsidR="0023791C" w:rsidRPr="00E01B07">
        <w:rPr>
          <w:rFonts w:asciiTheme="majorEastAsia" w:eastAsiaTheme="majorEastAsia" w:hAnsiTheme="majorEastAsia" w:hint="eastAsia"/>
          <w:sz w:val="22"/>
          <w:szCs w:val="32"/>
        </w:rPr>
        <w:t>を</w:t>
      </w:r>
      <w:r w:rsidRPr="00E01B07">
        <w:rPr>
          <w:rFonts w:asciiTheme="majorEastAsia" w:eastAsiaTheme="majorEastAsia" w:hAnsiTheme="majorEastAsia" w:hint="eastAsia"/>
          <w:sz w:val="22"/>
          <w:szCs w:val="32"/>
        </w:rPr>
        <w:t>充実</w:t>
      </w:r>
      <w:r w:rsidR="0023791C" w:rsidRPr="00E01B07">
        <w:rPr>
          <w:rFonts w:asciiTheme="majorEastAsia" w:eastAsiaTheme="majorEastAsia" w:hAnsiTheme="majorEastAsia" w:hint="eastAsia"/>
          <w:sz w:val="22"/>
          <w:szCs w:val="32"/>
        </w:rPr>
        <w:t>しながら推進します。</w:t>
      </w:r>
      <w:r w:rsidR="00022B78" w:rsidRPr="00E01B07">
        <w:rPr>
          <w:rFonts w:asciiTheme="majorEastAsia" w:eastAsiaTheme="majorEastAsia" w:hAnsiTheme="majorEastAsia" w:hint="eastAsia"/>
        </w:rPr>
        <w:t>（これまでの県の取組みは、「（１）現状」参照）</w:t>
      </w:r>
    </w:p>
    <w:p w:rsidR="00A9037B" w:rsidRPr="00E01B07" w:rsidRDefault="00A9037B" w:rsidP="001057BD">
      <w:pPr>
        <w:ind w:left="220" w:hangingChars="100" w:hanging="220"/>
        <w:rPr>
          <w:rFonts w:asciiTheme="majorEastAsia" w:eastAsiaTheme="majorEastAsia" w:hAnsiTheme="majorEastAsia"/>
          <w:sz w:val="22"/>
          <w:szCs w:val="32"/>
        </w:rPr>
      </w:pPr>
    </w:p>
    <w:p w:rsidR="00467F8F" w:rsidRPr="00E01B07" w:rsidRDefault="00D6381F" w:rsidP="001057BD">
      <w:pPr>
        <w:ind w:left="220" w:hangingChars="100" w:hanging="220"/>
        <w:rPr>
          <w:rFonts w:asciiTheme="majorEastAsia" w:eastAsiaTheme="majorEastAsia" w:hAnsiTheme="majorEastAsia"/>
          <w:sz w:val="22"/>
          <w:szCs w:val="32"/>
        </w:rPr>
      </w:pPr>
      <w:r w:rsidRPr="00E01B07">
        <w:rPr>
          <w:rFonts w:asciiTheme="majorEastAsia" w:eastAsiaTheme="majorEastAsia" w:hAnsiTheme="majorEastAsia" w:hint="eastAsia"/>
          <w:sz w:val="22"/>
          <w:szCs w:val="32"/>
        </w:rPr>
        <w:t>➀適切なアセスメント</w:t>
      </w:r>
      <w:r w:rsidR="00022B78" w:rsidRPr="00E01B07">
        <w:rPr>
          <w:rFonts w:asciiTheme="majorEastAsia" w:eastAsiaTheme="majorEastAsia" w:hAnsiTheme="majorEastAsia" w:hint="eastAsia"/>
          <w:sz w:val="22"/>
          <w:szCs w:val="32"/>
        </w:rPr>
        <w:t>等</w:t>
      </w:r>
      <w:r w:rsidRPr="00E01B07">
        <w:rPr>
          <w:rFonts w:asciiTheme="majorEastAsia" w:eastAsiaTheme="majorEastAsia" w:hAnsiTheme="majorEastAsia" w:hint="eastAsia"/>
          <w:sz w:val="22"/>
          <w:szCs w:val="32"/>
        </w:rPr>
        <w:t>の実施</w:t>
      </w:r>
      <w:r w:rsidR="00022B78" w:rsidRPr="00E01B07">
        <w:rPr>
          <w:rFonts w:asciiTheme="majorEastAsia" w:eastAsiaTheme="majorEastAsia" w:hAnsiTheme="majorEastAsia" w:hint="eastAsia"/>
          <w:sz w:val="22"/>
          <w:szCs w:val="32"/>
        </w:rPr>
        <w:t>と対応</w:t>
      </w:r>
    </w:p>
    <w:p w:rsidR="00D6381F" w:rsidRPr="00E01B07" w:rsidRDefault="00D6381F" w:rsidP="00D6381F">
      <w:pPr>
        <w:ind w:left="220" w:hangingChars="100" w:hanging="220"/>
        <w:rPr>
          <w:rFonts w:asciiTheme="majorEastAsia" w:eastAsiaTheme="majorEastAsia" w:hAnsiTheme="majorEastAsia"/>
          <w:sz w:val="22"/>
        </w:rPr>
      </w:pPr>
    </w:p>
    <w:p w:rsidR="00D6381F" w:rsidRPr="00614695" w:rsidRDefault="00D6381F" w:rsidP="00467F8F">
      <w:pPr>
        <w:ind w:left="220" w:hangingChars="100" w:hanging="220"/>
        <w:rPr>
          <w:rFonts w:asciiTheme="majorEastAsia" w:eastAsiaTheme="majorEastAsia" w:hAnsiTheme="majorEastAsia"/>
          <w:sz w:val="22"/>
          <w:szCs w:val="32"/>
        </w:rPr>
      </w:pPr>
      <w:r w:rsidRPr="00614695">
        <w:rPr>
          <w:rFonts w:asciiTheme="majorEastAsia" w:eastAsiaTheme="majorEastAsia" w:hAnsiTheme="majorEastAsia" w:hint="eastAsia"/>
          <w:sz w:val="22"/>
          <w:szCs w:val="32"/>
        </w:rPr>
        <w:t>➁暴力団員の社会復帰対策の推進</w:t>
      </w:r>
    </w:p>
    <w:p w:rsidR="00345B5D" w:rsidRPr="00345B5D" w:rsidRDefault="00345B5D" w:rsidP="00345B5D">
      <w:pPr>
        <w:ind w:left="220" w:hangingChars="100" w:hanging="220"/>
        <w:rPr>
          <w:rFonts w:asciiTheme="majorEastAsia" w:eastAsiaTheme="majorEastAsia" w:hAnsiTheme="majorEastAsia"/>
          <w:sz w:val="22"/>
          <w:szCs w:val="32"/>
        </w:rPr>
      </w:pPr>
    </w:p>
    <w:p w:rsidR="008C7E44" w:rsidRPr="00614695" w:rsidRDefault="00F34514" w:rsidP="00870B26">
      <w:pPr>
        <w:ind w:left="210" w:hangingChars="100" w:hanging="210"/>
        <w:rPr>
          <w:rFonts w:asciiTheme="majorEastAsia" w:eastAsiaTheme="majorEastAsia" w:hAnsiTheme="majorEastAsia" w:cs="ＭＳ 明朝"/>
          <w:kern w:val="0"/>
          <w:sz w:val="24"/>
          <w:szCs w:val="24"/>
        </w:rPr>
      </w:pPr>
      <w:r>
        <w:rPr>
          <w:noProof/>
        </w:rPr>
        <mc:AlternateContent>
          <mc:Choice Requires="wps">
            <w:drawing>
              <wp:anchor distT="0" distB="0" distL="114300" distR="114300" simplePos="0" relativeHeight="251787264" behindDoc="0" locked="0" layoutInCell="1" allowOverlap="1" wp14:anchorId="1E430AA3" wp14:editId="0CFBD0B5">
                <wp:simplePos x="0" y="0"/>
                <wp:positionH relativeFrom="column">
                  <wp:posOffset>-38100</wp:posOffset>
                </wp:positionH>
                <wp:positionV relativeFrom="paragraph">
                  <wp:posOffset>208915</wp:posOffset>
                </wp:positionV>
                <wp:extent cx="5715000" cy="2438400"/>
                <wp:effectExtent l="0" t="0" r="19050" b="19050"/>
                <wp:wrapNone/>
                <wp:docPr id="22" name="角丸四角形 22"/>
                <wp:cNvGraphicFramePr/>
                <a:graphic xmlns:a="http://schemas.openxmlformats.org/drawingml/2006/main">
                  <a:graphicData uri="http://schemas.microsoft.com/office/word/2010/wordprocessingShape">
                    <wps:wsp>
                      <wps:cNvSpPr/>
                      <wps:spPr>
                        <a:xfrm>
                          <a:off x="0" y="0"/>
                          <a:ext cx="5715000" cy="243840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3E4EE36" id="角丸四角形 22" o:spid="_x0000_s1026" style="position:absolute;left:0;text-align:left;margin-left:-3pt;margin-top:16.45pt;width:450pt;height:192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" filled="f" strokecolor="black [3213]" strokeweight="1pt">
                <v:stroke joinstyle="miter"/>
              </v:roundrect>
            </w:pict>
          </mc:Fallback>
        </mc:AlternateContent>
      </w:r>
    </w:p>
    <w:p w:rsidR="008C7E44" w:rsidRPr="00614695" w:rsidRDefault="00FB03AC" w:rsidP="00870B26">
      <w:pPr>
        <w:ind w:left="210" w:hangingChars="100" w:hanging="210"/>
        <w:rPr>
          <w:rFonts w:asciiTheme="majorEastAsia" w:eastAsiaTheme="majorEastAsia" w:hAnsiTheme="majorEastAsia" w:cs="ＭＳ 明朝"/>
          <w:kern w:val="0"/>
          <w:sz w:val="24"/>
          <w:szCs w:val="24"/>
        </w:rPr>
      </w:pPr>
      <w:r>
        <w:rPr>
          <w:noProof/>
        </w:rPr>
        <mc:AlternateContent>
          <mc:Choice Requires="wps">
            <w:drawing>
              <wp:anchor distT="0" distB="0" distL="114300" distR="114300" simplePos="0" relativeHeight="251789312" behindDoc="1" locked="0" layoutInCell="1" allowOverlap="1" wp14:anchorId="73D3E6F9" wp14:editId="2350CA35">
                <wp:simplePos x="0" y="0"/>
                <wp:positionH relativeFrom="column">
                  <wp:posOffset>0</wp:posOffset>
                </wp:positionH>
                <wp:positionV relativeFrom="paragraph">
                  <wp:posOffset>37465</wp:posOffset>
                </wp:positionV>
                <wp:extent cx="2047875" cy="762000"/>
                <wp:effectExtent l="0" t="0" r="0" b="0"/>
                <wp:wrapNone/>
                <wp:docPr id="23" name="テキスト ボックス 23"/>
                <wp:cNvGraphicFramePr/>
                <a:graphic xmlns:a="http://schemas.openxmlformats.org/drawingml/2006/main">
                  <a:graphicData uri="http://schemas.microsoft.com/office/word/2010/wordprocessingShape">
                    <wps:wsp>
                      <wps:cNvSpPr txBox="1"/>
                      <wps:spPr>
                        <a:xfrm>
                          <a:off x="0" y="0"/>
                          <a:ext cx="2047875" cy="762000"/>
                        </a:xfrm>
                        <a:prstGeom prst="rect">
                          <a:avLst/>
                        </a:prstGeom>
                        <a:noFill/>
                        <a:ln>
                          <a:noFill/>
                        </a:ln>
                        <a:effectLst/>
                      </wps:spPr>
                      <wps:txbx>
                        <w:txbxContent>
                          <w:p w:rsidR="00BB1BCC" w:rsidRPr="00FB03AC" w:rsidRDefault="00BB1BCC" w:rsidP="00FB03AC">
                            <w:pPr>
                              <w:autoSpaceDE w:val="0"/>
                              <w:autoSpaceDN w:val="0"/>
                              <w:adjustRightInd w:val="0"/>
                              <w:ind w:leftChars="100" w:left="571" w:hangingChars="100" w:hanging="361"/>
                              <w:jc w:val="center"/>
                              <w:rPr>
                                <w:rFonts w:asciiTheme="majorEastAsia" w:eastAsiaTheme="majorEastAsia" w:hAnsiTheme="majorEastAsia" w:cs="ＭＳ 明朝"/>
                                <w:b/>
                                <w:color w:val="F7CAAC" w:themeColor="accent2" w:themeTint="66"/>
                                <w:kern w:val="0"/>
                                <w:sz w:val="36"/>
                                <w:szCs w:val="72"/>
                                <w14:textOutline w14:w="11112" w14:cap="flat" w14:cmpd="sng" w14:algn="ctr">
                                  <w14:solidFill>
                                    <w14:schemeClr w14:val="accent2"/>
                                  </w14:solidFill>
                                  <w14:prstDash w14:val="solid"/>
                                  <w14:round/>
                                </w14:textOutline>
                              </w:rPr>
                            </w:pPr>
                            <w:r w:rsidRPr="00FB03AC">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コラム</w:t>
                            </w:r>
                            <w:r>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８</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D3E6F9" id="テキスト ボックス 23" o:spid="_x0000_s1034" type="#_x0000_t202" style="position:absolute;left:0;text-align:left;margin-left:0;margin-top:2.95pt;width:161.25pt;height:60pt;z-index:-25152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" filled="f" stroked="f">
                <v:textbox inset="5.85pt,.7pt,5.85pt,.7pt">
                  <w:txbxContent>
                    <w:p w:rsidR="00BB1BCC" w:rsidRPr="00FB03AC" w:rsidRDefault="00BB1BCC" w:rsidP="00FB03AC">
                      <w:pPr>
                        <w:autoSpaceDE w:val="0"/>
                        <w:autoSpaceDN w:val="0"/>
                        <w:adjustRightInd w:val="0"/>
                        <w:ind w:leftChars="100" w:left="571" w:hangingChars="100" w:hanging="361"/>
                        <w:jc w:val="center"/>
                        <w:rPr>
                          <w:rFonts w:asciiTheme="majorEastAsia" w:eastAsiaTheme="majorEastAsia" w:hAnsiTheme="majorEastAsia" w:cs="ＭＳ 明朝"/>
                          <w:b/>
                          <w:color w:val="F7CAAC" w:themeColor="accent2" w:themeTint="66"/>
                          <w:kern w:val="0"/>
                          <w:sz w:val="36"/>
                          <w:szCs w:val="72"/>
                          <w14:textOutline w14:w="11112" w14:cap="flat" w14:cmpd="sng" w14:algn="ctr">
                            <w14:solidFill>
                              <w14:schemeClr w14:val="accent2"/>
                            </w14:solidFill>
                            <w14:prstDash w14:val="solid"/>
                            <w14:round/>
                          </w14:textOutline>
                        </w:rPr>
                      </w:pPr>
                      <w:r w:rsidRPr="00FB03AC">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コラム</w:t>
                      </w:r>
                      <w:r>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８</w:t>
                      </w:r>
                    </w:p>
                  </w:txbxContent>
                </v:textbox>
              </v:shape>
            </w:pict>
          </mc:Fallback>
        </mc:AlternateContent>
      </w:r>
    </w:p>
    <w:p w:rsidR="008C7E44" w:rsidRPr="00614695" w:rsidRDefault="008C7E44" w:rsidP="00870B26">
      <w:pPr>
        <w:ind w:left="240" w:hangingChars="100" w:hanging="240"/>
        <w:rPr>
          <w:rFonts w:asciiTheme="majorEastAsia" w:eastAsiaTheme="majorEastAsia" w:hAnsiTheme="majorEastAsia" w:cs="ＭＳ 明朝"/>
          <w:kern w:val="0"/>
          <w:sz w:val="24"/>
          <w:szCs w:val="24"/>
        </w:rPr>
      </w:pPr>
    </w:p>
    <w:p w:rsidR="008C7E44" w:rsidRPr="00614695" w:rsidRDefault="008C7E44" w:rsidP="00870B26">
      <w:pPr>
        <w:ind w:left="240" w:hangingChars="100" w:hanging="240"/>
        <w:rPr>
          <w:rFonts w:asciiTheme="majorEastAsia" w:eastAsiaTheme="majorEastAsia" w:hAnsiTheme="majorEastAsia" w:cs="ＭＳ 明朝"/>
          <w:kern w:val="0"/>
          <w:sz w:val="24"/>
          <w:szCs w:val="24"/>
        </w:rPr>
      </w:pPr>
    </w:p>
    <w:p w:rsidR="008C7E44" w:rsidRPr="00614695" w:rsidRDefault="008C7E44" w:rsidP="00870B26">
      <w:pPr>
        <w:ind w:left="240" w:hangingChars="100" w:hanging="240"/>
        <w:rPr>
          <w:rFonts w:asciiTheme="majorEastAsia" w:eastAsiaTheme="majorEastAsia" w:hAnsiTheme="majorEastAsia" w:cs="ＭＳ 明朝"/>
          <w:kern w:val="0"/>
          <w:sz w:val="24"/>
          <w:szCs w:val="24"/>
        </w:rPr>
      </w:pPr>
    </w:p>
    <w:p w:rsidR="008C7E44" w:rsidRPr="00614695" w:rsidRDefault="008C7E44" w:rsidP="00870B26">
      <w:pPr>
        <w:ind w:left="240" w:hangingChars="100" w:hanging="240"/>
        <w:rPr>
          <w:rFonts w:asciiTheme="majorEastAsia" w:eastAsiaTheme="majorEastAsia" w:hAnsiTheme="majorEastAsia" w:cs="ＭＳ 明朝"/>
          <w:kern w:val="0"/>
          <w:sz w:val="24"/>
          <w:szCs w:val="24"/>
        </w:rPr>
      </w:pPr>
    </w:p>
    <w:p w:rsidR="008C7E44" w:rsidRPr="0030048E" w:rsidRDefault="00FB03AC" w:rsidP="00870B26">
      <w:pPr>
        <w:ind w:left="220" w:hangingChars="100" w:hanging="220"/>
        <w:rPr>
          <w:rFonts w:asciiTheme="majorEastAsia" w:eastAsiaTheme="majorEastAsia" w:hAnsiTheme="majorEastAsia" w:cs="ＭＳ 明朝"/>
          <w:kern w:val="0"/>
          <w:sz w:val="22"/>
          <w:szCs w:val="24"/>
        </w:rPr>
      </w:pPr>
      <w:r w:rsidRPr="0030048E">
        <w:rPr>
          <w:rFonts w:asciiTheme="majorEastAsia" w:eastAsiaTheme="majorEastAsia" w:hAnsiTheme="majorEastAsia" w:cs="ＭＳ 明朝" w:hint="eastAsia"/>
          <w:kern w:val="0"/>
          <w:sz w:val="22"/>
          <w:szCs w:val="24"/>
        </w:rPr>
        <w:t>「</w:t>
      </w:r>
      <w:r w:rsidR="0030048E">
        <w:rPr>
          <w:rFonts w:asciiTheme="majorEastAsia" w:eastAsiaTheme="majorEastAsia" w:hAnsiTheme="majorEastAsia" w:cs="ＭＳ 明朝" w:hint="eastAsia"/>
          <w:kern w:val="0"/>
          <w:sz w:val="22"/>
          <w:szCs w:val="24"/>
        </w:rPr>
        <w:t>被害者の視点を取り入れた教育について</w:t>
      </w:r>
      <w:r w:rsidRPr="0030048E">
        <w:rPr>
          <w:rFonts w:asciiTheme="majorEastAsia" w:eastAsiaTheme="majorEastAsia" w:hAnsiTheme="majorEastAsia" w:cs="ＭＳ 明朝" w:hint="eastAsia"/>
          <w:kern w:val="0"/>
          <w:sz w:val="22"/>
          <w:szCs w:val="24"/>
        </w:rPr>
        <w:t>」富山</w:t>
      </w:r>
      <w:r w:rsidR="0030048E">
        <w:rPr>
          <w:rFonts w:asciiTheme="majorEastAsia" w:eastAsiaTheme="majorEastAsia" w:hAnsiTheme="majorEastAsia" w:cs="ＭＳ 明朝" w:hint="eastAsia"/>
          <w:kern w:val="0"/>
          <w:sz w:val="22"/>
          <w:szCs w:val="24"/>
        </w:rPr>
        <w:t>刑務所、富山保護観察所</w:t>
      </w:r>
      <w:r w:rsidRPr="0030048E">
        <w:rPr>
          <w:rFonts w:asciiTheme="majorEastAsia" w:eastAsiaTheme="majorEastAsia" w:hAnsiTheme="majorEastAsia" w:cs="ＭＳ 明朝" w:hint="eastAsia"/>
          <w:kern w:val="0"/>
          <w:sz w:val="22"/>
          <w:szCs w:val="24"/>
        </w:rPr>
        <w:t>（予定）</w:t>
      </w:r>
    </w:p>
    <w:p w:rsidR="008C7E44" w:rsidRPr="00614695" w:rsidRDefault="008C7E44" w:rsidP="00870B26">
      <w:pPr>
        <w:ind w:left="240" w:hangingChars="100" w:hanging="240"/>
        <w:rPr>
          <w:rFonts w:asciiTheme="majorEastAsia" w:eastAsiaTheme="majorEastAsia" w:hAnsiTheme="majorEastAsia" w:cs="ＭＳ 明朝"/>
          <w:kern w:val="0"/>
          <w:sz w:val="24"/>
          <w:szCs w:val="24"/>
        </w:rPr>
      </w:pPr>
    </w:p>
    <w:p w:rsidR="00F72EBE" w:rsidRDefault="00F72EBE" w:rsidP="008F16C3">
      <w:pPr>
        <w:autoSpaceDE w:val="0"/>
        <w:autoSpaceDN w:val="0"/>
        <w:adjustRightInd w:val="0"/>
        <w:jc w:val="left"/>
        <w:rPr>
          <w:rFonts w:asciiTheme="majorEastAsia" w:eastAsiaTheme="majorEastAsia" w:hAnsiTheme="majorEastAsia" w:cs="ＭＳ 明朝"/>
          <w:b/>
          <w:color w:val="0070C0"/>
          <w:kern w:val="0"/>
          <w:sz w:val="28"/>
          <w:szCs w:val="24"/>
        </w:rPr>
      </w:pPr>
    </w:p>
    <w:p w:rsidR="00F72EBE" w:rsidRDefault="00F72EBE" w:rsidP="008F16C3">
      <w:pPr>
        <w:autoSpaceDE w:val="0"/>
        <w:autoSpaceDN w:val="0"/>
        <w:adjustRightInd w:val="0"/>
        <w:jc w:val="left"/>
        <w:rPr>
          <w:rFonts w:asciiTheme="majorEastAsia" w:eastAsiaTheme="majorEastAsia" w:hAnsiTheme="majorEastAsia" w:cs="ＭＳ 明朝"/>
          <w:b/>
          <w:color w:val="0070C0"/>
          <w:kern w:val="0"/>
          <w:sz w:val="28"/>
          <w:szCs w:val="24"/>
        </w:rPr>
      </w:pPr>
    </w:p>
    <w:p w:rsidR="00F72EBE" w:rsidRDefault="00F72EBE" w:rsidP="008F16C3">
      <w:pPr>
        <w:autoSpaceDE w:val="0"/>
        <w:autoSpaceDN w:val="0"/>
        <w:adjustRightInd w:val="0"/>
        <w:jc w:val="left"/>
        <w:rPr>
          <w:rFonts w:asciiTheme="majorEastAsia" w:eastAsiaTheme="majorEastAsia" w:hAnsiTheme="majorEastAsia" w:cs="ＭＳ 明朝"/>
          <w:b/>
          <w:color w:val="0070C0"/>
          <w:kern w:val="0"/>
          <w:sz w:val="28"/>
          <w:szCs w:val="24"/>
        </w:rPr>
      </w:pPr>
    </w:p>
    <w:p w:rsidR="00F72EBE" w:rsidRDefault="00F72EBE" w:rsidP="008F16C3">
      <w:pPr>
        <w:autoSpaceDE w:val="0"/>
        <w:autoSpaceDN w:val="0"/>
        <w:adjustRightInd w:val="0"/>
        <w:jc w:val="left"/>
        <w:rPr>
          <w:rFonts w:asciiTheme="majorEastAsia" w:eastAsiaTheme="majorEastAsia" w:hAnsiTheme="majorEastAsia" w:cs="ＭＳ 明朝"/>
          <w:b/>
          <w:color w:val="0070C0"/>
          <w:kern w:val="0"/>
          <w:sz w:val="28"/>
          <w:szCs w:val="24"/>
        </w:rPr>
      </w:pPr>
    </w:p>
    <w:p w:rsidR="00F34514" w:rsidRDefault="00F34514" w:rsidP="008F16C3">
      <w:pPr>
        <w:autoSpaceDE w:val="0"/>
        <w:autoSpaceDN w:val="0"/>
        <w:adjustRightInd w:val="0"/>
        <w:jc w:val="left"/>
        <w:rPr>
          <w:rFonts w:asciiTheme="majorEastAsia" w:eastAsiaTheme="majorEastAsia" w:hAnsiTheme="majorEastAsia" w:cs="ＭＳ 明朝"/>
          <w:b/>
          <w:color w:val="0070C0"/>
          <w:kern w:val="0"/>
          <w:sz w:val="28"/>
          <w:szCs w:val="24"/>
        </w:rPr>
      </w:pPr>
    </w:p>
    <w:p w:rsidR="00F72EBE" w:rsidRDefault="00F72EBE" w:rsidP="008F16C3">
      <w:pPr>
        <w:autoSpaceDE w:val="0"/>
        <w:autoSpaceDN w:val="0"/>
        <w:adjustRightInd w:val="0"/>
        <w:jc w:val="left"/>
        <w:rPr>
          <w:rFonts w:asciiTheme="majorEastAsia" w:eastAsiaTheme="majorEastAsia" w:hAnsiTheme="majorEastAsia" w:cs="ＭＳ 明朝"/>
          <w:b/>
          <w:color w:val="0070C0"/>
          <w:kern w:val="0"/>
          <w:sz w:val="28"/>
          <w:szCs w:val="24"/>
        </w:rPr>
      </w:pPr>
    </w:p>
    <w:p w:rsidR="00F72EBE" w:rsidRDefault="00F72EBE" w:rsidP="008F16C3">
      <w:pPr>
        <w:autoSpaceDE w:val="0"/>
        <w:autoSpaceDN w:val="0"/>
        <w:adjustRightInd w:val="0"/>
        <w:jc w:val="left"/>
        <w:rPr>
          <w:rFonts w:asciiTheme="majorEastAsia" w:eastAsiaTheme="majorEastAsia" w:hAnsiTheme="majorEastAsia" w:cs="ＭＳ 明朝"/>
          <w:b/>
          <w:color w:val="0070C0"/>
          <w:kern w:val="0"/>
          <w:sz w:val="28"/>
          <w:szCs w:val="24"/>
        </w:rPr>
      </w:pPr>
    </w:p>
    <w:p w:rsidR="008F16C3" w:rsidRPr="00E91AAC" w:rsidRDefault="0038094B" w:rsidP="008F16C3">
      <w:pPr>
        <w:autoSpaceDE w:val="0"/>
        <w:autoSpaceDN w:val="0"/>
        <w:adjustRightInd w:val="0"/>
        <w:jc w:val="left"/>
        <w:rPr>
          <w:rFonts w:asciiTheme="majorEastAsia" w:eastAsiaTheme="majorEastAsia" w:hAnsiTheme="majorEastAsia" w:cs="ＭＳ 明朝"/>
          <w:b/>
          <w:color w:val="0070C0"/>
          <w:kern w:val="0"/>
          <w:sz w:val="28"/>
          <w:szCs w:val="24"/>
        </w:rPr>
      </w:pPr>
      <w:r>
        <w:rPr>
          <w:rFonts w:asciiTheme="majorEastAsia" w:eastAsiaTheme="majorEastAsia" w:hAnsiTheme="majorEastAsia" w:cs="ＭＳ 明朝" w:hint="eastAsia"/>
          <w:b/>
          <w:color w:val="0070C0"/>
          <w:kern w:val="0"/>
          <w:sz w:val="28"/>
          <w:szCs w:val="24"/>
        </w:rPr>
        <w:lastRenderedPageBreak/>
        <w:t>【</w:t>
      </w:r>
      <w:r w:rsidR="008F16C3" w:rsidRPr="00E91AAC">
        <w:rPr>
          <w:rFonts w:asciiTheme="majorEastAsia" w:eastAsiaTheme="majorEastAsia" w:hAnsiTheme="majorEastAsia" w:cs="ＭＳ 明朝" w:hint="eastAsia"/>
          <w:b/>
          <w:color w:val="0070C0"/>
          <w:kern w:val="0"/>
          <w:sz w:val="28"/>
          <w:szCs w:val="24"/>
        </w:rPr>
        <w:t>重点分野６】民間協力者の活動の促進、広報・啓発活動の推進</w:t>
      </w:r>
    </w:p>
    <w:p w:rsidR="009D7985" w:rsidRDefault="009D7985" w:rsidP="009D7985">
      <w:pPr>
        <w:autoSpaceDE w:val="0"/>
        <w:autoSpaceDN w:val="0"/>
        <w:adjustRightInd w:val="0"/>
        <w:jc w:val="left"/>
        <w:rPr>
          <w:rFonts w:asciiTheme="majorEastAsia" w:eastAsiaTheme="majorEastAsia" w:hAnsiTheme="majorEastAsia"/>
          <w:color w:val="0000FF"/>
          <w:sz w:val="24"/>
        </w:rPr>
      </w:pPr>
      <w:r w:rsidRPr="009D7985">
        <w:rPr>
          <w:rFonts w:asciiTheme="majorEastAsia" w:eastAsiaTheme="majorEastAsia" w:hAnsiTheme="majorEastAsia" w:cs="ＭＳ 明朝" w:hint="eastAsia"/>
          <w:b/>
          <w:color w:val="000000" w:themeColor="text1"/>
          <w:kern w:val="0"/>
          <w:sz w:val="24"/>
          <w:szCs w:val="24"/>
        </w:rPr>
        <w:t>１</w:t>
      </w:r>
      <w:r w:rsidR="00407B0F">
        <w:rPr>
          <w:rFonts w:asciiTheme="majorEastAsia" w:eastAsiaTheme="majorEastAsia" w:hAnsiTheme="majorEastAsia" w:cs="ＭＳ 明朝" w:hint="eastAsia"/>
          <w:b/>
          <w:color w:val="000000" w:themeColor="text1"/>
          <w:kern w:val="0"/>
          <w:sz w:val="24"/>
          <w:szCs w:val="24"/>
        </w:rPr>
        <w:t>.</w:t>
      </w:r>
      <w:r w:rsidRPr="009D7985">
        <w:rPr>
          <w:rFonts w:asciiTheme="majorEastAsia" w:eastAsiaTheme="majorEastAsia" w:hAnsiTheme="majorEastAsia" w:cs="ＭＳ 明朝" w:hint="eastAsia"/>
          <w:b/>
          <w:color w:val="000000" w:themeColor="text1"/>
          <w:kern w:val="0"/>
          <w:sz w:val="24"/>
          <w:szCs w:val="24"/>
        </w:rPr>
        <w:t xml:space="preserve">　</w:t>
      </w:r>
      <w:r>
        <w:rPr>
          <w:rFonts w:asciiTheme="majorEastAsia" w:eastAsiaTheme="majorEastAsia" w:hAnsiTheme="majorEastAsia" w:cs="ＭＳ 明朝" w:hint="eastAsia"/>
          <w:b/>
          <w:color w:val="000000" w:themeColor="text1"/>
          <w:kern w:val="0"/>
          <w:sz w:val="24"/>
          <w:szCs w:val="24"/>
        </w:rPr>
        <w:t>民間協力者の活動の促進、広報・啓発活動の推進</w:t>
      </w:r>
    </w:p>
    <w:p w:rsidR="00870B26" w:rsidRDefault="00870B26" w:rsidP="00001504">
      <w:pPr>
        <w:autoSpaceDE w:val="0"/>
        <w:autoSpaceDN w:val="0"/>
        <w:adjustRightInd w:val="0"/>
        <w:jc w:val="left"/>
        <w:rPr>
          <w:rFonts w:asciiTheme="majorEastAsia" w:eastAsiaTheme="majorEastAsia" w:hAnsiTheme="majorEastAsia" w:cs="ＭＳ ゴシック"/>
          <w:kern w:val="0"/>
          <w:sz w:val="24"/>
          <w:szCs w:val="24"/>
        </w:rPr>
      </w:pPr>
    </w:p>
    <w:p w:rsidR="00001504" w:rsidRPr="000361AC" w:rsidRDefault="00001504" w:rsidP="00001504">
      <w:pPr>
        <w:autoSpaceDE w:val="0"/>
        <w:autoSpaceDN w:val="0"/>
        <w:adjustRightInd w:val="0"/>
        <w:jc w:val="left"/>
        <w:rPr>
          <w:rFonts w:asciiTheme="majorEastAsia" w:eastAsiaTheme="majorEastAsia" w:hAnsiTheme="majorEastAsia" w:cs="ＭＳ ゴシック"/>
          <w:kern w:val="0"/>
          <w:sz w:val="24"/>
          <w:szCs w:val="24"/>
        </w:rPr>
      </w:pPr>
      <w:r w:rsidRPr="000361AC">
        <w:rPr>
          <w:rFonts w:asciiTheme="majorEastAsia" w:eastAsiaTheme="majorEastAsia" w:hAnsiTheme="majorEastAsia" w:cs="ＭＳ ゴシック" w:hint="eastAsia"/>
          <w:kern w:val="0"/>
          <w:sz w:val="24"/>
          <w:szCs w:val="24"/>
        </w:rPr>
        <w:t>（１）現状</w:t>
      </w:r>
    </w:p>
    <w:p w:rsidR="003E108A" w:rsidRPr="00D72A31" w:rsidRDefault="003E108A" w:rsidP="003E108A">
      <w:pPr>
        <w:ind w:left="220" w:hangingChars="100" w:hanging="220"/>
        <w:rPr>
          <w:rFonts w:asciiTheme="majorEastAsia" w:eastAsiaTheme="majorEastAsia" w:hAnsiTheme="majorEastAsia"/>
          <w:sz w:val="22"/>
        </w:rPr>
      </w:pPr>
      <w:r w:rsidRPr="00D72A31">
        <w:rPr>
          <w:rFonts w:asciiTheme="majorEastAsia" w:eastAsiaTheme="majorEastAsia" w:hAnsiTheme="majorEastAsia" w:hint="eastAsia"/>
          <w:sz w:val="22"/>
        </w:rPr>
        <w:t>・再犯の防止等に関する施策の実施については、保護司や更生保護女性会、ＢＢＳ会のほか、更生保護法人富山県更生保護事業協会、更生保護法人富山養得園、</w:t>
      </w:r>
      <w:r w:rsidR="002E5C0D" w:rsidRPr="00D72A31">
        <w:rPr>
          <w:rFonts w:asciiTheme="majorEastAsia" w:eastAsiaTheme="majorEastAsia" w:hAnsiTheme="majorEastAsia" w:hint="eastAsia"/>
          <w:sz w:val="22"/>
        </w:rPr>
        <w:t>ＮＰＯ法人</w:t>
      </w:r>
      <w:r w:rsidRPr="00D72A31">
        <w:rPr>
          <w:rFonts w:asciiTheme="majorEastAsia" w:eastAsiaTheme="majorEastAsia" w:hAnsiTheme="majorEastAsia" w:hint="eastAsia"/>
          <w:sz w:val="22"/>
        </w:rPr>
        <w:t>富山県就労支援事業者機構、篤志面接委員、教誨師、少年警察ボランティア等多くの民間協力者が行う、犯罪や非行をした人たちの立ち直り支援活動に支えられています。</w:t>
      </w:r>
    </w:p>
    <w:p w:rsidR="003E108A" w:rsidRPr="00D72A31" w:rsidRDefault="003E108A" w:rsidP="003E108A">
      <w:pPr>
        <w:spacing w:line="-240" w:lineRule="auto"/>
        <w:rPr>
          <w:rFonts w:asciiTheme="majorEastAsia" w:eastAsiaTheme="majorEastAsia" w:hAnsiTheme="majorEastAsia"/>
        </w:rPr>
      </w:pPr>
    </w:p>
    <w:p w:rsidR="003E108A" w:rsidRPr="00D72A31" w:rsidRDefault="003E108A" w:rsidP="003E108A">
      <w:pPr>
        <w:spacing w:line="-240" w:lineRule="auto"/>
        <w:rPr>
          <w:rFonts w:asciiTheme="majorEastAsia" w:eastAsiaTheme="majorEastAsia" w:hAnsiTheme="majorEastAsia"/>
        </w:rPr>
      </w:pPr>
      <w:r w:rsidRPr="00D72A31">
        <w:rPr>
          <w:rFonts w:asciiTheme="majorEastAsia" w:eastAsiaTheme="majorEastAsia" w:hAnsiTheme="majorEastAsia" w:hint="eastAsia"/>
        </w:rPr>
        <w:t>・保護司数（富山県）は、減少傾向にあります。　　　　　　　　　（４月１日現在）（人）</w:t>
      </w:r>
    </w:p>
    <w:tbl>
      <w:tblPr>
        <w:tblStyle w:val="a4"/>
        <w:tblW w:w="0" w:type="auto"/>
        <w:tblInd w:w="141" w:type="dxa"/>
        <w:tblLook w:val="04A0" w:firstRow="1" w:lastRow="0" w:firstColumn="1" w:lastColumn="0" w:noHBand="0" w:noVBand="1"/>
      </w:tblPr>
      <w:tblGrid>
        <w:gridCol w:w="1134"/>
        <w:gridCol w:w="1086"/>
        <w:gridCol w:w="1087"/>
        <w:gridCol w:w="1087"/>
        <w:gridCol w:w="1087"/>
        <w:gridCol w:w="1087"/>
        <w:gridCol w:w="1087"/>
      </w:tblGrid>
      <w:tr w:rsidR="00D72A31" w:rsidRPr="00D72A31" w:rsidTr="00125C65">
        <w:tc>
          <w:tcPr>
            <w:tcW w:w="1134" w:type="dxa"/>
            <w:shd w:val="clear" w:color="auto" w:fill="FFF2CC" w:themeFill="accent4" w:themeFillTint="33"/>
          </w:tcPr>
          <w:p w:rsidR="003E108A" w:rsidRPr="00D72A31" w:rsidRDefault="003E108A" w:rsidP="00125C65">
            <w:pPr>
              <w:spacing w:line="240" w:lineRule="exact"/>
              <w:jc w:val="left"/>
              <w:rPr>
                <w:rFonts w:asciiTheme="majorEastAsia" w:eastAsiaTheme="majorEastAsia" w:hAnsiTheme="majorEastAsia"/>
              </w:rPr>
            </w:pPr>
          </w:p>
        </w:tc>
        <w:tc>
          <w:tcPr>
            <w:tcW w:w="1086" w:type="dxa"/>
            <w:shd w:val="clear" w:color="auto" w:fill="FFF2CC" w:themeFill="accent4" w:themeFillTint="33"/>
          </w:tcPr>
          <w:p w:rsidR="003E108A" w:rsidRPr="00D72A31" w:rsidRDefault="003E108A"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H26年</w:t>
            </w:r>
          </w:p>
        </w:tc>
        <w:tc>
          <w:tcPr>
            <w:tcW w:w="1087" w:type="dxa"/>
            <w:shd w:val="clear" w:color="auto" w:fill="FFF2CC" w:themeFill="accent4" w:themeFillTint="33"/>
          </w:tcPr>
          <w:p w:rsidR="003E108A" w:rsidRPr="00D72A31" w:rsidRDefault="003E108A"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H27年</w:t>
            </w:r>
          </w:p>
        </w:tc>
        <w:tc>
          <w:tcPr>
            <w:tcW w:w="1087" w:type="dxa"/>
            <w:shd w:val="clear" w:color="auto" w:fill="FFF2CC" w:themeFill="accent4" w:themeFillTint="33"/>
          </w:tcPr>
          <w:p w:rsidR="003E108A" w:rsidRPr="00D72A31" w:rsidRDefault="003E108A"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H28年</w:t>
            </w:r>
          </w:p>
        </w:tc>
        <w:tc>
          <w:tcPr>
            <w:tcW w:w="1087" w:type="dxa"/>
            <w:shd w:val="clear" w:color="auto" w:fill="FFF2CC" w:themeFill="accent4" w:themeFillTint="33"/>
          </w:tcPr>
          <w:p w:rsidR="003E108A" w:rsidRPr="00D72A31" w:rsidRDefault="003E108A"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H29年</w:t>
            </w:r>
          </w:p>
        </w:tc>
        <w:tc>
          <w:tcPr>
            <w:tcW w:w="1087" w:type="dxa"/>
            <w:tcBorders>
              <w:bottom w:val="single" w:sz="4" w:space="0" w:color="auto"/>
            </w:tcBorders>
            <w:shd w:val="clear" w:color="auto" w:fill="FFF2CC" w:themeFill="accent4" w:themeFillTint="33"/>
          </w:tcPr>
          <w:p w:rsidR="003E108A" w:rsidRPr="00D72A31" w:rsidRDefault="003E108A"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H30年</w:t>
            </w:r>
          </w:p>
        </w:tc>
        <w:tc>
          <w:tcPr>
            <w:tcW w:w="1087" w:type="dxa"/>
            <w:tcBorders>
              <w:bottom w:val="single" w:sz="4" w:space="0" w:color="auto"/>
            </w:tcBorders>
            <w:shd w:val="clear" w:color="auto" w:fill="FFF2CC" w:themeFill="accent4" w:themeFillTint="33"/>
          </w:tcPr>
          <w:p w:rsidR="003E108A" w:rsidRPr="00D72A31" w:rsidRDefault="003E108A"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H31年</w:t>
            </w:r>
          </w:p>
        </w:tc>
      </w:tr>
      <w:tr w:rsidR="00D72A31" w:rsidRPr="00D72A31" w:rsidTr="00125C65">
        <w:tc>
          <w:tcPr>
            <w:tcW w:w="1134" w:type="dxa"/>
          </w:tcPr>
          <w:p w:rsidR="003E108A" w:rsidRPr="00D72A31" w:rsidRDefault="003E108A" w:rsidP="00125C65">
            <w:pPr>
              <w:spacing w:line="240" w:lineRule="exact"/>
              <w:jc w:val="left"/>
              <w:rPr>
                <w:rFonts w:asciiTheme="majorEastAsia" w:eastAsiaTheme="majorEastAsia" w:hAnsiTheme="majorEastAsia"/>
              </w:rPr>
            </w:pPr>
            <w:r w:rsidRPr="00D72A31">
              <w:rPr>
                <w:rFonts w:asciiTheme="majorEastAsia" w:eastAsiaTheme="majorEastAsia" w:hAnsiTheme="majorEastAsia" w:hint="eastAsia"/>
              </w:rPr>
              <w:t>保護司数</w:t>
            </w:r>
          </w:p>
        </w:tc>
        <w:tc>
          <w:tcPr>
            <w:tcW w:w="1086" w:type="dxa"/>
          </w:tcPr>
          <w:p w:rsidR="003E108A" w:rsidRPr="00D72A31" w:rsidRDefault="003E108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563</w:t>
            </w:r>
          </w:p>
        </w:tc>
        <w:tc>
          <w:tcPr>
            <w:tcW w:w="1087" w:type="dxa"/>
          </w:tcPr>
          <w:p w:rsidR="003E108A" w:rsidRPr="00D72A31" w:rsidRDefault="003E108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562</w:t>
            </w:r>
          </w:p>
        </w:tc>
        <w:tc>
          <w:tcPr>
            <w:tcW w:w="1087" w:type="dxa"/>
          </w:tcPr>
          <w:p w:rsidR="003E108A" w:rsidRPr="00D72A31" w:rsidRDefault="003E108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566</w:t>
            </w:r>
          </w:p>
        </w:tc>
        <w:tc>
          <w:tcPr>
            <w:tcW w:w="1087" w:type="dxa"/>
          </w:tcPr>
          <w:p w:rsidR="003E108A" w:rsidRPr="00D72A31" w:rsidRDefault="003E108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560</w:t>
            </w:r>
          </w:p>
        </w:tc>
        <w:tc>
          <w:tcPr>
            <w:tcW w:w="1087" w:type="dxa"/>
            <w:tcBorders>
              <w:tl2br w:val="nil"/>
            </w:tcBorders>
          </w:tcPr>
          <w:p w:rsidR="003E108A" w:rsidRPr="00D72A31" w:rsidRDefault="003E108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557</w:t>
            </w:r>
          </w:p>
        </w:tc>
        <w:tc>
          <w:tcPr>
            <w:tcW w:w="1087" w:type="dxa"/>
            <w:tcBorders>
              <w:tl2br w:val="nil"/>
            </w:tcBorders>
          </w:tcPr>
          <w:p w:rsidR="003E108A" w:rsidRPr="00D72A31" w:rsidRDefault="003E108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555</w:t>
            </w:r>
          </w:p>
        </w:tc>
      </w:tr>
      <w:tr w:rsidR="00D72A31" w:rsidRPr="00D72A31" w:rsidTr="00125C65">
        <w:tc>
          <w:tcPr>
            <w:tcW w:w="1134" w:type="dxa"/>
            <w:tcBorders>
              <w:bottom w:val="single" w:sz="4" w:space="0" w:color="auto"/>
            </w:tcBorders>
          </w:tcPr>
          <w:p w:rsidR="003E108A" w:rsidRPr="00D72A31" w:rsidRDefault="003E108A" w:rsidP="00125C65">
            <w:pPr>
              <w:spacing w:line="240" w:lineRule="exact"/>
              <w:jc w:val="left"/>
              <w:rPr>
                <w:rFonts w:asciiTheme="majorEastAsia" w:eastAsiaTheme="majorEastAsia" w:hAnsiTheme="majorEastAsia"/>
              </w:rPr>
            </w:pPr>
            <w:r w:rsidRPr="00D72A31">
              <w:rPr>
                <w:rFonts w:asciiTheme="majorEastAsia" w:eastAsiaTheme="majorEastAsia" w:hAnsiTheme="majorEastAsia" w:hint="eastAsia"/>
              </w:rPr>
              <w:t>平均年齢</w:t>
            </w:r>
          </w:p>
        </w:tc>
        <w:tc>
          <w:tcPr>
            <w:tcW w:w="1086" w:type="dxa"/>
          </w:tcPr>
          <w:p w:rsidR="003E108A" w:rsidRPr="00D72A31" w:rsidRDefault="003E108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64.3</w:t>
            </w:r>
          </w:p>
        </w:tc>
        <w:tc>
          <w:tcPr>
            <w:tcW w:w="1087" w:type="dxa"/>
          </w:tcPr>
          <w:p w:rsidR="003E108A" w:rsidRPr="00D72A31" w:rsidRDefault="003E108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64.3</w:t>
            </w:r>
          </w:p>
        </w:tc>
        <w:tc>
          <w:tcPr>
            <w:tcW w:w="1087" w:type="dxa"/>
          </w:tcPr>
          <w:p w:rsidR="003E108A" w:rsidRPr="00D72A31" w:rsidRDefault="003E108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64.8</w:t>
            </w:r>
          </w:p>
        </w:tc>
        <w:tc>
          <w:tcPr>
            <w:tcW w:w="1087" w:type="dxa"/>
          </w:tcPr>
          <w:p w:rsidR="003E108A" w:rsidRPr="00D72A31" w:rsidRDefault="003E108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64.9</w:t>
            </w:r>
          </w:p>
        </w:tc>
        <w:tc>
          <w:tcPr>
            <w:tcW w:w="1087" w:type="dxa"/>
            <w:tcBorders>
              <w:tl2br w:val="nil"/>
            </w:tcBorders>
          </w:tcPr>
          <w:p w:rsidR="003E108A" w:rsidRPr="00D72A31" w:rsidRDefault="003E108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64.8</w:t>
            </w:r>
          </w:p>
        </w:tc>
        <w:tc>
          <w:tcPr>
            <w:tcW w:w="1087" w:type="dxa"/>
            <w:tcBorders>
              <w:tl2br w:val="nil"/>
            </w:tcBorders>
          </w:tcPr>
          <w:p w:rsidR="003E108A" w:rsidRPr="00D72A31" w:rsidRDefault="003E108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64.7</w:t>
            </w:r>
          </w:p>
        </w:tc>
      </w:tr>
    </w:tbl>
    <w:p w:rsidR="003E108A" w:rsidRPr="00D72A31" w:rsidRDefault="003E108A" w:rsidP="003E108A">
      <w:pPr>
        <w:spacing w:line="-240" w:lineRule="auto"/>
        <w:ind w:right="164" w:firstLineChars="100" w:firstLine="210"/>
        <w:rPr>
          <w:rFonts w:asciiTheme="majorEastAsia" w:eastAsiaTheme="majorEastAsia" w:hAnsiTheme="majorEastAsia"/>
        </w:rPr>
      </w:pPr>
      <w:r w:rsidRPr="00D72A31">
        <w:rPr>
          <w:rFonts w:asciiTheme="majorEastAsia" w:eastAsiaTheme="majorEastAsia" w:hAnsiTheme="majorEastAsia" w:hint="eastAsia"/>
        </w:rPr>
        <w:t>※定員605名　　　　　　　　　　　　　　　　　　　　（富山保護観察所より）</w:t>
      </w:r>
    </w:p>
    <w:p w:rsidR="003E108A" w:rsidRPr="00D72A31" w:rsidRDefault="003E108A" w:rsidP="003E108A">
      <w:pPr>
        <w:spacing w:line="-240" w:lineRule="auto"/>
        <w:rPr>
          <w:rFonts w:asciiTheme="majorEastAsia" w:eastAsiaTheme="majorEastAsia" w:hAnsiTheme="majorEastAsia"/>
        </w:rPr>
      </w:pPr>
    </w:p>
    <w:p w:rsidR="003E108A" w:rsidRPr="00D72A31" w:rsidRDefault="003E108A" w:rsidP="003E108A">
      <w:pPr>
        <w:spacing w:line="-240" w:lineRule="auto"/>
        <w:rPr>
          <w:rFonts w:asciiTheme="majorEastAsia" w:eastAsiaTheme="majorEastAsia" w:hAnsiTheme="majorEastAsia"/>
        </w:rPr>
      </w:pPr>
      <w:r w:rsidRPr="00D72A31">
        <w:rPr>
          <w:rFonts w:asciiTheme="majorEastAsia" w:eastAsiaTheme="majorEastAsia" w:hAnsiTheme="majorEastAsia" w:hint="eastAsia"/>
        </w:rPr>
        <w:t xml:space="preserve">・更生保護サポートセンターは、平成30年度に全11保護区設置されています。　　　　　　</w:t>
      </w:r>
    </w:p>
    <w:tbl>
      <w:tblPr>
        <w:tblStyle w:val="a4"/>
        <w:tblW w:w="0" w:type="auto"/>
        <w:tblInd w:w="141" w:type="dxa"/>
        <w:tblLook w:val="04A0" w:firstRow="1" w:lastRow="0" w:firstColumn="1" w:lastColumn="0" w:noHBand="0" w:noVBand="1"/>
      </w:tblPr>
      <w:tblGrid>
        <w:gridCol w:w="1701"/>
        <w:gridCol w:w="1011"/>
        <w:gridCol w:w="1012"/>
        <w:gridCol w:w="1012"/>
        <w:gridCol w:w="1012"/>
        <w:gridCol w:w="1012"/>
        <w:gridCol w:w="1012"/>
      </w:tblGrid>
      <w:tr w:rsidR="00D72A31" w:rsidRPr="00D72A31" w:rsidTr="00EF154A">
        <w:tc>
          <w:tcPr>
            <w:tcW w:w="1701" w:type="dxa"/>
            <w:shd w:val="clear" w:color="auto" w:fill="FFF2CC" w:themeFill="accent4" w:themeFillTint="33"/>
          </w:tcPr>
          <w:p w:rsidR="003E108A" w:rsidRPr="00D72A31" w:rsidRDefault="003E108A"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年度</w:t>
            </w:r>
          </w:p>
        </w:tc>
        <w:tc>
          <w:tcPr>
            <w:tcW w:w="1011" w:type="dxa"/>
            <w:shd w:val="clear" w:color="auto" w:fill="FFF2CC" w:themeFill="accent4" w:themeFillTint="33"/>
          </w:tcPr>
          <w:p w:rsidR="003E108A" w:rsidRPr="00D72A31" w:rsidRDefault="003E108A"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H26年度</w:t>
            </w:r>
          </w:p>
        </w:tc>
        <w:tc>
          <w:tcPr>
            <w:tcW w:w="1012" w:type="dxa"/>
            <w:shd w:val="clear" w:color="auto" w:fill="FFF2CC" w:themeFill="accent4" w:themeFillTint="33"/>
          </w:tcPr>
          <w:p w:rsidR="003E108A" w:rsidRPr="00D72A31" w:rsidRDefault="003E108A"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H27年度</w:t>
            </w:r>
          </w:p>
        </w:tc>
        <w:tc>
          <w:tcPr>
            <w:tcW w:w="1012" w:type="dxa"/>
            <w:shd w:val="clear" w:color="auto" w:fill="FFF2CC" w:themeFill="accent4" w:themeFillTint="33"/>
          </w:tcPr>
          <w:p w:rsidR="003E108A" w:rsidRPr="00D72A31" w:rsidRDefault="003E108A"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H28年度</w:t>
            </w:r>
          </w:p>
        </w:tc>
        <w:tc>
          <w:tcPr>
            <w:tcW w:w="1012" w:type="dxa"/>
            <w:shd w:val="clear" w:color="auto" w:fill="FFF2CC" w:themeFill="accent4" w:themeFillTint="33"/>
          </w:tcPr>
          <w:p w:rsidR="003E108A" w:rsidRPr="00D72A31" w:rsidRDefault="003E108A"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H29年度</w:t>
            </w:r>
          </w:p>
        </w:tc>
        <w:tc>
          <w:tcPr>
            <w:tcW w:w="1012" w:type="dxa"/>
            <w:shd w:val="clear" w:color="auto" w:fill="FFF2CC" w:themeFill="accent4" w:themeFillTint="33"/>
          </w:tcPr>
          <w:p w:rsidR="003E108A" w:rsidRPr="00D72A31" w:rsidRDefault="003E108A"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H30年度</w:t>
            </w:r>
          </w:p>
        </w:tc>
        <w:tc>
          <w:tcPr>
            <w:tcW w:w="1012" w:type="dxa"/>
            <w:shd w:val="clear" w:color="auto" w:fill="FFF2CC" w:themeFill="accent4" w:themeFillTint="33"/>
          </w:tcPr>
          <w:p w:rsidR="003E108A" w:rsidRPr="00D72A31" w:rsidRDefault="003E108A"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H31年度</w:t>
            </w:r>
          </w:p>
        </w:tc>
      </w:tr>
      <w:tr w:rsidR="00D72A31" w:rsidRPr="00D72A31" w:rsidTr="00EF154A">
        <w:tc>
          <w:tcPr>
            <w:tcW w:w="1701" w:type="dxa"/>
          </w:tcPr>
          <w:p w:rsidR="003E108A" w:rsidRPr="00D72A31" w:rsidRDefault="003E108A" w:rsidP="00125C65">
            <w:pPr>
              <w:spacing w:line="240" w:lineRule="exact"/>
              <w:jc w:val="left"/>
              <w:rPr>
                <w:rFonts w:asciiTheme="majorEastAsia" w:eastAsiaTheme="majorEastAsia" w:hAnsiTheme="majorEastAsia"/>
              </w:rPr>
            </w:pPr>
            <w:r w:rsidRPr="00D72A31">
              <w:rPr>
                <w:rFonts w:asciiTheme="majorEastAsia" w:eastAsiaTheme="majorEastAsia" w:hAnsiTheme="majorEastAsia" w:hint="eastAsia"/>
              </w:rPr>
              <w:t>更生保護サポートセンター数</w:t>
            </w:r>
          </w:p>
        </w:tc>
        <w:tc>
          <w:tcPr>
            <w:tcW w:w="1011" w:type="dxa"/>
            <w:vAlign w:val="center"/>
          </w:tcPr>
          <w:p w:rsidR="003E108A" w:rsidRPr="00D72A31" w:rsidRDefault="003E108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4</w:t>
            </w:r>
          </w:p>
        </w:tc>
        <w:tc>
          <w:tcPr>
            <w:tcW w:w="1012" w:type="dxa"/>
            <w:vAlign w:val="center"/>
          </w:tcPr>
          <w:p w:rsidR="003E108A" w:rsidRPr="00D72A31" w:rsidRDefault="003E108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6</w:t>
            </w:r>
          </w:p>
        </w:tc>
        <w:tc>
          <w:tcPr>
            <w:tcW w:w="1012" w:type="dxa"/>
            <w:vAlign w:val="center"/>
          </w:tcPr>
          <w:p w:rsidR="003E108A" w:rsidRPr="00D72A31" w:rsidRDefault="003E108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6</w:t>
            </w:r>
          </w:p>
        </w:tc>
        <w:tc>
          <w:tcPr>
            <w:tcW w:w="1012" w:type="dxa"/>
            <w:vAlign w:val="center"/>
          </w:tcPr>
          <w:p w:rsidR="003E108A" w:rsidRPr="00D72A31" w:rsidRDefault="003E108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7</w:t>
            </w:r>
          </w:p>
        </w:tc>
        <w:tc>
          <w:tcPr>
            <w:tcW w:w="1012" w:type="dxa"/>
            <w:vAlign w:val="center"/>
          </w:tcPr>
          <w:p w:rsidR="003E108A" w:rsidRPr="00D72A31" w:rsidRDefault="003E108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11</w:t>
            </w:r>
          </w:p>
        </w:tc>
        <w:tc>
          <w:tcPr>
            <w:tcW w:w="1012" w:type="dxa"/>
            <w:vAlign w:val="center"/>
          </w:tcPr>
          <w:p w:rsidR="003E108A" w:rsidRPr="00D72A31" w:rsidRDefault="00EF154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11</w:t>
            </w:r>
          </w:p>
        </w:tc>
      </w:tr>
    </w:tbl>
    <w:p w:rsidR="003E108A" w:rsidRPr="00D72A31" w:rsidRDefault="003E108A" w:rsidP="003E108A">
      <w:pPr>
        <w:spacing w:line="-240" w:lineRule="auto"/>
        <w:ind w:firstLineChars="1700" w:firstLine="3570"/>
        <w:rPr>
          <w:rFonts w:asciiTheme="majorEastAsia" w:eastAsiaTheme="majorEastAsia" w:hAnsiTheme="majorEastAsia"/>
        </w:rPr>
      </w:pPr>
      <w:r w:rsidRPr="00D72A31">
        <w:rPr>
          <w:rFonts w:asciiTheme="majorEastAsia" w:eastAsiaTheme="majorEastAsia" w:hAnsiTheme="majorEastAsia" w:hint="eastAsia"/>
        </w:rPr>
        <w:t xml:space="preserve">　　　　　　　　　　（富山保護観察所より）</w:t>
      </w:r>
    </w:p>
    <w:p w:rsidR="003E108A" w:rsidRPr="00D72A31" w:rsidRDefault="003E108A" w:rsidP="003E108A">
      <w:pPr>
        <w:spacing w:line="-240" w:lineRule="auto"/>
        <w:rPr>
          <w:rFonts w:asciiTheme="majorEastAsia" w:eastAsiaTheme="majorEastAsia" w:hAnsiTheme="majorEastAsia"/>
        </w:rPr>
      </w:pPr>
    </w:p>
    <w:p w:rsidR="003E108A" w:rsidRPr="00D72A31" w:rsidRDefault="003E108A" w:rsidP="003E108A">
      <w:pPr>
        <w:spacing w:line="-240" w:lineRule="auto"/>
        <w:rPr>
          <w:rFonts w:asciiTheme="majorEastAsia" w:eastAsiaTheme="majorEastAsia" w:hAnsiTheme="majorEastAsia"/>
        </w:rPr>
      </w:pPr>
      <w:r w:rsidRPr="00614695">
        <w:rPr>
          <w:rFonts w:asciiTheme="majorEastAsia" w:eastAsiaTheme="majorEastAsia" w:hAnsiTheme="majorEastAsia" w:hint="eastAsia"/>
        </w:rPr>
        <w:t>・民間</w:t>
      </w:r>
      <w:r w:rsidRPr="00D72A31">
        <w:rPr>
          <w:rFonts w:asciiTheme="majorEastAsia" w:eastAsiaTheme="majorEastAsia" w:hAnsiTheme="majorEastAsia" w:hint="eastAsia"/>
        </w:rPr>
        <w:t>協力者数は、全体で減少傾向にあります。　　　　　　　　　　（４月１日現在）（人)</w:t>
      </w:r>
    </w:p>
    <w:tbl>
      <w:tblPr>
        <w:tblStyle w:val="a4"/>
        <w:tblW w:w="0" w:type="auto"/>
        <w:tblInd w:w="141" w:type="dxa"/>
        <w:tblLook w:val="04A0" w:firstRow="1" w:lastRow="0" w:firstColumn="1" w:lastColumn="0" w:noHBand="0" w:noVBand="1"/>
      </w:tblPr>
      <w:tblGrid>
        <w:gridCol w:w="1701"/>
        <w:gridCol w:w="1011"/>
        <w:gridCol w:w="1012"/>
        <w:gridCol w:w="1012"/>
        <w:gridCol w:w="1012"/>
        <w:gridCol w:w="1012"/>
        <w:gridCol w:w="1012"/>
      </w:tblGrid>
      <w:tr w:rsidR="00D72A31" w:rsidRPr="00D72A31" w:rsidTr="00EF154A">
        <w:tc>
          <w:tcPr>
            <w:tcW w:w="1701" w:type="dxa"/>
            <w:shd w:val="clear" w:color="auto" w:fill="FFF2CC" w:themeFill="accent4" w:themeFillTint="33"/>
          </w:tcPr>
          <w:p w:rsidR="003E108A" w:rsidRPr="00D72A31" w:rsidRDefault="003E108A" w:rsidP="00125C65">
            <w:pPr>
              <w:spacing w:line="240" w:lineRule="exact"/>
              <w:jc w:val="left"/>
              <w:rPr>
                <w:rFonts w:asciiTheme="majorEastAsia" w:eastAsiaTheme="majorEastAsia" w:hAnsiTheme="majorEastAsia"/>
              </w:rPr>
            </w:pPr>
          </w:p>
        </w:tc>
        <w:tc>
          <w:tcPr>
            <w:tcW w:w="1011" w:type="dxa"/>
            <w:shd w:val="clear" w:color="auto" w:fill="FFF2CC" w:themeFill="accent4" w:themeFillTint="33"/>
          </w:tcPr>
          <w:p w:rsidR="003E108A" w:rsidRPr="00D72A31" w:rsidRDefault="003E108A"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H26年</w:t>
            </w:r>
          </w:p>
        </w:tc>
        <w:tc>
          <w:tcPr>
            <w:tcW w:w="1012" w:type="dxa"/>
            <w:shd w:val="clear" w:color="auto" w:fill="FFF2CC" w:themeFill="accent4" w:themeFillTint="33"/>
          </w:tcPr>
          <w:p w:rsidR="003E108A" w:rsidRPr="00D72A31" w:rsidRDefault="003E108A"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H27年</w:t>
            </w:r>
          </w:p>
        </w:tc>
        <w:tc>
          <w:tcPr>
            <w:tcW w:w="1012" w:type="dxa"/>
            <w:shd w:val="clear" w:color="auto" w:fill="FFF2CC" w:themeFill="accent4" w:themeFillTint="33"/>
          </w:tcPr>
          <w:p w:rsidR="003E108A" w:rsidRPr="00D72A31" w:rsidRDefault="003E108A"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H28年</w:t>
            </w:r>
          </w:p>
        </w:tc>
        <w:tc>
          <w:tcPr>
            <w:tcW w:w="1012" w:type="dxa"/>
            <w:shd w:val="clear" w:color="auto" w:fill="FFF2CC" w:themeFill="accent4" w:themeFillTint="33"/>
          </w:tcPr>
          <w:p w:rsidR="003E108A" w:rsidRPr="00D72A31" w:rsidRDefault="003E108A"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H29年</w:t>
            </w:r>
          </w:p>
        </w:tc>
        <w:tc>
          <w:tcPr>
            <w:tcW w:w="1012" w:type="dxa"/>
            <w:tcBorders>
              <w:bottom w:val="single" w:sz="4" w:space="0" w:color="auto"/>
            </w:tcBorders>
            <w:shd w:val="clear" w:color="auto" w:fill="FFF2CC" w:themeFill="accent4" w:themeFillTint="33"/>
          </w:tcPr>
          <w:p w:rsidR="003E108A" w:rsidRPr="00D72A31" w:rsidRDefault="003E108A"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H30年</w:t>
            </w:r>
          </w:p>
        </w:tc>
        <w:tc>
          <w:tcPr>
            <w:tcW w:w="1012" w:type="dxa"/>
            <w:tcBorders>
              <w:bottom w:val="single" w:sz="4" w:space="0" w:color="auto"/>
            </w:tcBorders>
            <w:shd w:val="clear" w:color="auto" w:fill="FFF2CC" w:themeFill="accent4" w:themeFillTint="33"/>
          </w:tcPr>
          <w:p w:rsidR="003E108A" w:rsidRPr="00D72A31" w:rsidRDefault="003E108A" w:rsidP="00125C65">
            <w:pPr>
              <w:spacing w:line="240" w:lineRule="exact"/>
              <w:jc w:val="center"/>
              <w:rPr>
                <w:rFonts w:asciiTheme="majorEastAsia" w:eastAsiaTheme="majorEastAsia" w:hAnsiTheme="majorEastAsia"/>
              </w:rPr>
            </w:pPr>
            <w:r w:rsidRPr="00D72A31">
              <w:rPr>
                <w:rFonts w:asciiTheme="majorEastAsia" w:eastAsiaTheme="majorEastAsia" w:hAnsiTheme="majorEastAsia" w:hint="eastAsia"/>
              </w:rPr>
              <w:t>H31年</w:t>
            </w:r>
          </w:p>
        </w:tc>
      </w:tr>
      <w:tr w:rsidR="00D72A31" w:rsidRPr="00D72A31" w:rsidTr="00EF154A">
        <w:tc>
          <w:tcPr>
            <w:tcW w:w="1701" w:type="dxa"/>
          </w:tcPr>
          <w:p w:rsidR="003E108A" w:rsidRPr="00D72A31" w:rsidRDefault="003E108A" w:rsidP="00125C65">
            <w:pPr>
              <w:spacing w:line="240" w:lineRule="exact"/>
              <w:jc w:val="left"/>
              <w:rPr>
                <w:rFonts w:asciiTheme="majorEastAsia" w:eastAsiaTheme="majorEastAsia" w:hAnsiTheme="majorEastAsia"/>
              </w:rPr>
            </w:pPr>
            <w:r w:rsidRPr="00D72A31">
              <w:rPr>
                <w:rFonts w:asciiTheme="majorEastAsia" w:eastAsiaTheme="majorEastAsia" w:hAnsiTheme="majorEastAsia" w:hint="eastAsia"/>
              </w:rPr>
              <w:t>富山県ＢＢＳ連盟会員数</w:t>
            </w:r>
          </w:p>
        </w:tc>
        <w:tc>
          <w:tcPr>
            <w:tcW w:w="1011" w:type="dxa"/>
            <w:vAlign w:val="center"/>
          </w:tcPr>
          <w:p w:rsidR="003E108A" w:rsidRPr="00D72A31" w:rsidRDefault="003E108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40</w:t>
            </w:r>
          </w:p>
        </w:tc>
        <w:tc>
          <w:tcPr>
            <w:tcW w:w="1012" w:type="dxa"/>
            <w:vAlign w:val="center"/>
          </w:tcPr>
          <w:p w:rsidR="003E108A" w:rsidRPr="00D72A31" w:rsidRDefault="003E108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40</w:t>
            </w:r>
          </w:p>
        </w:tc>
        <w:tc>
          <w:tcPr>
            <w:tcW w:w="1012" w:type="dxa"/>
            <w:vAlign w:val="center"/>
          </w:tcPr>
          <w:p w:rsidR="003E108A" w:rsidRPr="00D72A31" w:rsidRDefault="003E108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49</w:t>
            </w:r>
          </w:p>
        </w:tc>
        <w:tc>
          <w:tcPr>
            <w:tcW w:w="1012" w:type="dxa"/>
            <w:vAlign w:val="center"/>
          </w:tcPr>
          <w:p w:rsidR="003E108A" w:rsidRPr="00D72A31" w:rsidRDefault="003E108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62</w:t>
            </w:r>
          </w:p>
        </w:tc>
        <w:tc>
          <w:tcPr>
            <w:tcW w:w="1012" w:type="dxa"/>
            <w:tcBorders>
              <w:tl2br w:val="nil"/>
            </w:tcBorders>
            <w:vAlign w:val="center"/>
          </w:tcPr>
          <w:p w:rsidR="003E108A" w:rsidRPr="00D72A31" w:rsidRDefault="003E108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61</w:t>
            </w:r>
          </w:p>
        </w:tc>
        <w:tc>
          <w:tcPr>
            <w:tcW w:w="1012" w:type="dxa"/>
            <w:tcBorders>
              <w:tl2br w:val="nil"/>
            </w:tcBorders>
            <w:vAlign w:val="center"/>
          </w:tcPr>
          <w:p w:rsidR="003E108A" w:rsidRPr="00D72A31" w:rsidRDefault="00EF154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63</w:t>
            </w:r>
          </w:p>
        </w:tc>
      </w:tr>
      <w:tr w:rsidR="00D72A31" w:rsidRPr="00D72A31" w:rsidTr="00EF154A">
        <w:tc>
          <w:tcPr>
            <w:tcW w:w="1701" w:type="dxa"/>
            <w:tcBorders>
              <w:bottom w:val="single" w:sz="4" w:space="0" w:color="auto"/>
            </w:tcBorders>
          </w:tcPr>
          <w:p w:rsidR="003E108A" w:rsidRPr="00D72A31" w:rsidRDefault="003E108A" w:rsidP="00125C65">
            <w:pPr>
              <w:spacing w:line="240" w:lineRule="exact"/>
              <w:jc w:val="left"/>
              <w:rPr>
                <w:rFonts w:asciiTheme="majorEastAsia" w:eastAsiaTheme="majorEastAsia" w:hAnsiTheme="majorEastAsia"/>
              </w:rPr>
            </w:pPr>
            <w:r w:rsidRPr="00D72A31">
              <w:rPr>
                <w:rFonts w:asciiTheme="majorEastAsia" w:eastAsiaTheme="majorEastAsia" w:hAnsiTheme="majorEastAsia" w:hint="eastAsia"/>
              </w:rPr>
              <w:t>富山県更生保護女性連盟会員数</w:t>
            </w:r>
          </w:p>
        </w:tc>
        <w:tc>
          <w:tcPr>
            <w:tcW w:w="1011" w:type="dxa"/>
            <w:vAlign w:val="center"/>
          </w:tcPr>
          <w:p w:rsidR="003E108A" w:rsidRPr="00D72A31" w:rsidRDefault="003E108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4,500</w:t>
            </w:r>
          </w:p>
        </w:tc>
        <w:tc>
          <w:tcPr>
            <w:tcW w:w="1012" w:type="dxa"/>
            <w:vAlign w:val="center"/>
          </w:tcPr>
          <w:p w:rsidR="003E108A" w:rsidRPr="00D72A31" w:rsidRDefault="003E108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4,4</w:t>
            </w:r>
            <w:r w:rsidRPr="00D72A31">
              <w:rPr>
                <w:rFonts w:asciiTheme="majorEastAsia" w:eastAsiaTheme="majorEastAsia" w:hAnsiTheme="majorEastAsia"/>
              </w:rPr>
              <w:t>63</w:t>
            </w:r>
          </w:p>
        </w:tc>
        <w:tc>
          <w:tcPr>
            <w:tcW w:w="1012" w:type="dxa"/>
            <w:vAlign w:val="center"/>
          </w:tcPr>
          <w:p w:rsidR="003E108A" w:rsidRPr="00D72A31" w:rsidRDefault="003E108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4,458</w:t>
            </w:r>
          </w:p>
        </w:tc>
        <w:tc>
          <w:tcPr>
            <w:tcW w:w="1012" w:type="dxa"/>
            <w:vAlign w:val="center"/>
          </w:tcPr>
          <w:p w:rsidR="003E108A" w:rsidRPr="00D72A31" w:rsidRDefault="003E108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4,368</w:t>
            </w:r>
          </w:p>
        </w:tc>
        <w:tc>
          <w:tcPr>
            <w:tcW w:w="1012" w:type="dxa"/>
            <w:tcBorders>
              <w:tl2br w:val="nil"/>
            </w:tcBorders>
            <w:vAlign w:val="center"/>
          </w:tcPr>
          <w:p w:rsidR="003E108A" w:rsidRPr="00D72A31" w:rsidRDefault="003E108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4,133</w:t>
            </w:r>
          </w:p>
        </w:tc>
        <w:tc>
          <w:tcPr>
            <w:tcW w:w="1012" w:type="dxa"/>
            <w:tcBorders>
              <w:tl2br w:val="nil"/>
            </w:tcBorders>
            <w:vAlign w:val="center"/>
          </w:tcPr>
          <w:p w:rsidR="003E108A" w:rsidRPr="00D72A31" w:rsidRDefault="00EF154A" w:rsidP="00125C65">
            <w:pPr>
              <w:spacing w:line="240" w:lineRule="exact"/>
              <w:jc w:val="right"/>
              <w:rPr>
                <w:rFonts w:asciiTheme="majorEastAsia" w:eastAsiaTheme="majorEastAsia" w:hAnsiTheme="majorEastAsia"/>
              </w:rPr>
            </w:pPr>
            <w:r w:rsidRPr="00D72A31">
              <w:rPr>
                <w:rFonts w:asciiTheme="majorEastAsia" w:eastAsiaTheme="majorEastAsia" w:hAnsiTheme="majorEastAsia" w:hint="eastAsia"/>
              </w:rPr>
              <w:t>3,858</w:t>
            </w:r>
          </w:p>
        </w:tc>
      </w:tr>
    </w:tbl>
    <w:p w:rsidR="003E108A" w:rsidRPr="00D72A31" w:rsidRDefault="003E108A" w:rsidP="003E108A">
      <w:pPr>
        <w:spacing w:line="-240" w:lineRule="auto"/>
        <w:jc w:val="right"/>
        <w:rPr>
          <w:rFonts w:asciiTheme="majorEastAsia" w:eastAsiaTheme="majorEastAsia" w:hAnsiTheme="majorEastAsia"/>
        </w:rPr>
      </w:pPr>
      <w:r w:rsidRPr="00D72A31">
        <w:rPr>
          <w:rFonts w:asciiTheme="majorEastAsia" w:eastAsiaTheme="majorEastAsia" w:hAnsiTheme="majorEastAsia" w:hint="eastAsia"/>
        </w:rPr>
        <w:t>（富山保護観察所より）</w:t>
      </w:r>
    </w:p>
    <w:p w:rsidR="003E108A" w:rsidRPr="00D72A31" w:rsidRDefault="003E108A" w:rsidP="003E108A">
      <w:pPr>
        <w:rPr>
          <w:rFonts w:asciiTheme="majorEastAsia" w:eastAsiaTheme="majorEastAsia" w:hAnsiTheme="majorEastAsia"/>
        </w:rPr>
      </w:pPr>
      <w:r w:rsidRPr="00D72A31">
        <w:rPr>
          <w:rFonts w:asciiTheme="majorEastAsia" w:eastAsiaTheme="majorEastAsia" w:hAnsiTheme="majorEastAsia" w:hint="eastAsia"/>
        </w:rPr>
        <w:t>・民間協力者の認知度（内閣府調査）</w:t>
      </w:r>
    </w:p>
    <w:p w:rsidR="003E108A" w:rsidRPr="00895BD8" w:rsidRDefault="003E108A" w:rsidP="003E108A">
      <w:pPr>
        <w:ind w:leftChars="100" w:left="210"/>
        <w:rPr>
          <w:rFonts w:asciiTheme="majorEastAsia" w:eastAsiaTheme="majorEastAsia" w:hAnsiTheme="majorEastAsia"/>
          <w:sz w:val="22"/>
        </w:rPr>
      </w:pPr>
      <w:r w:rsidRPr="00895BD8">
        <w:rPr>
          <w:rFonts w:asciiTheme="majorEastAsia" w:eastAsiaTheme="majorEastAsia" w:hAnsiTheme="majorEastAsia" w:hint="eastAsia"/>
          <w:sz w:val="22"/>
        </w:rPr>
        <w:t>「あなたは、再犯防止に協力する民間協力者として、次の方々（少年補導員、保護司、少年指導委員、更生保護施設、少年警察協助員、教誨師、協力雇用主、更生保護女性会、篤志面接委員、ＢＢＳ会 等のいずれか）がいることを知っていますか」と聞いたところ、「いずれか知っている」が81.6％、「いずれも知らない」が15.7％でした。（内閣府「再犯防止対策に関する世論調査」H30.11</w:t>
      </w:r>
      <w:r w:rsidRPr="00895BD8">
        <w:rPr>
          <w:rFonts w:asciiTheme="majorEastAsia" w:eastAsiaTheme="majorEastAsia" w:hAnsiTheme="majorEastAsia"/>
          <w:sz w:val="22"/>
        </w:rPr>
        <w:t>）</w:t>
      </w:r>
    </w:p>
    <w:p w:rsidR="003E108A" w:rsidRPr="004933A8" w:rsidRDefault="003E108A" w:rsidP="003E108A">
      <w:pPr>
        <w:spacing w:line="-240" w:lineRule="auto"/>
        <w:rPr>
          <w:rFonts w:asciiTheme="majorEastAsia" w:eastAsiaTheme="majorEastAsia" w:hAnsiTheme="majorEastAsia"/>
        </w:rPr>
      </w:pPr>
    </w:p>
    <w:p w:rsidR="003E108A" w:rsidRPr="004933A8" w:rsidRDefault="003E108A" w:rsidP="003E108A">
      <w:pPr>
        <w:spacing w:line="-240" w:lineRule="auto"/>
        <w:rPr>
          <w:rFonts w:asciiTheme="majorEastAsia" w:eastAsiaTheme="majorEastAsia" w:hAnsiTheme="majorEastAsia"/>
        </w:rPr>
      </w:pPr>
      <w:r w:rsidRPr="004933A8">
        <w:rPr>
          <w:rFonts w:asciiTheme="majorEastAsia" w:eastAsiaTheme="majorEastAsia" w:hAnsiTheme="majorEastAsia" w:hint="eastAsia"/>
        </w:rPr>
        <w:t>・社会を明るくする運動行事参加人数（富山県）はH26年と比べ増加しています。（人）</w:t>
      </w:r>
    </w:p>
    <w:tbl>
      <w:tblPr>
        <w:tblStyle w:val="a4"/>
        <w:tblW w:w="0" w:type="auto"/>
        <w:tblInd w:w="141" w:type="dxa"/>
        <w:tblLook w:val="04A0" w:firstRow="1" w:lastRow="0" w:firstColumn="1" w:lastColumn="0" w:noHBand="0" w:noVBand="1"/>
      </w:tblPr>
      <w:tblGrid>
        <w:gridCol w:w="1134"/>
        <w:gridCol w:w="1086"/>
        <w:gridCol w:w="1087"/>
        <w:gridCol w:w="1087"/>
        <w:gridCol w:w="1087"/>
        <w:gridCol w:w="1087"/>
      </w:tblGrid>
      <w:tr w:rsidR="004933A8" w:rsidRPr="004933A8" w:rsidTr="00125C65">
        <w:tc>
          <w:tcPr>
            <w:tcW w:w="1134" w:type="dxa"/>
            <w:shd w:val="clear" w:color="auto" w:fill="FFF2CC" w:themeFill="accent4" w:themeFillTint="33"/>
          </w:tcPr>
          <w:p w:rsidR="003E108A" w:rsidRPr="004933A8" w:rsidRDefault="003E108A" w:rsidP="00125C65">
            <w:pPr>
              <w:spacing w:line="240" w:lineRule="exact"/>
              <w:jc w:val="center"/>
              <w:rPr>
                <w:rFonts w:asciiTheme="majorEastAsia" w:eastAsiaTheme="majorEastAsia" w:hAnsiTheme="majorEastAsia"/>
              </w:rPr>
            </w:pPr>
            <w:r w:rsidRPr="004933A8">
              <w:rPr>
                <w:rFonts w:asciiTheme="majorEastAsia" w:eastAsiaTheme="majorEastAsia" w:hAnsiTheme="majorEastAsia" w:hint="eastAsia"/>
              </w:rPr>
              <w:t>年次</w:t>
            </w:r>
          </w:p>
        </w:tc>
        <w:tc>
          <w:tcPr>
            <w:tcW w:w="1086" w:type="dxa"/>
            <w:shd w:val="clear" w:color="auto" w:fill="FFF2CC" w:themeFill="accent4" w:themeFillTint="33"/>
          </w:tcPr>
          <w:p w:rsidR="003E108A" w:rsidRPr="004933A8" w:rsidRDefault="003E108A" w:rsidP="00125C65">
            <w:pPr>
              <w:spacing w:line="240" w:lineRule="exact"/>
              <w:jc w:val="center"/>
              <w:rPr>
                <w:rFonts w:asciiTheme="majorEastAsia" w:eastAsiaTheme="majorEastAsia" w:hAnsiTheme="majorEastAsia"/>
              </w:rPr>
            </w:pPr>
            <w:r w:rsidRPr="004933A8">
              <w:rPr>
                <w:rFonts w:asciiTheme="majorEastAsia" w:eastAsiaTheme="majorEastAsia" w:hAnsiTheme="majorEastAsia" w:hint="eastAsia"/>
              </w:rPr>
              <w:t>H26年</w:t>
            </w:r>
          </w:p>
        </w:tc>
        <w:tc>
          <w:tcPr>
            <w:tcW w:w="1087" w:type="dxa"/>
            <w:shd w:val="clear" w:color="auto" w:fill="FFF2CC" w:themeFill="accent4" w:themeFillTint="33"/>
          </w:tcPr>
          <w:p w:rsidR="003E108A" w:rsidRPr="004933A8" w:rsidRDefault="003E108A" w:rsidP="00125C65">
            <w:pPr>
              <w:spacing w:line="240" w:lineRule="exact"/>
              <w:jc w:val="center"/>
              <w:rPr>
                <w:rFonts w:asciiTheme="majorEastAsia" w:eastAsiaTheme="majorEastAsia" w:hAnsiTheme="majorEastAsia"/>
              </w:rPr>
            </w:pPr>
            <w:r w:rsidRPr="004933A8">
              <w:rPr>
                <w:rFonts w:asciiTheme="majorEastAsia" w:eastAsiaTheme="majorEastAsia" w:hAnsiTheme="majorEastAsia" w:hint="eastAsia"/>
              </w:rPr>
              <w:t>H27年</w:t>
            </w:r>
          </w:p>
        </w:tc>
        <w:tc>
          <w:tcPr>
            <w:tcW w:w="1087" w:type="dxa"/>
            <w:shd w:val="clear" w:color="auto" w:fill="FFF2CC" w:themeFill="accent4" w:themeFillTint="33"/>
          </w:tcPr>
          <w:p w:rsidR="003E108A" w:rsidRPr="004933A8" w:rsidRDefault="003E108A" w:rsidP="00125C65">
            <w:pPr>
              <w:spacing w:line="240" w:lineRule="exact"/>
              <w:jc w:val="center"/>
              <w:rPr>
                <w:rFonts w:asciiTheme="majorEastAsia" w:eastAsiaTheme="majorEastAsia" w:hAnsiTheme="majorEastAsia"/>
              </w:rPr>
            </w:pPr>
            <w:r w:rsidRPr="004933A8">
              <w:rPr>
                <w:rFonts w:asciiTheme="majorEastAsia" w:eastAsiaTheme="majorEastAsia" w:hAnsiTheme="majorEastAsia" w:hint="eastAsia"/>
              </w:rPr>
              <w:t>H28年</w:t>
            </w:r>
          </w:p>
        </w:tc>
        <w:tc>
          <w:tcPr>
            <w:tcW w:w="1087" w:type="dxa"/>
            <w:shd w:val="clear" w:color="auto" w:fill="FFF2CC" w:themeFill="accent4" w:themeFillTint="33"/>
          </w:tcPr>
          <w:p w:rsidR="003E108A" w:rsidRPr="004933A8" w:rsidRDefault="003E108A" w:rsidP="00125C65">
            <w:pPr>
              <w:spacing w:line="240" w:lineRule="exact"/>
              <w:jc w:val="center"/>
              <w:rPr>
                <w:rFonts w:asciiTheme="majorEastAsia" w:eastAsiaTheme="majorEastAsia" w:hAnsiTheme="majorEastAsia"/>
              </w:rPr>
            </w:pPr>
            <w:r w:rsidRPr="004933A8">
              <w:rPr>
                <w:rFonts w:asciiTheme="majorEastAsia" w:eastAsiaTheme="majorEastAsia" w:hAnsiTheme="majorEastAsia" w:hint="eastAsia"/>
              </w:rPr>
              <w:t>H29年</w:t>
            </w:r>
          </w:p>
        </w:tc>
        <w:tc>
          <w:tcPr>
            <w:tcW w:w="1087" w:type="dxa"/>
            <w:shd w:val="clear" w:color="auto" w:fill="FFF2CC" w:themeFill="accent4" w:themeFillTint="33"/>
          </w:tcPr>
          <w:p w:rsidR="003E108A" w:rsidRPr="004933A8" w:rsidRDefault="003E108A" w:rsidP="00125C65">
            <w:pPr>
              <w:spacing w:line="240" w:lineRule="exact"/>
              <w:jc w:val="center"/>
              <w:rPr>
                <w:rFonts w:asciiTheme="majorEastAsia" w:eastAsiaTheme="majorEastAsia" w:hAnsiTheme="majorEastAsia"/>
              </w:rPr>
            </w:pPr>
            <w:r w:rsidRPr="004933A8">
              <w:rPr>
                <w:rFonts w:asciiTheme="majorEastAsia" w:eastAsiaTheme="majorEastAsia" w:hAnsiTheme="majorEastAsia" w:hint="eastAsia"/>
              </w:rPr>
              <w:t>H30年</w:t>
            </w:r>
          </w:p>
        </w:tc>
      </w:tr>
      <w:tr w:rsidR="004933A8" w:rsidRPr="004933A8" w:rsidTr="00125C65">
        <w:tc>
          <w:tcPr>
            <w:tcW w:w="1134" w:type="dxa"/>
          </w:tcPr>
          <w:p w:rsidR="003E108A" w:rsidRPr="004933A8" w:rsidRDefault="003E108A" w:rsidP="00125C65">
            <w:pPr>
              <w:spacing w:line="240" w:lineRule="exact"/>
              <w:jc w:val="left"/>
              <w:rPr>
                <w:rFonts w:asciiTheme="majorEastAsia" w:eastAsiaTheme="majorEastAsia" w:hAnsiTheme="majorEastAsia"/>
              </w:rPr>
            </w:pPr>
            <w:r w:rsidRPr="004933A8">
              <w:rPr>
                <w:rFonts w:asciiTheme="majorEastAsia" w:eastAsiaTheme="majorEastAsia" w:hAnsiTheme="majorEastAsia" w:hint="eastAsia"/>
              </w:rPr>
              <w:t>のべ人数</w:t>
            </w:r>
          </w:p>
        </w:tc>
        <w:tc>
          <w:tcPr>
            <w:tcW w:w="1086" w:type="dxa"/>
          </w:tcPr>
          <w:p w:rsidR="003E108A" w:rsidRPr="004933A8" w:rsidRDefault="003E108A" w:rsidP="00125C65">
            <w:pPr>
              <w:spacing w:line="240" w:lineRule="exact"/>
              <w:jc w:val="right"/>
              <w:rPr>
                <w:rFonts w:asciiTheme="majorEastAsia" w:eastAsiaTheme="majorEastAsia" w:hAnsiTheme="majorEastAsia"/>
              </w:rPr>
            </w:pPr>
            <w:r w:rsidRPr="004933A8">
              <w:rPr>
                <w:rFonts w:asciiTheme="majorEastAsia" w:eastAsiaTheme="majorEastAsia" w:hAnsiTheme="majorEastAsia" w:hint="eastAsia"/>
              </w:rPr>
              <w:t>17,370</w:t>
            </w:r>
          </w:p>
        </w:tc>
        <w:tc>
          <w:tcPr>
            <w:tcW w:w="1087" w:type="dxa"/>
          </w:tcPr>
          <w:p w:rsidR="003E108A" w:rsidRPr="004933A8" w:rsidRDefault="003E108A" w:rsidP="00125C65">
            <w:pPr>
              <w:spacing w:line="240" w:lineRule="exact"/>
              <w:jc w:val="right"/>
              <w:rPr>
                <w:rFonts w:asciiTheme="majorEastAsia" w:eastAsiaTheme="majorEastAsia" w:hAnsiTheme="majorEastAsia"/>
              </w:rPr>
            </w:pPr>
            <w:r w:rsidRPr="004933A8">
              <w:rPr>
                <w:rFonts w:asciiTheme="majorEastAsia" w:eastAsiaTheme="majorEastAsia" w:hAnsiTheme="majorEastAsia" w:hint="eastAsia"/>
              </w:rPr>
              <w:t>17,029</w:t>
            </w:r>
          </w:p>
        </w:tc>
        <w:tc>
          <w:tcPr>
            <w:tcW w:w="1087" w:type="dxa"/>
          </w:tcPr>
          <w:p w:rsidR="003E108A" w:rsidRPr="004933A8" w:rsidRDefault="003E108A" w:rsidP="00125C65">
            <w:pPr>
              <w:spacing w:line="240" w:lineRule="exact"/>
              <w:jc w:val="right"/>
              <w:rPr>
                <w:rFonts w:asciiTheme="majorEastAsia" w:eastAsiaTheme="majorEastAsia" w:hAnsiTheme="majorEastAsia"/>
              </w:rPr>
            </w:pPr>
            <w:r w:rsidRPr="004933A8">
              <w:rPr>
                <w:rFonts w:asciiTheme="majorEastAsia" w:eastAsiaTheme="majorEastAsia" w:hAnsiTheme="majorEastAsia" w:hint="eastAsia"/>
              </w:rPr>
              <w:t>17,716</w:t>
            </w:r>
          </w:p>
        </w:tc>
        <w:tc>
          <w:tcPr>
            <w:tcW w:w="1087" w:type="dxa"/>
          </w:tcPr>
          <w:p w:rsidR="003E108A" w:rsidRPr="004933A8" w:rsidRDefault="003E108A" w:rsidP="00125C65">
            <w:pPr>
              <w:spacing w:line="240" w:lineRule="exact"/>
              <w:jc w:val="right"/>
              <w:rPr>
                <w:rFonts w:asciiTheme="majorEastAsia" w:eastAsiaTheme="majorEastAsia" w:hAnsiTheme="majorEastAsia"/>
              </w:rPr>
            </w:pPr>
            <w:r w:rsidRPr="004933A8">
              <w:rPr>
                <w:rFonts w:asciiTheme="majorEastAsia" w:eastAsiaTheme="majorEastAsia" w:hAnsiTheme="majorEastAsia" w:hint="eastAsia"/>
              </w:rPr>
              <w:t>24,539</w:t>
            </w:r>
          </w:p>
        </w:tc>
        <w:tc>
          <w:tcPr>
            <w:tcW w:w="1087" w:type="dxa"/>
          </w:tcPr>
          <w:p w:rsidR="003E108A" w:rsidRPr="004933A8" w:rsidRDefault="003E108A" w:rsidP="00125C65">
            <w:pPr>
              <w:wordWrap w:val="0"/>
              <w:spacing w:line="240" w:lineRule="exact"/>
              <w:jc w:val="right"/>
              <w:rPr>
                <w:rFonts w:asciiTheme="majorEastAsia" w:eastAsiaTheme="majorEastAsia" w:hAnsiTheme="majorEastAsia"/>
              </w:rPr>
            </w:pPr>
            <w:r w:rsidRPr="004933A8">
              <w:rPr>
                <w:rFonts w:asciiTheme="majorEastAsia" w:eastAsiaTheme="majorEastAsia" w:hAnsiTheme="majorEastAsia" w:hint="eastAsia"/>
              </w:rPr>
              <w:t>22,845</w:t>
            </w:r>
          </w:p>
        </w:tc>
      </w:tr>
    </w:tbl>
    <w:p w:rsidR="003E108A" w:rsidRPr="004933A8" w:rsidRDefault="003E108A" w:rsidP="003E108A">
      <w:pPr>
        <w:spacing w:line="-240" w:lineRule="auto"/>
        <w:jc w:val="right"/>
        <w:rPr>
          <w:rFonts w:asciiTheme="majorEastAsia" w:eastAsiaTheme="majorEastAsia" w:hAnsiTheme="majorEastAsia"/>
        </w:rPr>
      </w:pPr>
      <w:r w:rsidRPr="004933A8">
        <w:rPr>
          <w:rFonts w:asciiTheme="majorEastAsia" w:eastAsiaTheme="majorEastAsia" w:hAnsiTheme="majorEastAsia" w:hint="eastAsia"/>
        </w:rPr>
        <w:t>（法務省より）</w:t>
      </w:r>
    </w:p>
    <w:p w:rsidR="003E108A" w:rsidRPr="00895BD8" w:rsidRDefault="003E108A" w:rsidP="003E108A">
      <w:pPr>
        <w:rPr>
          <w:rFonts w:asciiTheme="majorEastAsia" w:eastAsiaTheme="majorEastAsia" w:hAnsiTheme="majorEastAsia"/>
          <w:sz w:val="22"/>
        </w:rPr>
      </w:pPr>
      <w:r w:rsidRPr="00895BD8">
        <w:rPr>
          <w:rFonts w:asciiTheme="majorEastAsia" w:eastAsiaTheme="majorEastAsia" w:hAnsiTheme="majorEastAsia" w:hint="eastAsia"/>
          <w:sz w:val="22"/>
        </w:rPr>
        <w:t>・社会を明るくする運動・再犯防止啓発月間の認知度（内閣府調査）</w:t>
      </w:r>
    </w:p>
    <w:p w:rsidR="003E108A" w:rsidRPr="00895BD8" w:rsidRDefault="003E108A" w:rsidP="003E108A">
      <w:pPr>
        <w:ind w:leftChars="100" w:left="210"/>
        <w:rPr>
          <w:rFonts w:asciiTheme="majorEastAsia" w:eastAsiaTheme="majorEastAsia" w:hAnsiTheme="majorEastAsia"/>
          <w:color w:val="262626" w:themeColor="text1" w:themeTint="D9"/>
          <w:sz w:val="22"/>
        </w:rPr>
      </w:pPr>
      <w:r w:rsidRPr="00895BD8">
        <w:rPr>
          <w:rFonts w:asciiTheme="majorEastAsia" w:eastAsiaTheme="majorEastAsia" w:hAnsiTheme="majorEastAsia" w:hint="eastAsia"/>
          <w:color w:val="262626" w:themeColor="text1" w:themeTint="D9"/>
          <w:sz w:val="22"/>
        </w:rPr>
        <w:t>「あなたは、「社会を明るくする運動」又は「再犯防止啓発月間」を聞いたことがありますか」と聞いたところ、「両方とも、あるいはいずれか聞いたことがある」が38.9％、「両方とも聞いたことがない」が60.1％でした。（内閣府「再犯防止対策に関する世論調査」H30.11</w:t>
      </w:r>
      <w:r w:rsidRPr="00895BD8">
        <w:rPr>
          <w:rFonts w:asciiTheme="majorEastAsia" w:eastAsiaTheme="majorEastAsia" w:hAnsiTheme="majorEastAsia"/>
          <w:color w:val="262626" w:themeColor="text1" w:themeTint="D9"/>
          <w:sz w:val="22"/>
        </w:rPr>
        <w:t>）</w:t>
      </w:r>
    </w:p>
    <w:p w:rsidR="003E108A" w:rsidRDefault="003E108A" w:rsidP="003E108A">
      <w:pPr>
        <w:rPr>
          <w:rFonts w:asciiTheme="majorEastAsia" w:eastAsiaTheme="majorEastAsia" w:hAnsiTheme="majorEastAsia"/>
        </w:rPr>
      </w:pPr>
    </w:p>
    <w:p w:rsidR="003E108A" w:rsidRPr="00BB1BCC" w:rsidRDefault="003E108A" w:rsidP="003E108A">
      <w:pPr>
        <w:rPr>
          <w:rFonts w:asciiTheme="majorEastAsia" w:eastAsiaTheme="majorEastAsia" w:hAnsiTheme="majorEastAsia"/>
          <w:color w:val="000000" w:themeColor="text1"/>
          <w:sz w:val="22"/>
        </w:rPr>
      </w:pPr>
      <w:r w:rsidRPr="00BB1BCC">
        <w:rPr>
          <w:rFonts w:asciiTheme="majorEastAsia" w:eastAsiaTheme="majorEastAsia" w:hAnsiTheme="majorEastAsia" w:hint="eastAsia"/>
          <w:color w:val="000000" w:themeColor="text1"/>
          <w:sz w:val="22"/>
        </w:rPr>
        <w:lastRenderedPageBreak/>
        <w:t>・県民意識調査</w:t>
      </w:r>
    </w:p>
    <w:p w:rsidR="003E108A" w:rsidRPr="00BB1BCC" w:rsidRDefault="003E108A" w:rsidP="003E108A">
      <w:pPr>
        <w:autoSpaceDE w:val="0"/>
        <w:autoSpaceDN w:val="0"/>
        <w:adjustRightInd w:val="0"/>
        <w:ind w:leftChars="100" w:left="210"/>
        <w:jc w:val="left"/>
        <w:rPr>
          <w:rFonts w:asciiTheme="majorEastAsia" w:eastAsiaTheme="majorEastAsia" w:hAnsiTheme="majorEastAsia"/>
          <w:color w:val="000000" w:themeColor="text1"/>
          <w:sz w:val="22"/>
        </w:rPr>
      </w:pPr>
      <w:r w:rsidRPr="00BB1BCC">
        <w:rPr>
          <w:rFonts w:asciiTheme="majorEastAsia" w:eastAsiaTheme="majorEastAsia" w:hAnsiTheme="majorEastAsia" w:hint="eastAsia"/>
          <w:color w:val="000000" w:themeColor="text1"/>
          <w:sz w:val="22"/>
        </w:rPr>
        <w:t>「あなたは、刑を終えて出所した人に関し、現在、どのような人権問題が起きていると思いますか」と複数回答で聞いたところ、「就職することが難しく、経済的な自立が見込めないこと」が58.4％と最も高く、次いで「更生した人たちに対する誤った認識や偏見があること」が50.7％、「就職・職場で不利な扱いを受けること」が38.3％でした。（「人権に関する県民意識調査報告書」</w:t>
      </w:r>
      <w:r w:rsidR="00706A4C" w:rsidRPr="00BB1BCC">
        <w:rPr>
          <w:rFonts w:asciiTheme="majorEastAsia" w:eastAsiaTheme="majorEastAsia" w:hAnsiTheme="majorEastAsia" w:hint="eastAsia"/>
          <w:color w:val="000000" w:themeColor="text1"/>
          <w:sz w:val="22"/>
        </w:rPr>
        <w:t>Ｒ</w:t>
      </w:r>
      <w:r w:rsidRPr="00BB1BCC">
        <w:rPr>
          <w:rFonts w:asciiTheme="majorEastAsia" w:eastAsiaTheme="majorEastAsia" w:hAnsiTheme="majorEastAsia" w:hint="eastAsia"/>
          <w:color w:val="000000" w:themeColor="text1"/>
          <w:sz w:val="22"/>
        </w:rPr>
        <w:t>元.6）</w:t>
      </w:r>
    </w:p>
    <w:p w:rsidR="00974FD3" w:rsidRDefault="00974FD3" w:rsidP="00974FD3">
      <w:pPr>
        <w:rPr>
          <w:rFonts w:asciiTheme="majorEastAsia" w:eastAsiaTheme="majorEastAsia" w:hAnsiTheme="majorEastAsia"/>
          <w:sz w:val="22"/>
        </w:rPr>
      </w:pPr>
    </w:p>
    <w:p w:rsidR="00974FD3" w:rsidRPr="00614695" w:rsidRDefault="00974FD3" w:rsidP="00974FD3">
      <w:pPr>
        <w:rPr>
          <w:rFonts w:asciiTheme="majorEastAsia" w:eastAsiaTheme="majorEastAsia" w:hAnsiTheme="majorEastAsia"/>
          <w:sz w:val="22"/>
        </w:rPr>
      </w:pPr>
      <w:r w:rsidRPr="00614695">
        <w:rPr>
          <w:rFonts w:asciiTheme="majorEastAsia" w:eastAsiaTheme="majorEastAsia" w:hAnsiTheme="majorEastAsia" w:hint="eastAsia"/>
          <w:sz w:val="22"/>
        </w:rPr>
        <w:t>＜県の取組み＞</w:t>
      </w:r>
    </w:p>
    <w:p w:rsidR="00475AD1" w:rsidRPr="00311520" w:rsidRDefault="00475AD1" w:rsidP="00974FD3">
      <w:pPr>
        <w:ind w:left="220" w:hangingChars="100" w:hanging="220"/>
        <w:rPr>
          <w:rFonts w:asciiTheme="majorEastAsia" w:eastAsiaTheme="majorEastAsia" w:hAnsiTheme="majorEastAsia"/>
          <w:sz w:val="22"/>
        </w:rPr>
      </w:pPr>
      <w:r w:rsidRPr="00311520">
        <w:rPr>
          <w:rFonts w:asciiTheme="majorEastAsia" w:eastAsiaTheme="majorEastAsia" w:hAnsiTheme="majorEastAsia" w:hint="eastAsia"/>
          <w:sz w:val="22"/>
        </w:rPr>
        <w:t>◇民間協力者の活動の促進等</w:t>
      </w:r>
    </w:p>
    <w:p w:rsidR="00C04D08" w:rsidRPr="00614695" w:rsidRDefault="00974FD3" w:rsidP="00974FD3">
      <w:pPr>
        <w:ind w:left="220" w:hangingChars="100" w:hanging="220"/>
        <w:rPr>
          <w:rFonts w:asciiTheme="majorEastAsia" w:eastAsiaTheme="majorEastAsia" w:hAnsiTheme="majorEastAsia"/>
          <w:sz w:val="22"/>
        </w:rPr>
      </w:pPr>
      <w:r w:rsidRPr="00311520">
        <w:rPr>
          <w:rFonts w:asciiTheme="majorEastAsia" w:eastAsiaTheme="majorEastAsia" w:hAnsiTheme="majorEastAsia" w:hint="eastAsia"/>
          <w:sz w:val="22"/>
        </w:rPr>
        <w:t>・</w:t>
      </w:r>
      <w:r w:rsidR="00001504" w:rsidRPr="00311520">
        <w:rPr>
          <w:rFonts w:asciiTheme="majorEastAsia" w:eastAsiaTheme="majorEastAsia" w:hAnsiTheme="majorEastAsia" w:hint="eastAsia"/>
          <w:sz w:val="22"/>
        </w:rPr>
        <w:t>“社会を明るくする運動”に参加協力しているほか、更生保護に取り組む民間団体の活動に対する財政的支援</w:t>
      </w:r>
      <w:r w:rsidR="00001504" w:rsidRPr="00614695">
        <w:rPr>
          <w:rFonts w:asciiTheme="majorEastAsia" w:eastAsiaTheme="majorEastAsia" w:hAnsiTheme="majorEastAsia" w:hint="eastAsia"/>
          <w:sz w:val="22"/>
        </w:rPr>
        <w:t>を行っています。</w:t>
      </w:r>
      <w:r w:rsidR="00C04D08" w:rsidRPr="00614695">
        <w:rPr>
          <w:rFonts w:asciiTheme="majorEastAsia" w:eastAsiaTheme="majorEastAsia" w:hAnsiTheme="majorEastAsia" w:hint="eastAsia"/>
          <w:sz w:val="22"/>
        </w:rPr>
        <w:t>また、</w:t>
      </w:r>
      <w:r w:rsidR="00BC501C" w:rsidRPr="00614695">
        <w:rPr>
          <w:rFonts w:asciiTheme="majorEastAsia" w:eastAsiaTheme="majorEastAsia" w:hAnsiTheme="majorEastAsia" w:hint="eastAsia"/>
          <w:sz w:val="22"/>
        </w:rPr>
        <w:t>更生保護</w:t>
      </w:r>
      <w:r w:rsidR="00E52D3D" w:rsidRPr="00614695">
        <w:rPr>
          <w:rFonts w:asciiTheme="majorEastAsia" w:eastAsiaTheme="majorEastAsia" w:hAnsiTheme="majorEastAsia" w:hint="eastAsia"/>
          <w:sz w:val="22"/>
        </w:rPr>
        <w:t>事業</w:t>
      </w:r>
      <w:r>
        <w:rPr>
          <w:rFonts w:asciiTheme="majorEastAsia" w:eastAsiaTheme="majorEastAsia" w:hAnsiTheme="majorEastAsia" w:hint="eastAsia"/>
          <w:sz w:val="22"/>
        </w:rPr>
        <w:t>に関する活動に貢献している民間の個人・団体等に対する</w:t>
      </w:r>
      <w:r w:rsidR="00C04D08" w:rsidRPr="00614695">
        <w:rPr>
          <w:rFonts w:asciiTheme="majorEastAsia" w:eastAsiaTheme="majorEastAsia" w:hAnsiTheme="majorEastAsia" w:hint="eastAsia"/>
          <w:sz w:val="22"/>
        </w:rPr>
        <w:t>表彰を</w:t>
      </w:r>
      <w:r>
        <w:rPr>
          <w:rFonts w:asciiTheme="majorEastAsia" w:eastAsiaTheme="majorEastAsia" w:hAnsiTheme="majorEastAsia" w:hint="eastAsia"/>
          <w:sz w:val="22"/>
        </w:rPr>
        <w:t>し</w:t>
      </w:r>
      <w:r w:rsidR="00BC501C" w:rsidRPr="00614695">
        <w:rPr>
          <w:rFonts w:asciiTheme="majorEastAsia" w:eastAsiaTheme="majorEastAsia" w:hAnsiTheme="majorEastAsia" w:hint="eastAsia"/>
          <w:sz w:val="22"/>
        </w:rPr>
        <w:t>ています</w:t>
      </w:r>
      <w:r w:rsidR="00C04D08" w:rsidRPr="00614695">
        <w:rPr>
          <w:rFonts w:asciiTheme="majorEastAsia" w:eastAsiaTheme="majorEastAsia" w:hAnsiTheme="majorEastAsia" w:hint="eastAsia"/>
          <w:sz w:val="22"/>
        </w:rPr>
        <w:t>。【厚生企画課】</w:t>
      </w:r>
    </w:p>
    <w:p w:rsidR="00D6381F" w:rsidRPr="00614695" w:rsidRDefault="00D6381F" w:rsidP="002C13A6">
      <w:pPr>
        <w:autoSpaceDE w:val="0"/>
        <w:autoSpaceDN w:val="0"/>
        <w:adjustRightInd w:val="0"/>
        <w:ind w:left="227" w:hanging="227"/>
        <w:jc w:val="left"/>
        <w:rPr>
          <w:rFonts w:asciiTheme="majorEastAsia" w:eastAsiaTheme="majorEastAsia" w:hAnsiTheme="majorEastAsia" w:cs="‚l‚r –¾’©"/>
          <w:kern w:val="0"/>
          <w:sz w:val="22"/>
        </w:rPr>
      </w:pPr>
      <w:r w:rsidRPr="00614695">
        <w:rPr>
          <w:rFonts w:asciiTheme="majorEastAsia" w:eastAsiaTheme="majorEastAsia" w:hAnsiTheme="majorEastAsia" w:hint="eastAsia"/>
          <w:sz w:val="22"/>
        </w:rPr>
        <w:t>・青少年の健全育成に携わる少年補導委員及び少年補導員を対象に、社会環境の変化とともに変容する青少年の問題行動に適切に対応するための知識の習得と資質の向上を図ることを目的とした研修会を開催しています。【子ども支援課、警察本部】</w:t>
      </w:r>
    </w:p>
    <w:p w:rsidR="00D6381F" w:rsidRPr="00614695" w:rsidRDefault="00D6381F" w:rsidP="007D72C3">
      <w:pPr>
        <w:autoSpaceDE w:val="0"/>
        <w:autoSpaceDN w:val="0"/>
        <w:adjustRightInd w:val="0"/>
        <w:jc w:val="left"/>
        <w:rPr>
          <w:rFonts w:asciiTheme="majorEastAsia" w:eastAsiaTheme="majorEastAsia" w:hAnsiTheme="majorEastAsia" w:cs="ＭＳ ゴシック"/>
          <w:kern w:val="0"/>
          <w:sz w:val="24"/>
          <w:szCs w:val="24"/>
        </w:rPr>
      </w:pPr>
    </w:p>
    <w:p w:rsidR="00873B85" w:rsidRPr="00E01B07" w:rsidRDefault="00873B85" w:rsidP="00873B85">
      <w:pPr>
        <w:autoSpaceDE w:val="0"/>
        <w:autoSpaceDN w:val="0"/>
        <w:adjustRightInd w:val="0"/>
        <w:jc w:val="left"/>
        <w:rPr>
          <w:rFonts w:asciiTheme="majorEastAsia" w:eastAsiaTheme="majorEastAsia" w:hAnsiTheme="majorEastAsia"/>
          <w:szCs w:val="21"/>
        </w:rPr>
      </w:pPr>
      <w:r w:rsidRPr="00614695">
        <w:rPr>
          <w:rFonts w:asciiTheme="majorEastAsia" w:eastAsiaTheme="majorEastAsia" w:hAnsiTheme="majorEastAsia" w:hint="eastAsia"/>
          <w:szCs w:val="21"/>
        </w:rPr>
        <w:t>＜</w:t>
      </w:r>
      <w:r w:rsidRPr="00E01B07">
        <w:rPr>
          <w:rFonts w:asciiTheme="majorEastAsia" w:eastAsiaTheme="majorEastAsia" w:hAnsiTheme="majorEastAsia" w:hint="eastAsia"/>
          <w:szCs w:val="21"/>
        </w:rPr>
        <w:t>国の取組み＞</w:t>
      </w:r>
    </w:p>
    <w:p w:rsidR="00873B85" w:rsidRPr="00BB1BCC" w:rsidRDefault="00475AD1" w:rsidP="00873B85">
      <w:pPr>
        <w:autoSpaceDE w:val="0"/>
        <w:autoSpaceDN w:val="0"/>
        <w:adjustRightInd w:val="0"/>
        <w:ind w:firstLineChars="100" w:firstLine="220"/>
        <w:jc w:val="left"/>
        <w:rPr>
          <w:rFonts w:asciiTheme="majorEastAsia" w:eastAsiaTheme="majorEastAsia" w:hAnsiTheme="majorEastAsia"/>
          <w:sz w:val="22"/>
          <w:szCs w:val="21"/>
        </w:rPr>
      </w:pPr>
      <w:r w:rsidRPr="00BB1BCC">
        <w:rPr>
          <w:rFonts w:asciiTheme="majorEastAsia" w:eastAsiaTheme="majorEastAsia" w:hAnsiTheme="majorEastAsia" w:hint="eastAsia"/>
          <w:sz w:val="22"/>
          <w:szCs w:val="21"/>
        </w:rPr>
        <w:t>国の再犯防止推進計画のとおり、犯罪や非行の防止と</w:t>
      </w:r>
      <w:r w:rsidR="003E6462" w:rsidRPr="00BB1BCC">
        <w:rPr>
          <w:rFonts w:asciiTheme="majorEastAsia" w:eastAsiaTheme="majorEastAsia" w:hAnsiTheme="majorEastAsia" w:hint="eastAsia"/>
          <w:sz w:val="22"/>
          <w:szCs w:val="21"/>
        </w:rPr>
        <w:t>、</w:t>
      </w:r>
      <w:r w:rsidR="00873B85" w:rsidRPr="00BB1BCC">
        <w:rPr>
          <w:rFonts w:asciiTheme="majorEastAsia" w:eastAsiaTheme="majorEastAsia" w:hAnsiTheme="majorEastAsia" w:hint="eastAsia"/>
          <w:sz w:val="22"/>
          <w:szCs w:val="21"/>
        </w:rPr>
        <w:t>罪を</w:t>
      </w:r>
      <w:r w:rsidRPr="00BB1BCC">
        <w:rPr>
          <w:rFonts w:asciiTheme="majorEastAsia" w:eastAsiaTheme="majorEastAsia" w:hAnsiTheme="majorEastAsia" w:hint="eastAsia"/>
          <w:sz w:val="22"/>
          <w:szCs w:val="21"/>
        </w:rPr>
        <w:t>犯</w:t>
      </w:r>
      <w:r w:rsidR="00873B85" w:rsidRPr="00BB1BCC">
        <w:rPr>
          <w:rFonts w:asciiTheme="majorEastAsia" w:eastAsiaTheme="majorEastAsia" w:hAnsiTheme="majorEastAsia" w:hint="eastAsia"/>
          <w:sz w:val="22"/>
          <w:szCs w:val="21"/>
        </w:rPr>
        <w:t>した</w:t>
      </w:r>
      <w:r w:rsidRPr="00BB1BCC">
        <w:rPr>
          <w:rFonts w:asciiTheme="majorEastAsia" w:eastAsiaTheme="majorEastAsia" w:hAnsiTheme="majorEastAsia" w:hint="eastAsia"/>
          <w:sz w:val="22"/>
          <w:szCs w:val="21"/>
        </w:rPr>
        <w:t>人</w:t>
      </w:r>
      <w:r w:rsidR="00873B85" w:rsidRPr="00BB1BCC">
        <w:rPr>
          <w:rFonts w:asciiTheme="majorEastAsia" w:eastAsiaTheme="majorEastAsia" w:hAnsiTheme="majorEastAsia" w:hint="eastAsia"/>
          <w:sz w:val="22"/>
          <w:szCs w:val="21"/>
        </w:rPr>
        <w:t>の更生について</w:t>
      </w:r>
      <w:r w:rsidR="003E6462" w:rsidRPr="00BB1BCC">
        <w:rPr>
          <w:rFonts w:asciiTheme="majorEastAsia" w:eastAsiaTheme="majorEastAsia" w:hAnsiTheme="majorEastAsia" w:hint="eastAsia"/>
          <w:sz w:val="22"/>
          <w:szCs w:val="21"/>
        </w:rPr>
        <w:t>理解を深め、犯罪や非行のない地域</w:t>
      </w:r>
      <w:r w:rsidR="00873B85" w:rsidRPr="00BB1BCC">
        <w:rPr>
          <w:rFonts w:asciiTheme="majorEastAsia" w:eastAsiaTheme="majorEastAsia" w:hAnsiTheme="majorEastAsia" w:hint="eastAsia"/>
          <w:sz w:val="22"/>
          <w:szCs w:val="21"/>
        </w:rPr>
        <w:t>社会を築</w:t>
      </w:r>
      <w:r w:rsidR="003E6462" w:rsidRPr="00BB1BCC">
        <w:rPr>
          <w:rFonts w:asciiTheme="majorEastAsia" w:eastAsiaTheme="majorEastAsia" w:hAnsiTheme="majorEastAsia" w:hint="eastAsia"/>
          <w:sz w:val="22"/>
          <w:szCs w:val="21"/>
        </w:rPr>
        <w:t>こうとする全国的な運動である“社会を明るくする運動”</w:t>
      </w:r>
      <w:r w:rsidR="00F858EA" w:rsidRPr="00BB1BCC">
        <w:rPr>
          <w:rFonts w:asciiTheme="majorEastAsia" w:eastAsiaTheme="majorEastAsia" w:hAnsiTheme="majorEastAsia" w:hint="eastAsia"/>
          <w:sz w:val="22"/>
          <w:szCs w:val="21"/>
        </w:rPr>
        <w:t>が</w:t>
      </w:r>
      <w:r w:rsidR="00873B85" w:rsidRPr="00BB1BCC">
        <w:rPr>
          <w:rFonts w:asciiTheme="majorEastAsia" w:eastAsiaTheme="majorEastAsia" w:hAnsiTheme="majorEastAsia" w:hint="eastAsia"/>
          <w:sz w:val="22"/>
          <w:szCs w:val="21"/>
        </w:rPr>
        <w:t>推進</w:t>
      </w:r>
      <w:r w:rsidR="00F858EA" w:rsidRPr="00BB1BCC">
        <w:rPr>
          <w:rFonts w:asciiTheme="majorEastAsia" w:eastAsiaTheme="majorEastAsia" w:hAnsiTheme="majorEastAsia" w:hint="eastAsia"/>
          <w:sz w:val="22"/>
          <w:szCs w:val="21"/>
        </w:rPr>
        <w:t>され</w:t>
      </w:r>
      <w:r w:rsidR="00203B2F" w:rsidRPr="00BB1BCC">
        <w:rPr>
          <w:rFonts w:asciiTheme="majorEastAsia" w:eastAsiaTheme="majorEastAsia" w:hAnsiTheme="majorEastAsia" w:hint="eastAsia"/>
          <w:sz w:val="22"/>
          <w:szCs w:val="21"/>
        </w:rPr>
        <w:t>ています。また、刑務所等</w:t>
      </w:r>
      <w:r w:rsidR="00873B85" w:rsidRPr="00BB1BCC">
        <w:rPr>
          <w:rFonts w:asciiTheme="majorEastAsia" w:eastAsiaTheme="majorEastAsia" w:hAnsiTheme="majorEastAsia" w:hint="eastAsia"/>
          <w:sz w:val="22"/>
          <w:szCs w:val="21"/>
        </w:rPr>
        <w:t>では、矯正展をはじめとして、刑務所作業製品の展示・即売や施設参観、職業訓練見学会等</w:t>
      </w:r>
      <w:r w:rsidR="00F858EA" w:rsidRPr="00BB1BCC">
        <w:rPr>
          <w:rFonts w:asciiTheme="majorEastAsia" w:eastAsiaTheme="majorEastAsia" w:hAnsiTheme="majorEastAsia" w:hint="eastAsia"/>
          <w:sz w:val="22"/>
          <w:szCs w:val="21"/>
        </w:rPr>
        <w:t>が行われるなど</w:t>
      </w:r>
      <w:r w:rsidR="00873B85" w:rsidRPr="00BB1BCC">
        <w:rPr>
          <w:rFonts w:asciiTheme="majorEastAsia" w:eastAsiaTheme="majorEastAsia" w:hAnsiTheme="majorEastAsia" w:hint="eastAsia"/>
          <w:sz w:val="22"/>
          <w:szCs w:val="21"/>
        </w:rPr>
        <w:t>、再犯の防止に関する広報</w:t>
      </w:r>
      <w:r w:rsidR="00F858EA" w:rsidRPr="00BB1BCC">
        <w:rPr>
          <w:rFonts w:asciiTheme="majorEastAsia" w:eastAsiaTheme="majorEastAsia" w:hAnsiTheme="majorEastAsia" w:hint="eastAsia"/>
          <w:sz w:val="22"/>
          <w:szCs w:val="21"/>
        </w:rPr>
        <w:t>、</w:t>
      </w:r>
      <w:r w:rsidR="00873B85" w:rsidRPr="00BB1BCC">
        <w:rPr>
          <w:rFonts w:asciiTheme="majorEastAsia" w:eastAsiaTheme="majorEastAsia" w:hAnsiTheme="majorEastAsia" w:hint="eastAsia"/>
          <w:sz w:val="22"/>
          <w:szCs w:val="21"/>
        </w:rPr>
        <w:t>啓発活動</w:t>
      </w:r>
      <w:r w:rsidR="00F858EA" w:rsidRPr="00BB1BCC">
        <w:rPr>
          <w:rFonts w:asciiTheme="majorEastAsia" w:eastAsiaTheme="majorEastAsia" w:hAnsiTheme="majorEastAsia" w:hint="eastAsia"/>
          <w:sz w:val="22"/>
          <w:szCs w:val="21"/>
        </w:rPr>
        <w:t>などが</w:t>
      </w:r>
      <w:r w:rsidR="00873B85" w:rsidRPr="00BB1BCC">
        <w:rPr>
          <w:rFonts w:asciiTheme="majorEastAsia" w:eastAsiaTheme="majorEastAsia" w:hAnsiTheme="majorEastAsia" w:hint="eastAsia"/>
          <w:sz w:val="22"/>
          <w:szCs w:val="21"/>
        </w:rPr>
        <w:t>積極的に行</w:t>
      </w:r>
      <w:r w:rsidR="00F858EA" w:rsidRPr="00BB1BCC">
        <w:rPr>
          <w:rFonts w:asciiTheme="majorEastAsia" w:eastAsiaTheme="majorEastAsia" w:hAnsiTheme="majorEastAsia" w:hint="eastAsia"/>
          <w:sz w:val="22"/>
          <w:szCs w:val="21"/>
        </w:rPr>
        <w:t>われて</w:t>
      </w:r>
      <w:r w:rsidR="00873B85" w:rsidRPr="00BB1BCC">
        <w:rPr>
          <w:rFonts w:asciiTheme="majorEastAsia" w:eastAsiaTheme="majorEastAsia" w:hAnsiTheme="majorEastAsia" w:hint="eastAsia"/>
          <w:sz w:val="22"/>
          <w:szCs w:val="21"/>
        </w:rPr>
        <w:t>います。</w:t>
      </w:r>
    </w:p>
    <w:p w:rsidR="00873B85" w:rsidRPr="00D72A31" w:rsidRDefault="00873B85" w:rsidP="00873B85">
      <w:pPr>
        <w:autoSpaceDE w:val="0"/>
        <w:autoSpaceDN w:val="0"/>
        <w:adjustRightInd w:val="0"/>
        <w:jc w:val="left"/>
        <w:rPr>
          <w:rFonts w:asciiTheme="majorEastAsia" w:eastAsiaTheme="majorEastAsia" w:hAnsiTheme="majorEastAsia"/>
          <w:szCs w:val="21"/>
        </w:rPr>
      </w:pPr>
    </w:p>
    <w:p w:rsidR="00A22AA9" w:rsidRPr="00D72A31" w:rsidRDefault="00A22AA9" w:rsidP="00873B85">
      <w:pPr>
        <w:autoSpaceDE w:val="0"/>
        <w:autoSpaceDN w:val="0"/>
        <w:adjustRightInd w:val="0"/>
        <w:jc w:val="left"/>
        <w:rPr>
          <w:rFonts w:asciiTheme="majorEastAsia" w:eastAsiaTheme="majorEastAsia" w:hAnsiTheme="majorEastAsia"/>
          <w:szCs w:val="21"/>
        </w:rPr>
      </w:pPr>
      <w:r w:rsidRPr="00D72A31">
        <w:rPr>
          <w:rFonts w:asciiTheme="majorEastAsia" w:eastAsiaTheme="majorEastAsia" w:hAnsiTheme="majorEastAsia" w:hint="eastAsia"/>
          <w:szCs w:val="21"/>
        </w:rPr>
        <w:t>○名古屋矯正管区</w:t>
      </w:r>
    </w:p>
    <w:p w:rsidR="00A22AA9" w:rsidRPr="00895BD8" w:rsidRDefault="00EF33CB" w:rsidP="00EF33CB">
      <w:pPr>
        <w:autoSpaceDE w:val="0"/>
        <w:autoSpaceDN w:val="0"/>
        <w:adjustRightInd w:val="0"/>
        <w:ind w:left="220" w:hangingChars="100" w:hanging="220"/>
        <w:jc w:val="left"/>
        <w:rPr>
          <w:rFonts w:asciiTheme="majorEastAsia" w:eastAsiaTheme="majorEastAsia" w:hAnsiTheme="majorEastAsia"/>
          <w:sz w:val="22"/>
          <w:szCs w:val="21"/>
        </w:rPr>
      </w:pPr>
      <w:r w:rsidRPr="00895BD8">
        <w:rPr>
          <w:rFonts w:asciiTheme="majorEastAsia" w:eastAsiaTheme="majorEastAsia" w:hAnsiTheme="majorEastAsia" w:hint="eastAsia"/>
          <w:sz w:val="22"/>
          <w:szCs w:val="21"/>
        </w:rPr>
        <w:t>・</w:t>
      </w:r>
      <w:r w:rsidRPr="00895BD8">
        <w:rPr>
          <w:rFonts w:asciiTheme="majorEastAsia" w:eastAsiaTheme="majorEastAsia" w:hAnsiTheme="majorEastAsia"/>
          <w:sz w:val="22"/>
          <w:szCs w:val="21"/>
        </w:rPr>
        <w:t>名古屋高等検察庁､中部地方更生保護委員会､名古屋法務局と合同で､中部</w:t>
      </w:r>
      <w:r w:rsidRPr="00895BD8">
        <w:rPr>
          <w:rFonts w:asciiTheme="majorEastAsia" w:eastAsiaTheme="majorEastAsia" w:hAnsiTheme="majorEastAsia" w:hint="eastAsia"/>
          <w:sz w:val="22"/>
          <w:szCs w:val="21"/>
        </w:rPr>
        <w:t>ブロック</w:t>
      </w:r>
      <w:r w:rsidRPr="00895BD8">
        <w:rPr>
          <w:rFonts w:asciiTheme="majorEastAsia" w:eastAsiaTheme="majorEastAsia" w:hAnsiTheme="majorEastAsia"/>
          <w:sz w:val="22"/>
          <w:szCs w:val="21"/>
        </w:rPr>
        <w:t>再犯防止</w:t>
      </w:r>
      <w:r w:rsidRPr="00895BD8">
        <w:rPr>
          <w:rFonts w:asciiTheme="majorEastAsia" w:eastAsiaTheme="majorEastAsia" w:hAnsiTheme="majorEastAsia" w:hint="eastAsia"/>
          <w:sz w:val="22"/>
          <w:szCs w:val="21"/>
        </w:rPr>
        <w:t>シンポジウム</w:t>
      </w:r>
      <w:r w:rsidRPr="00895BD8">
        <w:rPr>
          <w:rFonts w:asciiTheme="majorEastAsia" w:eastAsiaTheme="majorEastAsia" w:hAnsiTheme="majorEastAsia"/>
          <w:sz w:val="22"/>
          <w:szCs w:val="21"/>
        </w:rPr>
        <w:t>を主催し､再犯防止施策の重要性についての広報を実施しています｡</w:t>
      </w:r>
    </w:p>
    <w:p w:rsidR="00A22AA9" w:rsidRPr="00895BD8" w:rsidRDefault="00EF33CB" w:rsidP="00EF33CB">
      <w:pPr>
        <w:autoSpaceDE w:val="0"/>
        <w:autoSpaceDN w:val="0"/>
        <w:adjustRightInd w:val="0"/>
        <w:ind w:left="220" w:hangingChars="100" w:hanging="220"/>
        <w:jc w:val="left"/>
        <w:rPr>
          <w:rFonts w:asciiTheme="majorEastAsia" w:eastAsiaTheme="majorEastAsia" w:hAnsiTheme="majorEastAsia"/>
          <w:sz w:val="22"/>
          <w:szCs w:val="21"/>
        </w:rPr>
      </w:pPr>
      <w:r w:rsidRPr="00895BD8">
        <w:rPr>
          <w:rFonts w:asciiTheme="majorEastAsia" w:eastAsiaTheme="majorEastAsia" w:hAnsiTheme="majorEastAsia" w:hint="eastAsia"/>
          <w:sz w:val="22"/>
          <w:szCs w:val="21"/>
        </w:rPr>
        <w:t>・</w:t>
      </w:r>
      <w:r w:rsidR="00A22AA9" w:rsidRPr="00895BD8">
        <w:rPr>
          <w:rFonts w:asciiTheme="majorEastAsia" w:eastAsiaTheme="majorEastAsia" w:hAnsiTheme="majorEastAsia" w:hint="eastAsia"/>
          <w:sz w:val="22"/>
          <w:szCs w:val="21"/>
        </w:rPr>
        <w:t>また、矯正施設に対する理解を深めていただくために、地方公共団体等の希望に応じて、管内矯正施設の見学のコーディネートを行うなど、広く広報活動を行っています。</w:t>
      </w:r>
    </w:p>
    <w:p w:rsidR="00A22AA9" w:rsidRPr="00D72A31" w:rsidRDefault="00A22AA9" w:rsidP="00873B85">
      <w:pPr>
        <w:autoSpaceDE w:val="0"/>
        <w:autoSpaceDN w:val="0"/>
        <w:adjustRightInd w:val="0"/>
        <w:jc w:val="left"/>
        <w:rPr>
          <w:rFonts w:asciiTheme="majorEastAsia" w:eastAsiaTheme="majorEastAsia" w:hAnsiTheme="majorEastAsia"/>
          <w:szCs w:val="21"/>
        </w:rPr>
      </w:pPr>
    </w:p>
    <w:p w:rsidR="00873B85" w:rsidRPr="00D72A31" w:rsidRDefault="00873B85" w:rsidP="00873B85">
      <w:pPr>
        <w:autoSpaceDE w:val="0"/>
        <w:autoSpaceDN w:val="0"/>
        <w:adjustRightInd w:val="0"/>
        <w:jc w:val="left"/>
        <w:rPr>
          <w:rFonts w:asciiTheme="majorEastAsia" w:eastAsiaTheme="majorEastAsia" w:hAnsiTheme="majorEastAsia"/>
          <w:szCs w:val="21"/>
        </w:rPr>
      </w:pPr>
      <w:r w:rsidRPr="00D72A31">
        <w:rPr>
          <w:rFonts w:asciiTheme="majorEastAsia" w:eastAsiaTheme="majorEastAsia" w:hAnsiTheme="majorEastAsia" w:hint="eastAsia"/>
          <w:szCs w:val="21"/>
        </w:rPr>
        <w:t>＜民間団体の取組み＞</w:t>
      </w:r>
    </w:p>
    <w:p w:rsidR="00527199" w:rsidRPr="00D72A31" w:rsidRDefault="00527199" w:rsidP="00527199">
      <w:pPr>
        <w:autoSpaceDE w:val="0"/>
        <w:autoSpaceDN w:val="0"/>
        <w:adjustRightInd w:val="0"/>
        <w:jc w:val="left"/>
        <w:rPr>
          <w:rFonts w:asciiTheme="majorEastAsia" w:eastAsiaTheme="majorEastAsia" w:hAnsiTheme="majorEastAsia"/>
          <w:szCs w:val="21"/>
        </w:rPr>
      </w:pPr>
      <w:r w:rsidRPr="00D72A31">
        <w:rPr>
          <w:rFonts w:asciiTheme="majorEastAsia" w:eastAsiaTheme="majorEastAsia" w:hAnsiTheme="majorEastAsia" w:hint="eastAsia"/>
          <w:szCs w:val="21"/>
        </w:rPr>
        <w:t>○</w:t>
      </w:r>
      <w:r w:rsidR="00706A4C" w:rsidRPr="00D72A31">
        <w:rPr>
          <w:rFonts w:asciiTheme="majorEastAsia" w:eastAsiaTheme="majorEastAsia" w:hAnsiTheme="majorEastAsia" w:hint="eastAsia"/>
          <w:szCs w:val="21"/>
        </w:rPr>
        <w:t>富山県</w:t>
      </w:r>
      <w:r w:rsidRPr="00D72A31">
        <w:rPr>
          <w:rFonts w:asciiTheme="majorEastAsia" w:eastAsiaTheme="majorEastAsia" w:hAnsiTheme="majorEastAsia" w:hint="eastAsia"/>
          <w:szCs w:val="21"/>
        </w:rPr>
        <w:t>保護司</w:t>
      </w:r>
      <w:r w:rsidR="00706A4C" w:rsidRPr="00D72A31">
        <w:rPr>
          <w:rFonts w:asciiTheme="majorEastAsia" w:eastAsiaTheme="majorEastAsia" w:hAnsiTheme="majorEastAsia" w:hint="eastAsia"/>
          <w:szCs w:val="21"/>
        </w:rPr>
        <w:t>会連合会</w:t>
      </w:r>
    </w:p>
    <w:p w:rsidR="00527199" w:rsidRPr="0066527A" w:rsidRDefault="00EF33CB" w:rsidP="00EF33CB">
      <w:pPr>
        <w:autoSpaceDE w:val="0"/>
        <w:autoSpaceDN w:val="0"/>
        <w:adjustRightInd w:val="0"/>
        <w:ind w:left="220" w:hangingChars="100" w:hanging="220"/>
        <w:jc w:val="left"/>
        <w:rPr>
          <w:rFonts w:asciiTheme="majorEastAsia" w:eastAsiaTheme="majorEastAsia" w:hAnsiTheme="majorEastAsia"/>
          <w:sz w:val="22"/>
          <w:szCs w:val="21"/>
        </w:rPr>
      </w:pPr>
      <w:r w:rsidRPr="0066527A">
        <w:rPr>
          <w:rFonts w:asciiTheme="majorEastAsia" w:eastAsiaTheme="majorEastAsia" w:hAnsiTheme="majorEastAsia" w:hint="eastAsia"/>
          <w:sz w:val="22"/>
          <w:szCs w:val="21"/>
        </w:rPr>
        <w:t>・</w:t>
      </w:r>
      <w:r w:rsidR="00527199" w:rsidRPr="0066527A">
        <w:rPr>
          <w:rFonts w:asciiTheme="majorEastAsia" w:eastAsiaTheme="majorEastAsia" w:hAnsiTheme="majorEastAsia" w:hint="eastAsia"/>
          <w:sz w:val="22"/>
          <w:szCs w:val="21"/>
        </w:rPr>
        <w:t>保護司は、地域の実情等を理解しているという特性を活かし、保護観察所の保護観察官と協働して、保護観察及び矯正施設収容中の人の生活環境調整を実施するとともに、犯罪予防活動、就労支援、学校や地域の機関・団体との連携等、多岐にわたって</w:t>
      </w:r>
      <w:r w:rsidRPr="0066527A">
        <w:rPr>
          <w:rFonts w:asciiTheme="majorEastAsia" w:eastAsiaTheme="majorEastAsia" w:hAnsiTheme="majorEastAsia" w:hint="eastAsia"/>
          <w:sz w:val="22"/>
          <w:szCs w:val="21"/>
        </w:rPr>
        <w:t>活動して</w:t>
      </w:r>
      <w:r w:rsidR="00527199" w:rsidRPr="0066527A">
        <w:rPr>
          <w:rFonts w:asciiTheme="majorEastAsia" w:eastAsiaTheme="majorEastAsia" w:hAnsiTheme="majorEastAsia" w:hint="eastAsia"/>
          <w:sz w:val="22"/>
          <w:szCs w:val="21"/>
        </w:rPr>
        <w:t>います。</w:t>
      </w:r>
    </w:p>
    <w:p w:rsidR="00527199" w:rsidRPr="0066527A" w:rsidRDefault="00EF33CB" w:rsidP="00EF33CB">
      <w:pPr>
        <w:autoSpaceDE w:val="0"/>
        <w:autoSpaceDN w:val="0"/>
        <w:adjustRightInd w:val="0"/>
        <w:ind w:left="220" w:hangingChars="100" w:hanging="220"/>
        <w:jc w:val="left"/>
        <w:rPr>
          <w:rFonts w:asciiTheme="majorEastAsia" w:eastAsiaTheme="majorEastAsia" w:hAnsiTheme="majorEastAsia"/>
          <w:sz w:val="22"/>
          <w:szCs w:val="21"/>
        </w:rPr>
      </w:pPr>
      <w:r w:rsidRPr="0066527A">
        <w:rPr>
          <w:rFonts w:asciiTheme="majorEastAsia" w:eastAsiaTheme="majorEastAsia" w:hAnsiTheme="majorEastAsia" w:hint="eastAsia"/>
          <w:sz w:val="22"/>
          <w:szCs w:val="21"/>
        </w:rPr>
        <w:t>・また、県内には１１の「保護区」ごとに保護司会を</w:t>
      </w:r>
      <w:r w:rsidR="00527199" w:rsidRPr="0066527A">
        <w:rPr>
          <w:rFonts w:asciiTheme="majorEastAsia" w:eastAsiaTheme="majorEastAsia" w:hAnsiTheme="majorEastAsia" w:hint="eastAsia"/>
          <w:sz w:val="22"/>
          <w:szCs w:val="21"/>
        </w:rPr>
        <w:t>組織</w:t>
      </w:r>
      <w:r w:rsidRPr="0066527A">
        <w:rPr>
          <w:rFonts w:asciiTheme="majorEastAsia" w:eastAsiaTheme="majorEastAsia" w:hAnsiTheme="majorEastAsia" w:hint="eastAsia"/>
          <w:sz w:val="22"/>
          <w:szCs w:val="21"/>
        </w:rPr>
        <w:t>し</w:t>
      </w:r>
      <w:r w:rsidR="00527199" w:rsidRPr="0066527A">
        <w:rPr>
          <w:rFonts w:asciiTheme="majorEastAsia" w:eastAsiaTheme="majorEastAsia" w:hAnsiTheme="majorEastAsia" w:hint="eastAsia"/>
          <w:sz w:val="22"/>
          <w:szCs w:val="21"/>
        </w:rPr>
        <w:t>、平成２４年から保護司</w:t>
      </w:r>
      <w:r w:rsidR="00527199" w:rsidRPr="0066527A">
        <w:rPr>
          <w:rFonts w:asciiTheme="majorEastAsia" w:eastAsiaTheme="majorEastAsia" w:hAnsiTheme="majorEastAsia" w:hint="eastAsia"/>
          <w:sz w:val="22"/>
          <w:szCs w:val="21"/>
        </w:rPr>
        <w:lastRenderedPageBreak/>
        <w:t>や保護司会が地域で活動を行う拠点として，「企画調整保護司」が常駐し、保護司の処遇活動に対する支援や関係機関との連携による地域ネットワークの構築等を行う「更生保護サポートセンター」の整備が始まり、平成３０年度に全地区に設置</w:t>
      </w:r>
      <w:r w:rsidRPr="0066527A">
        <w:rPr>
          <w:rFonts w:asciiTheme="majorEastAsia" w:eastAsiaTheme="majorEastAsia" w:hAnsiTheme="majorEastAsia" w:hint="eastAsia"/>
          <w:sz w:val="22"/>
          <w:szCs w:val="21"/>
        </w:rPr>
        <w:t>し、活動を行っています。</w:t>
      </w:r>
    </w:p>
    <w:p w:rsidR="0088306E" w:rsidRDefault="0088306E" w:rsidP="00527199">
      <w:pPr>
        <w:autoSpaceDE w:val="0"/>
        <w:autoSpaceDN w:val="0"/>
        <w:adjustRightInd w:val="0"/>
        <w:jc w:val="left"/>
        <w:rPr>
          <w:rFonts w:asciiTheme="majorEastAsia" w:eastAsiaTheme="majorEastAsia" w:hAnsiTheme="majorEastAsia"/>
          <w:szCs w:val="21"/>
        </w:rPr>
      </w:pPr>
    </w:p>
    <w:p w:rsidR="00527199" w:rsidRPr="00D72A31" w:rsidRDefault="00527199" w:rsidP="00527199">
      <w:pPr>
        <w:autoSpaceDE w:val="0"/>
        <w:autoSpaceDN w:val="0"/>
        <w:adjustRightInd w:val="0"/>
        <w:jc w:val="left"/>
        <w:rPr>
          <w:rFonts w:asciiTheme="majorEastAsia" w:eastAsiaTheme="majorEastAsia" w:hAnsiTheme="majorEastAsia"/>
          <w:szCs w:val="21"/>
        </w:rPr>
      </w:pPr>
      <w:r w:rsidRPr="00D72A31">
        <w:rPr>
          <w:rFonts w:asciiTheme="majorEastAsia" w:eastAsiaTheme="majorEastAsia" w:hAnsiTheme="majorEastAsia" w:hint="eastAsia"/>
          <w:szCs w:val="21"/>
        </w:rPr>
        <w:t>○富山県更生保護女性連盟</w:t>
      </w:r>
    </w:p>
    <w:p w:rsidR="00873B85" w:rsidRPr="0066527A" w:rsidRDefault="00B4209D" w:rsidP="00B4209D">
      <w:pPr>
        <w:autoSpaceDE w:val="0"/>
        <w:autoSpaceDN w:val="0"/>
        <w:adjustRightInd w:val="0"/>
        <w:ind w:left="220" w:hangingChars="100" w:hanging="220"/>
        <w:jc w:val="left"/>
        <w:rPr>
          <w:rFonts w:asciiTheme="majorEastAsia" w:eastAsiaTheme="majorEastAsia" w:hAnsiTheme="majorEastAsia"/>
          <w:sz w:val="22"/>
          <w:szCs w:val="21"/>
        </w:rPr>
      </w:pPr>
      <w:r w:rsidRPr="0066527A">
        <w:rPr>
          <w:rFonts w:asciiTheme="majorEastAsia" w:eastAsiaTheme="majorEastAsia" w:hAnsiTheme="majorEastAsia" w:hint="eastAsia"/>
          <w:sz w:val="22"/>
          <w:szCs w:val="21"/>
        </w:rPr>
        <w:t>・</w:t>
      </w:r>
      <w:r w:rsidR="00527199" w:rsidRPr="0066527A">
        <w:rPr>
          <w:rFonts w:asciiTheme="majorEastAsia" w:eastAsiaTheme="majorEastAsia" w:hAnsiTheme="majorEastAsia" w:hint="eastAsia"/>
          <w:sz w:val="22"/>
          <w:szCs w:val="21"/>
        </w:rPr>
        <w:t>更生保護女性会は、地域社会の犯罪・非行の未然防止のための啓発活動を行うとともに、青少年の健全な育成を助け、犯罪をした者等や非行のある</w:t>
      </w:r>
      <w:r w:rsidR="006D5EE3" w:rsidRPr="0066527A">
        <w:rPr>
          <w:rFonts w:asciiTheme="majorEastAsia" w:eastAsiaTheme="majorEastAsia" w:hAnsiTheme="majorEastAsia" w:hint="eastAsia"/>
          <w:sz w:val="22"/>
          <w:szCs w:val="21"/>
        </w:rPr>
        <w:t>少年の改善更生に協力することを目的に活動しており、更生保護施設「更生保護法人</w:t>
      </w:r>
      <w:r w:rsidR="00527199" w:rsidRPr="0066527A">
        <w:rPr>
          <w:rFonts w:asciiTheme="majorEastAsia" w:eastAsiaTheme="majorEastAsia" w:hAnsiTheme="majorEastAsia" w:hint="eastAsia"/>
          <w:sz w:val="22"/>
          <w:szCs w:val="21"/>
        </w:rPr>
        <w:t>富山養得園</w:t>
      </w:r>
      <w:r w:rsidR="006D5EE3" w:rsidRPr="0066527A">
        <w:rPr>
          <w:rFonts w:asciiTheme="majorEastAsia" w:eastAsiaTheme="majorEastAsia" w:hAnsiTheme="majorEastAsia" w:hint="eastAsia"/>
          <w:sz w:val="22"/>
          <w:szCs w:val="21"/>
        </w:rPr>
        <w:t>」</w:t>
      </w:r>
      <w:r w:rsidR="00527199" w:rsidRPr="0066527A">
        <w:rPr>
          <w:rFonts w:asciiTheme="majorEastAsia" w:eastAsiaTheme="majorEastAsia" w:hAnsiTheme="majorEastAsia" w:hint="eastAsia"/>
          <w:sz w:val="22"/>
          <w:szCs w:val="21"/>
        </w:rPr>
        <w:t>における給食活動、小中学生に対する非行防止教室、犯罪・非行防止のための世論啓発やミニ集会、矯正施設への物心両面での援助などの活動を実施しています。</w:t>
      </w:r>
    </w:p>
    <w:p w:rsidR="00527199" w:rsidRPr="00D72A31" w:rsidRDefault="00527199" w:rsidP="00527199">
      <w:pPr>
        <w:autoSpaceDE w:val="0"/>
        <w:autoSpaceDN w:val="0"/>
        <w:adjustRightInd w:val="0"/>
        <w:jc w:val="left"/>
        <w:rPr>
          <w:rFonts w:asciiTheme="majorEastAsia" w:eastAsiaTheme="majorEastAsia" w:hAnsiTheme="majorEastAsia"/>
          <w:szCs w:val="21"/>
        </w:rPr>
      </w:pPr>
    </w:p>
    <w:p w:rsidR="00873B85" w:rsidRPr="00D72A31" w:rsidRDefault="00873B85" w:rsidP="00873B85">
      <w:pPr>
        <w:autoSpaceDE w:val="0"/>
        <w:autoSpaceDN w:val="0"/>
        <w:adjustRightInd w:val="0"/>
        <w:jc w:val="left"/>
        <w:rPr>
          <w:rFonts w:asciiTheme="majorEastAsia" w:eastAsiaTheme="majorEastAsia" w:hAnsiTheme="majorEastAsia"/>
          <w:szCs w:val="21"/>
        </w:rPr>
      </w:pPr>
      <w:r w:rsidRPr="00D72A31">
        <w:rPr>
          <w:rFonts w:asciiTheme="majorEastAsia" w:eastAsiaTheme="majorEastAsia" w:hAnsiTheme="majorEastAsia" w:hint="eastAsia"/>
          <w:szCs w:val="21"/>
        </w:rPr>
        <w:t>○富山県ＢＢＳ連盟</w:t>
      </w:r>
    </w:p>
    <w:p w:rsidR="00873B85" w:rsidRPr="0066527A" w:rsidRDefault="00B4209D" w:rsidP="00B4209D">
      <w:pPr>
        <w:autoSpaceDE w:val="0"/>
        <w:autoSpaceDN w:val="0"/>
        <w:adjustRightInd w:val="0"/>
        <w:ind w:left="220" w:hangingChars="100" w:hanging="220"/>
        <w:jc w:val="left"/>
        <w:rPr>
          <w:rFonts w:asciiTheme="majorEastAsia" w:eastAsiaTheme="majorEastAsia" w:hAnsiTheme="majorEastAsia"/>
          <w:sz w:val="22"/>
          <w:szCs w:val="21"/>
        </w:rPr>
      </w:pPr>
      <w:r w:rsidRPr="0066527A">
        <w:rPr>
          <w:rFonts w:asciiTheme="majorEastAsia" w:eastAsiaTheme="majorEastAsia" w:hAnsiTheme="majorEastAsia" w:hint="eastAsia"/>
          <w:sz w:val="22"/>
          <w:szCs w:val="21"/>
        </w:rPr>
        <w:t>・</w:t>
      </w:r>
      <w:r w:rsidR="00873B85" w:rsidRPr="0066527A">
        <w:rPr>
          <w:rFonts w:asciiTheme="majorEastAsia" w:eastAsiaTheme="majorEastAsia" w:hAnsiTheme="majorEastAsia" w:hint="eastAsia"/>
          <w:sz w:val="22"/>
          <w:szCs w:val="21"/>
        </w:rPr>
        <w:t>ＢＢＳ会では、児童福祉施設における学習支援活動や児童館における子どもとのふれあい行事等を実施しています。</w:t>
      </w:r>
    </w:p>
    <w:p w:rsidR="002F1604" w:rsidRPr="0066527A" w:rsidRDefault="002F1604" w:rsidP="007D72C3">
      <w:pPr>
        <w:autoSpaceDE w:val="0"/>
        <w:autoSpaceDN w:val="0"/>
        <w:adjustRightInd w:val="0"/>
        <w:jc w:val="left"/>
        <w:rPr>
          <w:rFonts w:asciiTheme="majorEastAsia" w:eastAsiaTheme="majorEastAsia" w:hAnsiTheme="majorEastAsia" w:cs="ＭＳ ゴシック"/>
          <w:kern w:val="0"/>
          <w:sz w:val="24"/>
          <w:szCs w:val="24"/>
        </w:rPr>
      </w:pPr>
    </w:p>
    <w:p w:rsidR="002F1604" w:rsidRPr="00D72A31" w:rsidRDefault="002F1604" w:rsidP="007D72C3">
      <w:pPr>
        <w:autoSpaceDE w:val="0"/>
        <w:autoSpaceDN w:val="0"/>
        <w:adjustRightInd w:val="0"/>
        <w:jc w:val="left"/>
        <w:rPr>
          <w:rFonts w:asciiTheme="majorEastAsia" w:eastAsiaTheme="majorEastAsia" w:hAnsiTheme="majorEastAsia" w:cs="ＭＳ ゴシック"/>
          <w:kern w:val="0"/>
          <w:sz w:val="22"/>
          <w:szCs w:val="24"/>
        </w:rPr>
      </w:pPr>
      <w:r w:rsidRPr="00D72A31">
        <w:rPr>
          <w:rFonts w:asciiTheme="majorEastAsia" w:eastAsiaTheme="majorEastAsia" w:hAnsiTheme="majorEastAsia" w:cs="ＭＳ ゴシック" w:hint="eastAsia"/>
          <w:kern w:val="0"/>
          <w:sz w:val="22"/>
          <w:szCs w:val="24"/>
        </w:rPr>
        <w:t>○更生保護施設「</w:t>
      </w:r>
      <w:r w:rsidR="006D5EE3" w:rsidRPr="00D72A31">
        <w:rPr>
          <w:rFonts w:asciiTheme="majorEastAsia" w:eastAsiaTheme="majorEastAsia" w:hAnsiTheme="majorEastAsia" w:cs="ＭＳ ゴシック" w:hint="eastAsia"/>
          <w:kern w:val="0"/>
          <w:sz w:val="22"/>
          <w:szCs w:val="24"/>
        </w:rPr>
        <w:t>更生保護法人</w:t>
      </w:r>
      <w:r w:rsidRPr="00D72A31">
        <w:rPr>
          <w:rFonts w:asciiTheme="majorEastAsia" w:eastAsiaTheme="majorEastAsia" w:hAnsiTheme="majorEastAsia" w:cs="ＭＳ ゴシック" w:hint="eastAsia"/>
          <w:kern w:val="0"/>
          <w:sz w:val="22"/>
          <w:szCs w:val="24"/>
        </w:rPr>
        <w:t>富山養得園」</w:t>
      </w:r>
    </w:p>
    <w:p w:rsidR="002F1604" w:rsidRPr="00D72A31" w:rsidRDefault="002F1604" w:rsidP="00B4209D">
      <w:pPr>
        <w:autoSpaceDE w:val="0"/>
        <w:autoSpaceDN w:val="0"/>
        <w:adjustRightInd w:val="0"/>
        <w:ind w:left="220" w:hangingChars="100" w:hanging="220"/>
        <w:jc w:val="left"/>
        <w:rPr>
          <w:rFonts w:asciiTheme="majorEastAsia" w:eastAsiaTheme="majorEastAsia" w:hAnsiTheme="majorEastAsia" w:cs="ＭＳ ゴシック"/>
          <w:kern w:val="0"/>
          <w:sz w:val="22"/>
          <w:szCs w:val="24"/>
        </w:rPr>
      </w:pPr>
      <w:r w:rsidRPr="00D72A31">
        <w:rPr>
          <w:rFonts w:asciiTheme="majorEastAsia" w:eastAsiaTheme="majorEastAsia" w:hAnsiTheme="majorEastAsia" w:cs="ＭＳ ゴシック" w:hint="eastAsia"/>
          <w:kern w:val="0"/>
          <w:sz w:val="22"/>
          <w:szCs w:val="24"/>
        </w:rPr>
        <w:t>・富山養得園に新たに設置した地域交流室（多目的ホール）を町内会の会合や催し、また、災害時における一時避難場所としても活用できるようにしています。これにより、地域の人々との交流を深め、更生保護の理解・協力に役立てるようにしています。さらに、更生保護関係者にも協議会その他で利用していただけるようにしています。</w:t>
      </w:r>
    </w:p>
    <w:p w:rsidR="00F33A0D" w:rsidRPr="00D72A31" w:rsidRDefault="00F33A0D" w:rsidP="007D72C3">
      <w:pPr>
        <w:autoSpaceDE w:val="0"/>
        <w:autoSpaceDN w:val="0"/>
        <w:adjustRightInd w:val="0"/>
        <w:jc w:val="left"/>
        <w:rPr>
          <w:rFonts w:asciiTheme="majorEastAsia" w:eastAsiaTheme="majorEastAsia" w:hAnsiTheme="majorEastAsia" w:cs="ＭＳ ゴシック"/>
          <w:kern w:val="0"/>
          <w:sz w:val="22"/>
          <w:szCs w:val="24"/>
        </w:rPr>
      </w:pPr>
    </w:p>
    <w:p w:rsidR="00F33A0D" w:rsidRPr="00D72A31" w:rsidRDefault="00F33A0D" w:rsidP="00F33A0D">
      <w:pPr>
        <w:rPr>
          <w:rFonts w:asciiTheme="majorEastAsia" w:eastAsiaTheme="majorEastAsia" w:hAnsiTheme="majorEastAsia"/>
          <w:sz w:val="22"/>
        </w:rPr>
      </w:pPr>
      <w:r w:rsidRPr="00D72A31">
        <w:rPr>
          <w:rFonts w:asciiTheme="majorEastAsia" w:eastAsiaTheme="majorEastAsia" w:hAnsiTheme="majorEastAsia" w:cs="ＭＳ ゴシック" w:hint="eastAsia"/>
          <w:kern w:val="0"/>
          <w:sz w:val="22"/>
          <w:szCs w:val="24"/>
        </w:rPr>
        <w:t>○</w:t>
      </w:r>
      <w:r w:rsidR="002906D6" w:rsidRPr="00D72A31">
        <w:rPr>
          <w:rFonts w:asciiTheme="majorEastAsia" w:eastAsiaTheme="majorEastAsia" w:hAnsiTheme="majorEastAsia" w:hint="eastAsia"/>
          <w:sz w:val="22"/>
        </w:rPr>
        <w:t>公益社団法人</w:t>
      </w:r>
      <w:r w:rsidRPr="00D72A31">
        <w:rPr>
          <w:rFonts w:asciiTheme="majorEastAsia" w:eastAsiaTheme="majorEastAsia" w:hAnsiTheme="majorEastAsia" w:hint="eastAsia"/>
          <w:sz w:val="22"/>
        </w:rPr>
        <w:t xml:space="preserve">とやま被害者支援センター　　</w:t>
      </w:r>
    </w:p>
    <w:p w:rsidR="00F33A0D" w:rsidRPr="00614695" w:rsidRDefault="00F33A0D" w:rsidP="00F33A0D">
      <w:pPr>
        <w:ind w:leftChars="-200" w:left="20" w:hangingChars="200" w:hanging="440"/>
        <w:rPr>
          <w:rFonts w:asciiTheme="majorEastAsia" w:eastAsiaTheme="majorEastAsia" w:hAnsiTheme="majorEastAsia"/>
          <w:sz w:val="22"/>
        </w:rPr>
      </w:pPr>
      <w:r w:rsidRPr="00D72A31">
        <w:rPr>
          <w:rFonts w:asciiTheme="majorEastAsia" w:eastAsiaTheme="majorEastAsia" w:hAnsiTheme="majorEastAsia" w:hint="eastAsia"/>
          <w:sz w:val="22"/>
        </w:rPr>
        <w:t xml:space="preserve">　　　とやま被害者支援センターは、被害者等(事件、事故等の被害者及びその家族又は遺族)に対して各種の支援活動を行い、被害等の早期回復及び軽減並びに社会全体の被害</w:t>
      </w:r>
      <w:r w:rsidRPr="00614695">
        <w:rPr>
          <w:rFonts w:asciiTheme="majorEastAsia" w:eastAsiaTheme="majorEastAsia" w:hAnsiTheme="majorEastAsia" w:hint="eastAsia"/>
          <w:sz w:val="22"/>
        </w:rPr>
        <w:t>者支援意識の高揚に資するとともに、これらの活動を通じて地域の安全に寄与することを目的としています。</w:t>
      </w:r>
    </w:p>
    <w:p w:rsidR="00F33A0D" w:rsidRPr="00614695" w:rsidRDefault="00F33A0D" w:rsidP="00F33A0D">
      <w:pPr>
        <w:ind w:firstLineChars="100" w:firstLine="220"/>
        <w:rPr>
          <w:rFonts w:asciiTheme="majorEastAsia" w:eastAsiaTheme="majorEastAsia" w:hAnsiTheme="majorEastAsia"/>
          <w:sz w:val="22"/>
        </w:rPr>
      </w:pPr>
      <w:r w:rsidRPr="00614695">
        <w:rPr>
          <w:rFonts w:asciiTheme="majorEastAsia" w:eastAsiaTheme="majorEastAsia" w:hAnsiTheme="majorEastAsia" w:hint="eastAsia"/>
          <w:sz w:val="22"/>
        </w:rPr>
        <w:t>例年、「犯罪被害者週間」(11月25日～12月1日)にあわせて、犯罪被害者等を講師に「講演会&amp;コンサート」を開催し、中・高校生による命を大切にする作文朗読をはじめ、犯罪被害者等の置かれている状況、名誉や生活の平穏への配慮の重要性等についての啓発活動、富山駅等での街頭広報等を行っています。</w:t>
      </w:r>
    </w:p>
    <w:p w:rsidR="00F33A0D" w:rsidRDefault="00F33A0D" w:rsidP="00F33A0D">
      <w:pPr>
        <w:ind w:firstLineChars="100" w:firstLine="220"/>
        <w:rPr>
          <w:rFonts w:asciiTheme="majorEastAsia" w:eastAsiaTheme="majorEastAsia" w:hAnsiTheme="majorEastAsia"/>
          <w:sz w:val="22"/>
        </w:rPr>
      </w:pPr>
      <w:r w:rsidRPr="00614695">
        <w:rPr>
          <w:rFonts w:asciiTheme="majorEastAsia" w:eastAsiaTheme="majorEastAsia" w:hAnsiTheme="majorEastAsia" w:hint="eastAsia"/>
          <w:sz w:val="22"/>
        </w:rPr>
        <w:t>また、富山刑務所では、夏頃、受刑者を対象に犯罪被害者等による「命の大切さを学ぶ教室」を開催しています。</w:t>
      </w:r>
    </w:p>
    <w:p w:rsidR="00F858EA" w:rsidRDefault="00F858EA" w:rsidP="00F33A0D">
      <w:pPr>
        <w:ind w:firstLineChars="100" w:firstLine="220"/>
        <w:rPr>
          <w:rFonts w:asciiTheme="majorEastAsia" w:eastAsiaTheme="majorEastAsia" w:hAnsiTheme="majorEastAsia"/>
          <w:sz w:val="22"/>
        </w:rPr>
      </w:pPr>
    </w:p>
    <w:p w:rsidR="00F858EA" w:rsidRDefault="00F858EA" w:rsidP="00F33A0D">
      <w:pPr>
        <w:ind w:firstLineChars="100" w:firstLine="220"/>
        <w:rPr>
          <w:rFonts w:asciiTheme="majorEastAsia" w:eastAsiaTheme="majorEastAsia" w:hAnsiTheme="majorEastAsia"/>
          <w:sz w:val="22"/>
        </w:rPr>
      </w:pPr>
    </w:p>
    <w:p w:rsidR="00F858EA" w:rsidRDefault="00F858EA" w:rsidP="00F33A0D">
      <w:pPr>
        <w:ind w:firstLineChars="100" w:firstLine="220"/>
        <w:rPr>
          <w:rFonts w:asciiTheme="majorEastAsia" w:eastAsiaTheme="majorEastAsia" w:hAnsiTheme="majorEastAsia"/>
          <w:sz w:val="22"/>
        </w:rPr>
      </w:pPr>
    </w:p>
    <w:p w:rsidR="00F858EA" w:rsidRDefault="00F858EA" w:rsidP="00F33A0D">
      <w:pPr>
        <w:ind w:firstLineChars="100" w:firstLine="220"/>
        <w:rPr>
          <w:rFonts w:asciiTheme="majorEastAsia" w:eastAsiaTheme="majorEastAsia" w:hAnsiTheme="majorEastAsia"/>
          <w:sz w:val="22"/>
        </w:rPr>
      </w:pPr>
    </w:p>
    <w:p w:rsidR="00E848B6" w:rsidRPr="00614695" w:rsidRDefault="008C7E44" w:rsidP="00E848B6">
      <w:pPr>
        <w:autoSpaceDE w:val="0"/>
        <w:autoSpaceDN w:val="0"/>
        <w:adjustRightInd w:val="0"/>
        <w:jc w:val="left"/>
        <w:rPr>
          <w:rFonts w:asciiTheme="majorEastAsia" w:eastAsiaTheme="majorEastAsia" w:hAnsiTheme="majorEastAsia" w:cs="ＭＳ ゴシック"/>
          <w:kern w:val="0"/>
          <w:sz w:val="22"/>
          <w:szCs w:val="24"/>
        </w:rPr>
      </w:pPr>
      <w:bookmarkStart w:id="0" w:name="_GoBack"/>
      <w:bookmarkEnd w:id="0"/>
      <w:r w:rsidRPr="00614695">
        <w:rPr>
          <w:rFonts w:asciiTheme="majorEastAsia" w:eastAsiaTheme="majorEastAsia" w:hAnsiTheme="majorEastAsia" w:cs="ＭＳ ゴシック" w:hint="eastAsia"/>
          <w:kern w:val="0"/>
          <w:sz w:val="22"/>
          <w:szCs w:val="24"/>
        </w:rPr>
        <w:lastRenderedPageBreak/>
        <w:t>◇</w:t>
      </w:r>
      <w:r w:rsidR="005A4366">
        <w:rPr>
          <w:rFonts w:asciiTheme="majorEastAsia" w:eastAsiaTheme="majorEastAsia" w:hAnsiTheme="majorEastAsia" w:cs="ＭＳ ゴシック" w:hint="eastAsia"/>
          <w:kern w:val="0"/>
          <w:sz w:val="22"/>
          <w:szCs w:val="24"/>
        </w:rPr>
        <w:t>犯罪被害者週間</w:t>
      </w:r>
      <w:r w:rsidR="00E848B6" w:rsidRPr="00614695">
        <w:rPr>
          <w:rFonts w:asciiTheme="majorEastAsia" w:eastAsiaTheme="majorEastAsia" w:hAnsiTheme="majorEastAsia" w:cs="ＭＳ ゴシック" w:hint="eastAsia"/>
          <w:kern w:val="0"/>
          <w:sz w:val="22"/>
          <w:szCs w:val="24"/>
        </w:rPr>
        <w:t>における広報キャンペーン（富山駅）</w:t>
      </w:r>
    </w:p>
    <w:p w:rsidR="00E848B6" w:rsidRPr="00614695" w:rsidRDefault="003E108A" w:rsidP="00E848B6">
      <w:pPr>
        <w:autoSpaceDE w:val="0"/>
        <w:autoSpaceDN w:val="0"/>
        <w:adjustRightInd w:val="0"/>
        <w:jc w:val="left"/>
        <w:rPr>
          <w:rFonts w:asciiTheme="majorEastAsia" w:eastAsiaTheme="majorEastAsia" w:hAnsiTheme="majorEastAsia" w:cs="ＭＳ ゴシック"/>
          <w:kern w:val="0"/>
          <w:sz w:val="22"/>
          <w:szCs w:val="24"/>
        </w:rPr>
      </w:pPr>
      <w:r w:rsidRPr="00614695">
        <w:rPr>
          <w:rFonts w:hint="eastAsia"/>
          <w:noProof/>
          <w:sz w:val="40"/>
          <w:szCs w:val="40"/>
        </w:rPr>
        <w:drawing>
          <wp:anchor distT="0" distB="0" distL="114300" distR="114300" simplePos="0" relativeHeight="251754496" behindDoc="0" locked="0" layoutInCell="1" allowOverlap="1" wp14:anchorId="6465CD06" wp14:editId="3077404A">
            <wp:simplePos x="0" y="0"/>
            <wp:positionH relativeFrom="column">
              <wp:posOffset>2758440</wp:posOffset>
            </wp:positionH>
            <wp:positionV relativeFrom="paragraph">
              <wp:posOffset>23495</wp:posOffset>
            </wp:positionV>
            <wp:extent cx="1520928" cy="1000125"/>
            <wp:effectExtent l="0" t="0" r="3175"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G_0478.JPG"/>
                    <pic:cNvPicPr/>
                  </pic:nvPicPr>
                  <pic:blipFill rotWithShape="1">
                    <a:blip r:embed="rId14" cstate="print">
                      <a:extLst>
                        <a:ext uri="{BEBA8EAE-BF5A-486C-A8C5-ECC9F3942E4B}">
                          <a14:imgProps xmlns:a14="http://schemas.microsoft.com/office/drawing/2010/main">
                            <a14:imgLayer r:embed="rId15">
                              <a14:imgEffect>
                                <a14:brightnessContrast bright="20000"/>
                              </a14:imgEffect>
                            </a14:imgLayer>
                          </a14:imgProps>
                        </a:ext>
                        <a:ext uri="{28A0092B-C50C-407E-A947-70E740481C1C}">
                          <a14:useLocalDpi xmlns:a14="http://schemas.microsoft.com/office/drawing/2010/main" val="0"/>
                        </a:ext>
                      </a:extLst>
                    </a:blip>
                    <a:srcRect t="12341"/>
                    <a:stretch/>
                  </pic:blipFill>
                  <pic:spPr bwMode="auto">
                    <a:xfrm>
                      <a:off x="0" y="0"/>
                      <a:ext cx="1520928" cy="10001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848B6" w:rsidRPr="00614695">
        <w:rPr>
          <w:rFonts w:hint="eastAsia"/>
          <w:noProof/>
          <w:sz w:val="40"/>
          <w:szCs w:val="40"/>
        </w:rPr>
        <w:drawing>
          <wp:anchor distT="0" distB="0" distL="114300" distR="114300" simplePos="0" relativeHeight="251753472" behindDoc="0" locked="0" layoutInCell="1" allowOverlap="1" wp14:anchorId="59A59A59" wp14:editId="411F2F49">
            <wp:simplePos x="0" y="0"/>
            <wp:positionH relativeFrom="column">
              <wp:posOffset>510540</wp:posOffset>
            </wp:positionH>
            <wp:positionV relativeFrom="paragraph">
              <wp:posOffset>23495</wp:posOffset>
            </wp:positionV>
            <wp:extent cx="1447800" cy="952316"/>
            <wp:effectExtent l="0" t="0" r="0" b="635"/>
            <wp:wrapNone/>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G_0471.JPG"/>
                    <pic:cNvPicPr/>
                  </pic:nvPicPr>
                  <pic:blipFill rotWithShape="1">
                    <a:blip r:embed="rId16" cstate="print">
                      <a:extLst>
                        <a:ext uri="{BEBA8EAE-BF5A-486C-A8C5-ECC9F3942E4B}">
                          <a14:imgProps xmlns:a14="http://schemas.microsoft.com/office/drawing/2010/main">
                            <a14:imgLayer r:embed="rId17">
                              <a14:imgEffect>
                                <a14:brightnessContrast bright="20000"/>
                              </a14:imgEffect>
                            </a14:imgLayer>
                          </a14:imgProps>
                        </a:ext>
                        <a:ext uri="{28A0092B-C50C-407E-A947-70E740481C1C}">
                          <a14:useLocalDpi xmlns:a14="http://schemas.microsoft.com/office/drawing/2010/main" val="0"/>
                        </a:ext>
                      </a:extLst>
                    </a:blip>
                    <a:srcRect t="12302"/>
                    <a:stretch/>
                  </pic:blipFill>
                  <pic:spPr bwMode="auto">
                    <a:xfrm>
                      <a:off x="0" y="0"/>
                      <a:ext cx="1447800" cy="95231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E848B6" w:rsidRPr="00614695" w:rsidRDefault="00E848B6" w:rsidP="00E848B6">
      <w:pPr>
        <w:autoSpaceDE w:val="0"/>
        <w:autoSpaceDN w:val="0"/>
        <w:adjustRightInd w:val="0"/>
        <w:jc w:val="left"/>
        <w:rPr>
          <w:rFonts w:asciiTheme="majorEastAsia" w:eastAsiaTheme="majorEastAsia" w:hAnsiTheme="majorEastAsia" w:cs="ＭＳ ゴシック"/>
          <w:kern w:val="0"/>
          <w:sz w:val="22"/>
          <w:szCs w:val="24"/>
        </w:rPr>
      </w:pPr>
    </w:p>
    <w:p w:rsidR="00E848B6" w:rsidRPr="00614695" w:rsidRDefault="00E848B6" w:rsidP="00E848B6">
      <w:pPr>
        <w:autoSpaceDE w:val="0"/>
        <w:autoSpaceDN w:val="0"/>
        <w:adjustRightInd w:val="0"/>
        <w:jc w:val="left"/>
        <w:rPr>
          <w:rFonts w:asciiTheme="majorEastAsia" w:eastAsiaTheme="majorEastAsia" w:hAnsiTheme="majorEastAsia" w:cs="ＭＳ ゴシック"/>
          <w:kern w:val="0"/>
          <w:sz w:val="22"/>
          <w:szCs w:val="24"/>
        </w:rPr>
      </w:pPr>
    </w:p>
    <w:p w:rsidR="00E848B6" w:rsidRPr="00614695" w:rsidRDefault="00E848B6" w:rsidP="00E848B6">
      <w:pPr>
        <w:autoSpaceDE w:val="0"/>
        <w:autoSpaceDN w:val="0"/>
        <w:adjustRightInd w:val="0"/>
        <w:jc w:val="left"/>
        <w:rPr>
          <w:rFonts w:asciiTheme="majorEastAsia" w:eastAsiaTheme="majorEastAsia" w:hAnsiTheme="majorEastAsia" w:cs="ＭＳ ゴシック"/>
          <w:kern w:val="0"/>
          <w:sz w:val="22"/>
          <w:szCs w:val="24"/>
        </w:rPr>
      </w:pPr>
    </w:p>
    <w:p w:rsidR="008C7E44" w:rsidRPr="00614695" w:rsidRDefault="008C7E44" w:rsidP="00E848B6">
      <w:pPr>
        <w:autoSpaceDE w:val="0"/>
        <w:autoSpaceDN w:val="0"/>
        <w:adjustRightInd w:val="0"/>
        <w:jc w:val="left"/>
        <w:rPr>
          <w:rFonts w:asciiTheme="majorEastAsia" w:eastAsiaTheme="majorEastAsia" w:hAnsiTheme="majorEastAsia" w:cs="ＭＳ ゴシック"/>
          <w:kern w:val="0"/>
          <w:sz w:val="22"/>
          <w:szCs w:val="24"/>
        </w:rPr>
      </w:pPr>
    </w:p>
    <w:p w:rsidR="00E848B6" w:rsidRPr="00614695" w:rsidRDefault="008C7E44" w:rsidP="00E848B6">
      <w:pPr>
        <w:autoSpaceDE w:val="0"/>
        <w:autoSpaceDN w:val="0"/>
        <w:adjustRightInd w:val="0"/>
        <w:jc w:val="left"/>
        <w:rPr>
          <w:rFonts w:asciiTheme="majorEastAsia" w:eastAsiaTheme="majorEastAsia" w:hAnsiTheme="majorEastAsia" w:cs="ＭＳ ゴシック"/>
          <w:kern w:val="0"/>
          <w:sz w:val="22"/>
          <w:szCs w:val="24"/>
        </w:rPr>
      </w:pPr>
      <w:r w:rsidRPr="00614695">
        <w:rPr>
          <w:rFonts w:asciiTheme="majorEastAsia" w:eastAsiaTheme="majorEastAsia" w:hAnsiTheme="majorEastAsia" w:cs="ＭＳ ゴシック" w:hint="eastAsia"/>
          <w:kern w:val="0"/>
          <w:sz w:val="22"/>
          <w:szCs w:val="24"/>
        </w:rPr>
        <w:t>◇</w:t>
      </w:r>
      <w:r w:rsidR="00E848B6" w:rsidRPr="00614695">
        <w:rPr>
          <w:rFonts w:asciiTheme="majorEastAsia" w:eastAsiaTheme="majorEastAsia" w:hAnsiTheme="majorEastAsia" w:cs="ＭＳ ゴシック" w:hint="eastAsia"/>
          <w:kern w:val="0"/>
          <w:sz w:val="22"/>
          <w:szCs w:val="24"/>
        </w:rPr>
        <w:t>犯罪被害者週間行事「講演会＆コンサート」</w:t>
      </w:r>
    </w:p>
    <w:p w:rsidR="00E848B6" w:rsidRPr="00614695" w:rsidRDefault="003E108A" w:rsidP="00E848B6">
      <w:pPr>
        <w:autoSpaceDE w:val="0"/>
        <w:autoSpaceDN w:val="0"/>
        <w:adjustRightInd w:val="0"/>
        <w:jc w:val="left"/>
        <w:rPr>
          <w:rFonts w:asciiTheme="majorEastAsia" w:eastAsiaTheme="majorEastAsia" w:hAnsiTheme="majorEastAsia" w:cs="ＭＳ ゴシック"/>
          <w:kern w:val="0"/>
          <w:sz w:val="22"/>
          <w:szCs w:val="24"/>
        </w:rPr>
      </w:pPr>
      <w:r w:rsidRPr="00614695">
        <w:rPr>
          <w:rFonts w:hint="eastAsia"/>
          <w:noProof/>
          <w:szCs w:val="21"/>
        </w:rPr>
        <w:drawing>
          <wp:anchor distT="0" distB="0" distL="114300" distR="114300" simplePos="0" relativeHeight="251756544" behindDoc="0" locked="0" layoutInCell="1" allowOverlap="1" wp14:anchorId="69EA19F1" wp14:editId="54F22231">
            <wp:simplePos x="0" y="0"/>
            <wp:positionH relativeFrom="column">
              <wp:posOffset>2758440</wp:posOffset>
            </wp:positionH>
            <wp:positionV relativeFrom="paragraph">
              <wp:posOffset>61595</wp:posOffset>
            </wp:positionV>
            <wp:extent cx="1539875" cy="1059547"/>
            <wp:effectExtent l="0" t="0" r="3175" b="762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G_2624.JPG"/>
                    <pic:cNvPicPr/>
                  </pic:nvPicPr>
                  <pic:blipFill rotWithShape="1">
                    <a:blip r:embed="rId18" cstate="print">
                      <a:extLst>
                        <a:ext uri="{BEBA8EAE-BF5A-486C-A8C5-ECC9F3942E4B}">
                          <a14:imgProps xmlns:a14="http://schemas.microsoft.com/office/drawing/2010/main">
                            <a14:imgLayer r:embed="rId19">
                              <a14:imgEffect>
                                <a14:brightnessContrast bright="20000"/>
                              </a14:imgEffect>
                            </a14:imgLayer>
                          </a14:imgProps>
                        </a:ext>
                        <a:ext uri="{28A0092B-C50C-407E-A947-70E740481C1C}">
                          <a14:useLocalDpi xmlns:a14="http://schemas.microsoft.com/office/drawing/2010/main" val="0"/>
                        </a:ext>
                      </a:extLst>
                    </a:blip>
                    <a:srcRect b="8264"/>
                    <a:stretch/>
                  </pic:blipFill>
                  <pic:spPr bwMode="auto">
                    <a:xfrm>
                      <a:off x="0" y="0"/>
                      <a:ext cx="1539875" cy="1059547"/>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848B6" w:rsidRPr="00614695">
        <w:rPr>
          <w:rFonts w:hint="eastAsia"/>
          <w:noProof/>
          <w:sz w:val="40"/>
          <w:szCs w:val="40"/>
        </w:rPr>
        <w:drawing>
          <wp:anchor distT="0" distB="0" distL="114300" distR="114300" simplePos="0" relativeHeight="251755520" behindDoc="0" locked="0" layoutInCell="1" allowOverlap="1" wp14:anchorId="6816A45D" wp14:editId="47AC7993">
            <wp:simplePos x="0" y="0"/>
            <wp:positionH relativeFrom="column">
              <wp:posOffset>510540</wp:posOffset>
            </wp:positionH>
            <wp:positionV relativeFrom="paragraph">
              <wp:posOffset>61595</wp:posOffset>
            </wp:positionV>
            <wp:extent cx="1524000" cy="1104259"/>
            <wp:effectExtent l="0" t="0" r="0" b="1270"/>
            <wp:wrapNone/>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G_0670.JPG"/>
                    <pic:cNvPicPr/>
                  </pic:nvPicPr>
                  <pic:blipFill rotWithShape="1">
                    <a:blip r:embed="rId20" cstate="print">
                      <a:extLst>
                        <a:ext uri="{BEBA8EAE-BF5A-486C-A8C5-ECC9F3942E4B}">
                          <a14:imgProps xmlns:a14="http://schemas.microsoft.com/office/drawing/2010/main">
                            <a14:imgLayer r:embed="rId21">
                              <a14:imgEffect>
                                <a14:brightnessContrast bright="20000"/>
                              </a14:imgEffect>
                            </a14:imgLayer>
                          </a14:imgProps>
                        </a:ext>
                        <a:ext uri="{28A0092B-C50C-407E-A947-70E740481C1C}">
                          <a14:useLocalDpi xmlns:a14="http://schemas.microsoft.com/office/drawing/2010/main" val="0"/>
                        </a:ext>
                      </a:extLst>
                    </a:blip>
                    <a:srcRect l="1017" t="10398" r="11500" b="5061"/>
                    <a:stretch/>
                  </pic:blipFill>
                  <pic:spPr bwMode="auto">
                    <a:xfrm>
                      <a:off x="0" y="0"/>
                      <a:ext cx="1524000" cy="110425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E848B6" w:rsidRPr="00614695" w:rsidRDefault="00E848B6" w:rsidP="00E848B6">
      <w:pPr>
        <w:autoSpaceDE w:val="0"/>
        <w:autoSpaceDN w:val="0"/>
        <w:adjustRightInd w:val="0"/>
        <w:jc w:val="left"/>
        <w:rPr>
          <w:rFonts w:asciiTheme="majorEastAsia" w:eastAsiaTheme="majorEastAsia" w:hAnsiTheme="majorEastAsia" w:cs="ＭＳ ゴシック"/>
          <w:kern w:val="0"/>
          <w:sz w:val="22"/>
          <w:szCs w:val="24"/>
        </w:rPr>
      </w:pPr>
    </w:p>
    <w:p w:rsidR="00BC52FB" w:rsidRDefault="00BC52FB" w:rsidP="0006314D">
      <w:pPr>
        <w:autoSpaceDE w:val="0"/>
        <w:autoSpaceDN w:val="0"/>
        <w:adjustRightInd w:val="0"/>
        <w:jc w:val="left"/>
        <w:rPr>
          <w:rFonts w:asciiTheme="majorEastAsia" w:eastAsiaTheme="majorEastAsia" w:hAnsiTheme="majorEastAsia" w:cs="ＭＳ ゴシック"/>
          <w:kern w:val="0"/>
          <w:sz w:val="24"/>
          <w:szCs w:val="24"/>
        </w:rPr>
      </w:pPr>
    </w:p>
    <w:p w:rsidR="00F858EA" w:rsidRDefault="00F858EA" w:rsidP="0006314D">
      <w:pPr>
        <w:autoSpaceDE w:val="0"/>
        <w:autoSpaceDN w:val="0"/>
        <w:adjustRightInd w:val="0"/>
        <w:jc w:val="left"/>
        <w:rPr>
          <w:rFonts w:asciiTheme="majorEastAsia" w:eastAsiaTheme="majorEastAsia" w:hAnsiTheme="majorEastAsia" w:cs="ＭＳ ゴシック"/>
          <w:kern w:val="0"/>
          <w:sz w:val="24"/>
          <w:szCs w:val="24"/>
        </w:rPr>
      </w:pPr>
    </w:p>
    <w:p w:rsidR="00F858EA" w:rsidRDefault="00F858EA" w:rsidP="0006314D">
      <w:pPr>
        <w:autoSpaceDE w:val="0"/>
        <w:autoSpaceDN w:val="0"/>
        <w:adjustRightInd w:val="0"/>
        <w:jc w:val="left"/>
        <w:rPr>
          <w:rFonts w:asciiTheme="majorEastAsia" w:eastAsiaTheme="majorEastAsia" w:hAnsiTheme="majorEastAsia" w:cs="ＭＳ ゴシック"/>
          <w:kern w:val="0"/>
          <w:sz w:val="24"/>
          <w:szCs w:val="24"/>
        </w:rPr>
      </w:pPr>
    </w:p>
    <w:p w:rsidR="00F858EA" w:rsidRPr="00614695" w:rsidRDefault="00F858EA" w:rsidP="0006314D">
      <w:pPr>
        <w:autoSpaceDE w:val="0"/>
        <w:autoSpaceDN w:val="0"/>
        <w:adjustRightInd w:val="0"/>
        <w:jc w:val="left"/>
        <w:rPr>
          <w:rFonts w:asciiTheme="majorEastAsia" w:eastAsiaTheme="majorEastAsia" w:hAnsiTheme="majorEastAsia" w:cs="ＭＳ ゴシック"/>
          <w:kern w:val="0"/>
          <w:sz w:val="24"/>
          <w:szCs w:val="24"/>
        </w:rPr>
      </w:pPr>
    </w:p>
    <w:p w:rsidR="00BC52FB" w:rsidRPr="00614695" w:rsidRDefault="009B3E5F" w:rsidP="0006314D">
      <w:pPr>
        <w:autoSpaceDE w:val="0"/>
        <w:autoSpaceDN w:val="0"/>
        <w:adjustRightInd w:val="0"/>
        <w:jc w:val="left"/>
        <w:rPr>
          <w:rFonts w:asciiTheme="majorEastAsia" w:eastAsiaTheme="majorEastAsia" w:hAnsiTheme="majorEastAsia" w:cs="ＭＳ ゴシック"/>
          <w:kern w:val="0"/>
          <w:sz w:val="24"/>
          <w:szCs w:val="24"/>
        </w:rPr>
      </w:pPr>
      <w:r w:rsidRPr="00614695">
        <w:rPr>
          <w:rFonts w:asciiTheme="majorEastAsia" w:eastAsiaTheme="majorEastAsia" w:hAnsiTheme="majorEastAsia" w:cs="ＭＳ ゴシック" w:hint="eastAsia"/>
          <w:kern w:val="0"/>
          <w:sz w:val="24"/>
          <w:szCs w:val="24"/>
        </w:rPr>
        <w:t>（２）課題</w:t>
      </w:r>
    </w:p>
    <w:p w:rsidR="00F33A0D" w:rsidRPr="00E01B07" w:rsidRDefault="001B56A7" w:rsidP="00F33A0D">
      <w:pPr>
        <w:ind w:firstLineChars="100" w:firstLine="210"/>
        <w:rPr>
          <w:rFonts w:asciiTheme="majorEastAsia" w:eastAsiaTheme="majorEastAsia" w:hAnsiTheme="majorEastAsia"/>
          <w:sz w:val="22"/>
        </w:rPr>
      </w:pPr>
      <w:r w:rsidRPr="00E01B07">
        <w:rPr>
          <w:rFonts w:asciiTheme="majorEastAsia" w:eastAsiaTheme="majorEastAsia" w:hAnsiTheme="majorEastAsia" w:hint="eastAsia"/>
        </w:rPr>
        <w:t>再犯の防止等に関する取組み</w:t>
      </w:r>
      <w:r w:rsidR="003E108A" w:rsidRPr="00E01B07">
        <w:rPr>
          <w:rFonts w:asciiTheme="majorEastAsia" w:eastAsiaTheme="majorEastAsia" w:hAnsiTheme="majorEastAsia" w:hint="eastAsia"/>
        </w:rPr>
        <w:t>は、県民にとって身近でなく、</w:t>
      </w:r>
      <w:r w:rsidR="009B3E5F" w:rsidRPr="00E01B07">
        <w:rPr>
          <w:rFonts w:asciiTheme="majorEastAsia" w:eastAsiaTheme="majorEastAsia" w:hAnsiTheme="majorEastAsia" w:hint="eastAsia"/>
        </w:rPr>
        <w:t>刑を終え</w:t>
      </w:r>
      <w:r w:rsidR="00F2755E" w:rsidRPr="00E01B07">
        <w:rPr>
          <w:rFonts w:asciiTheme="majorEastAsia" w:eastAsiaTheme="majorEastAsia" w:hAnsiTheme="majorEastAsia" w:hint="eastAsia"/>
        </w:rPr>
        <w:t>て出所した人</w:t>
      </w:r>
      <w:r w:rsidR="00467225" w:rsidRPr="00E01B07">
        <w:rPr>
          <w:rFonts w:asciiTheme="majorEastAsia" w:eastAsiaTheme="majorEastAsia" w:hAnsiTheme="majorEastAsia" w:hint="eastAsia"/>
        </w:rPr>
        <w:t>等</w:t>
      </w:r>
      <w:r w:rsidR="00F2755E" w:rsidRPr="00E01B07">
        <w:rPr>
          <w:rFonts w:asciiTheme="majorEastAsia" w:eastAsiaTheme="majorEastAsia" w:hAnsiTheme="majorEastAsia" w:hint="eastAsia"/>
        </w:rPr>
        <w:t>に</w:t>
      </w:r>
      <w:r w:rsidR="0095621F" w:rsidRPr="00E01B07">
        <w:rPr>
          <w:rFonts w:asciiTheme="majorEastAsia" w:eastAsiaTheme="majorEastAsia" w:hAnsiTheme="majorEastAsia" w:hint="eastAsia"/>
        </w:rPr>
        <w:t>対する偏見があるなどの課題もあり、理解を得にくい問題があるとともに、刑を終えて出所した人に対する支援だけではなく、</w:t>
      </w:r>
      <w:r w:rsidR="00F33A0D" w:rsidRPr="00E01B07">
        <w:rPr>
          <w:rFonts w:asciiTheme="majorEastAsia" w:eastAsiaTheme="majorEastAsia" w:hAnsiTheme="majorEastAsia" w:hint="eastAsia"/>
          <w:sz w:val="22"/>
        </w:rPr>
        <w:t>犯罪被害者等</w:t>
      </w:r>
      <w:r w:rsidR="0095621F" w:rsidRPr="00E01B07">
        <w:rPr>
          <w:rFonts w:asciiTheme="majorEastAsia" w:eastAsiaTheme="majorEastAsia" w:hAnsiTheme="majorEastAsia" w:hint="eastAsia"/>
          <w:sz w:val="22"/>
        </w:rPr>
        <w:t>へ</w:t>
      </w:r>
      <w:r w:rsidR="00F33A0D" w:rsidRPr="00E01B07">
        <w:rPr>
          <w:rFonts w:asciiTheme="majorEastAsia" w:eastAsiaTheme="majorEastAsia" w:hAnsiTheme="majorEastAsia" w:hint="eastAsia"/>
          <w:sz w:val="22"/>
        </w:rPr>
        <w:t>十分な配慮がなければ県民の理解は得られません。</w:t>
      </w:r>
    </w:p>
    <w:p w:rsidR="00BC0CC4" w:rsidRPr="00E01B07" w:rsidRDefault="0095621F" w:rsidP="0095621F">
      <w:pPr>
        <w:autoSpaceDE w:val="0"/>
        <w:autoSpaceDN w:val="0"/>
        <w:adjustRightInd w:val="0"/>
        <w:ind w:firstLineChars="100" w:firstLine="210"/>
        <w:jc w:val="left"/>
        <w:rPr>
          <w:rFonts w:asciiTheme="majorEastAsia" w:eastAsiaTheme="majorEastAsia" w:hAnsiTheme="majorEastAsia"/>
        </w:rPr>
      </w:pPr>
      <w:r w:rsidRPr="00E01B07">
        <w:rPr>
          <w:rFonts w:asciiTheme="majorEastAsia" w:eastAsiaTheme="majorEastAsia" w:hAnsiTheme="majorEastAsia" w:hint="eastAsia"/>
        </w:rPr>
        <w:t>また</w:t>
      </w:r>
      <w:r w:rsidR="00546053" w:rsidRPr="00E01B07">
        <w:rPr>
          <w:rFonts w:asciiTheme="majorEastAsia" w:eastAsiaTheme="majorEastAsia" w:hAnsiTheme="majorEastAsia" w:hint="eastAsia"/>
        </w:rPr>
        <w:t>、</w:t>
      </w:r>
      <w:r w:rsidR="00F2755E" w:rsidRPr="00E01B07">
        <w:rPr>
          <w:rFonts w:asciiTheme="majorEastAsia" w:eastAsiaTheme="majorEastAsia" w:hAnsiTheme="majorEastAsia" w:hint="eastAsia"/>
        </w:rPr>
        <w:t>保護司をはじめとする民間</w:t>
      </w:r>
      <w:r w:rsidR="00E52D3D" w:rsidRPr="00E01B07">
        <w:rPr>
          <w:rFonts w:asciiTheme="majorEastAsia" w:eastAsiaTheme="majorEastAsia" w:hAnsiTheme="majorEastAsia" w:hint="eastAsia"/>
        </w:rPr>
        <w:t>協力者</w:t>
      </w:r>
      <w:r w:rsidR="00F2755E" w:rsidRPr="00E01B07">
        <w:rPr>
          <w:rFonts w:asciiTheme="majorEastAsia" w:eastAsiaTheme="majorEastAsia" w:hAnsiTheme="majorEastAsia" w:hint="eastAsia"/>
        </w:rPr>
        <w:t>が減少傾向となっており、再</w:t>
      </w:r>
      <w:r w:rsidR="009B3E5F" w:rsidRPr="00E01B07">
        <w:rPr>
          <w:rFonts w:asciiTheme="majorEastAsia" w:eastAsiaTheme="majorEastAsia" w:hAnsiTheme="majorEastAsia" w:hint="eastAsia"/>
        </w:rPr>
        <w:t>犯の防</w:t>
      </w:r>
      <w:r w:rsidRPr="00E01B07">
        <w:rPr>
          <w:rFonts w:asciiTheme="majorEastAsia" w:eastAsiaTheme="majorEastAsia" w:hAnsiTheme="majorEastAsia" w:hint="eastAsia"/>
        </w:rPr>
        <w:t>止等に関する活動に</w:t>
      </w:r>
      <w:r w:rsidR="00F2755E" w:rsidRPr="00E01B07">
        <w:rPr>
          <w:rFonts w:asciiTheme="majorEastAsia" w:eastAsiaTheme="majorEastAsia" w:hAnsiTheme="majorEastAsia" w:hint="eastAsia"/>
        </w:rPr>
        <w:t>必要な体制の確保が困難となってい</w:t>
      </w:r>
      <w:r w:rsidRPr="00E01B07">
        <w:rPr>
          <w:rFonts w:asciiTheme="majorEastAsia" w:eastAsiaTheme="majorEastAsia" w:hAnsiTheme="majorEastAsia" w:hint="eastAsia"/>
        </w:rPr>
        <w:t>るため、</w:t>
      </w:r>
      <w:r w:rsidR="00186CAB" w:rsidRPr="00E01B07">
        <w:rPr>
          <w:rFonts w:asciiTheme="majorEastAsia" w:eastAsiaTheme="majorEastAsia" w:hAnsiTheme="majorEastAsia" w:hint="eastAsia"/>
        </w:rPr>
        <w:t>更生保護行事への参加の推進、</w:t>
      </w:r>
      <w:r w:rsidR="00431C93" w:rsidRPr="00E01B07">
        <w:rPr>
          <w:rFonts w:asciiTheme="majorEastAsia" w:eastAsiaTheme="majorEastAsia" w:hAnsiTheme="majorEastAsia" w:hint="eastAsia"/>
        </w:rPr>
        <w:t>民間協力者の活動の紹介により</w:t>
      </w:r>
      <w:r w:rsidRPr="00E01B07">
        <w:rPr>
          <w:rFonts w:asciiTheme="majorEastAsia" w:eastAsiaTheme="majorEastAsia" w:hAnsiTheme="majorEastAsia" w:hint="eastAsia"/>
        </w:rPr>
        <w:t>、</w:t>
      </w:r>
      <w:r w:rsidR="00C3711D" w:rsidRPr="00E01B07">
        <w:rPr>
          <w:rFonts w:asciiTheme="majorEastAsia" w:eastAsiaTheme="majorEastAsia" w:hAnsiTheme="majorEastAsia" w:hint="eastAsia"/>
        </w:rPr>
        <w:t>県民</w:t>
      </w:r>
      <w:r w:rsidRPr="00E01B07">
        <w:rPr>
          <w:rFonts w:asciiTheme="majorEastAsia" w:eastAsiaTheme="majorEastAsia" w:hAnsiTheme="majorEastAsia" w:hint="eastAsia"/>
        </w:rPr>
        <w:t>の参加</w:t>
      </w:r>
      <w:r w:rsidR="00C3711D" w:rsidRPr="00E01B07">
        <w:rPr>
          <w:rFonts w:asciiTheme="majorEastAsia" w:eastAsiaTheme="majorEastAsia" w:hAnsiTheme="majorEastAsia" w:hint="eastAsia"/>
        </w:rPr>
        <w:t>理解</w:t>
      </w:r>
      <w:r w:rsidR="00684C6E" w:rsidRPr="00E01B07">
        <w:rPr>
          <w:rFonts w:asciiTheme="majorEastAsia" w:eastAsiaTheme="majorEastAsia" w:hAnsiTheme="majorEastAsia" w:hint="eastAsia"/>
        </w:rPr>
        <w:t>促進</w:t>
      </w:r>
      <w:r w:rsidRPr="00E01B07">
        <w:rPr>
          <w:rFonts w:asciiTheme="majorEastAsia" w:eastAsiaTheme="majorEastAsia" w:hAnsiTheme="majorEastAsia" w:hint="eastAsia"/>
        </w:rPr>
        <w:t>が必要となっております。</w:t>
      </w:r>
    </w:p>
    <w:p w:rsidR="00BC0CC4" w:rsidRPr="00BC0CC4" w:rsidRDefault="00BC0CC4" w:rsidP="0006314D">
      <w:pPr>
        <w:autoSpaceDE w:val="0"/>
        <w:autoSpaceDN w:val="0"/>
        <w:adjustRightInd w:val="0"/>
        <w:jc w:val="left"/>
        <w:rPr>
          <w:rFonts w:asciiTheme="majorEastAsia" w:eastAsiaTheme="majorEastAsia" w:hAnsiTheme="majorEastAsia"/>
        </w:rPr>
      </w:pPr>
    </w:p>
    <w:p w:rsidR="00BC52FB" w:rsidRPr="00614695" w:rsidRDefault="00D26CFB" w:rsidP="0006314D">
      <w:pPr>
        <w:autoSpaceDE w:val="0"/>
        <w:autoSpaceDN w:val="0"/>
        <w:adjustRightInd w:val="0"/>
        <w:jc w:val="left"/>
        <w:rPr>
          <w:rFonts w:asciiTheme="majorEastAsia" w:eastAsiaTheme="majorEastAsia" w:hAnsiTheme="majorEastAsia" w:cs="ＭＳ ゴシック"/>
          <w:kern w:val="0"/>
          <w:sz w:val="32"/>
          <w:szCs w:val="24"/>
        </w:rPr>
      </w:pPr>
      <w:r w:rsidRPr="00614695">
        <w:rPr>
          <w:rFonts w:asciiTheme="majorEastAsia" w:eastAsiaTheme="majorEastAsia" w:hAnsiTheme="majorEastAsia" w:hint="eastAsia"/>
          <w:sz w:val="24"/>
        </w:rPr>
        <w:t>（３）具体的施策</w:t>
      </w:r>
    </w:p>
    <w:p w:rsidR="00022B78" w:rsidRPr="00E01B07" w:rsidRDefault="00684C6E" w:rsidP="00022B78">
      <w:pPr>
        <w:tabs>
          <w:tab w:val="left" w:pos="2400"/>
        </w:tabs>
        <w:ind w:firstLineChars="100" w:firstLine="220"/>
        <w:rPr>
          <w:rFonts w:asciiTheme="majorEastAsia" w:eastAsiaTheme="majorEastAsia" w:hAnsiTheme="majorEastAsia"/>
        </w:rPr>
      </w:pPr>
      <w:r w:rsidRPr="00E01B07">
        <w:rPr>
          <w:rFonts w:asciiTheme="majorEastAsia" w:eastAsiaTheme="majorEastAsia" w:hAnsiTheme="majorEastAsia" w:hint="eastAsia"/>
          <w:sz w:val="22"/>
        </w:rPr>
        <w:t xml:space="preserve">　これまでの取組みの充実に加え、次の施策を推進します。</w:t>
      </w:r>
      <w:r w:rsidR="00022B78" w:rsidRPr="00E01B07">
        <w:rPr>
          <w:rFonts w:asciiTheme="majorEastAsia" w:eastAsiaTheme="majorEastAsia" w:hAnsiTheme="majorEastAsia" w:hint="eastAsia"/>
        </w:rPr>
        <w:t>（これまでの県の取組みは、「（１）現状」参照）</w:t>
      </w:r>
    </w:p>
    <w:p w:rsidR="00684C6E" w:rsidRPr="00E01B07" w:rsidRDefault="00684C6E" w:rsidP="00F63FE6">
      <w:pPr>
        <w:autoSpaceDE w:val="0"/>
        <w:autoSpaceDN w:val="0"/>
        <w:adjustRightInd w:val="0"/>
        <w:ind w:left="100" w:hanging="100"/>
        <w:jc w:val="left"/>
        <w:rPr>
          <w:rFonts w:asciiTheme="majorEastAsia" w:eastAsiaTheme="majorEastAsia" w:hAnsiTheme="majorEastAsia"/>
          <w:sz w:val="22"/>
        </w:rPr>
      </w:pPr>
    </w:p>
    <w:p w:rsidR="00D6381F" w:rsidRPr="00E01B07" w:rsidRDefault="00D6381F" w:rsidP="00F63FE6">
      <w:pPr>
        <w:autoSpaceDE w:val="0"/>
        <w:autoSpaceDN w:val="0"/>
        <w:adjustRightInd w:val="0"/>
        <w:ind w:left="100" w:hanging="100"/>
        <w:jc w:val="left"/>
        <w:rPr>
          <w:rFonts w:asciiTheme="majorEastAsia" w:eastAsiaTheme="majorEastAsia" w:hAnsiTheme="majorEastAsia"/>
          <w:sz w:val="22"/>
        </w:rPr>
      </w:pPr>
      <w:r w:rsidRPr="00E01B07">
        <w:rPr>
          <w:rFonts w:asciiTheme="majorEastAsia" w:eastAsiaTheme="majorEastAsia" w:hAnsiTheme="majorEastAsia" w:hint="eastAsia"/>
          <w:sz w:val="22"/>
        </w:rPr>
        <w:t>➀民間協力者の活動の促進等</w:t>
      </w:r>
    </w:p>
    <w:p w:rsidR="00107417" w:rsidRPr="00E01B07" w:rsidRDefault="00107417" w:rsidP="00F63FE6">
      <w:pPr>
        <w:autoSpaceDE w:val="0"/>
        <w:autoSpaceDN w:val="0"/>
        <w:adjustRightInd w:val="0"/>
        <w:ind w:left="100" w:hanging="100"/>
        <w:jc w:val="left"/>
        <w:rPr>
          <w:rFonts w:asciiTheme="majorEastAsia" w:eastAsiaTheme="majorEastAsia" w:hAnsiTheme="majorEastAsia"/>
          <w:sz w:val="22"/>
        </w:rPr>
      </w:pPr>
      <w:r w:rsidRPr="00E01B07">
        <w:rPr>
          <w:rFonts w:asciiTheme="majorEastAsia" w:eastAsiaTheme="majorEastAsia" w:hAnsiTheme="majorEastAsia" w:hint="eastAsia"/>
          <w:sz w:val="22"/>
        </w:rPr>
        <w:t>・</w:t>
      </w:r>
      <w:r w:rsidR="0029620C" w:rsidRPr="00E01B07">
        <w:rPr>
          <w:rFonts w:asciiTheme="majorEastAsia" w:eastAsiaTheme="majorEastAsia" w:hAnsiTheme="majorEastAsia" w:hint="eastAsia"/>
          <w:sz w:val="22"/>
        </w:rPr>
        <w:t>“社会を明るくする運動”の機会等を通じて、更生保護活動の紹介を行うなど、民間協力者（保護司、更生保護女性会、ＢＢＳ会、篤志面接委員、少年警察ボランティア）が行う支援活動</w:t>
      </w:r>
      <w:r w:rsidR="00B27D65" w:rsidRPr="00E01B07">
        <w:rPr>
          <w:rFonts w:asciiTheme="majorEastAsia" w:eastAsiaTheme="majorEastAsia" w:hAnsiTheme="majorEastAsia" w:hint="eastAsia"/>
          <w:sz w:val="22"/>
        </w:rPr>
        <w:t>を紹介</w:t>
      </w:r>
      <w:r w:rsidR="00EF33CB" w:rsidRPr="00E01B07">
        <w:rPr>
          <w:rFonts w:asciiTheme="majorEastAsia" w:eastAsiaTheme="majorEastAsia" w:hAnsiTheme="majorEastAsia" w:hint="eastAsia"/>
          <w:sz w:val="22"/>
        </w:rPr>
        <w:t>し、活動に対する理解の醸成</w:t>
      </w:r>
      <w:r w:rsidR="0029620C" w:rsidRPr="00E01B07">
        <w:rPr>
          <w:rFonts w:asciiTheme="majorEastAsia" w:eastAsiaTheme="majorEastAsia" w:hAnsiTheme="majorEastAsia" w:hint="eastAsia"/>
          <w:sz w:val="22"/>
        </w:rPr>
        <w:t>を図ります。</w:t>
      </w:r>
      <w:r w:rsidR="00F63FE6" w:rsidRPr="00E01B07">
        <w:rPr>
          <w:rFonts w:asciiTheme="majorEastAsia" w:eastAsiaTheme="majorEastAsia" w:hAnsiTheme="majorEastAsia" w:hint="eastAsia"/>
          <w:sz w:val="22"/>
        </w:rPr>
        <w:t>【厚生企画課】</w:t>
      </w:r>
    </w:p>
    <w:p w:rsidR="00D6381F" w:rsidRPr="00E01B07" w:rsidRDefault="00D6381F" w:rsidP="00F63FE6">
      <w:pPr>
        <w:autoSpaceDE w:val="0"/>
        <w:autoSpaceDN w:val="0"/>
        <w:adjustRightInd w:val="0"/>
        <w:ind w:left="100" w:hanging="100"/>
        <w:jc w:val="left"/>
        <w:rPr>
          <w:rFonts w:asciiTheme="majorEastAsia" w:eastAsiaTheme="majorEastAsia" w:hAnsiTheme="majorEastAsia"/>
          <w:b/>
          <w:sz w:val="22"/>
        </w:rPr>
      </w:pPr>
    </w:p>
    <w:p w:rsidR="00D6381F" w:rsidRPr="00E01B07" w:rsidRDefault="00D6381F" w:rsidP="00D6381F">
      <w:pPr>
        <w:ind w:left="220" w:hangingChars="100" w:hanging="220"/>
        <w:rPr>
          <w:rFonts w:asciiTheme="majorEastAsia" w:eastAsiaTheme="majorEastAsia" w:hAnsiTheme="majorEastAsia"/>
          <w:sz w:val="22"/>
        </w:rPr>
      </w:pPr>
      <w:r w:rsidRPr="00E01B07">
        <w:rPr>
          <w:rFonts w:asciiTheme="majorEastAsia" w:eastAsiaTheme="majorEastAsia" w:hAnsiTheme="majorEastAsia" w:hint="eastAsia"/>
          <w:sz w:val="22"/>
        </w:rPr>
        <w:t>➁広報・啓発活動の推進等</w:t>
      </w:r>
    </w:p>
    <w:p w:rsidR="00C83CE5" w:rsidRPr="00D72A31" w:rsidRDefault="00C83CE5" w:rsidP="00FD6235">
      <w:pPr>
        <w:ind w:left="220" w:hangingChars="100" w:hanging="220"/>
        <w:rPr>
          <w:rFonts w:asciiTheme="majorEastAsia" w:eastAsiaTheme="majorEastAsia" w:hAnsiTheme="majorEastAsia"/>
          <w:sz w:val="22"/>
        </w:rPr>
      </w:pPr>
      <w:r w:rsidRPr="00D72A31">
        <w:rPr>
          <w:rFonts w:asciiTheme="majorEastAsia" w:eastAsiaTheme="majorEastAsia" w:hAnsiTheme="majorEastAsia" w:hint="eastAsia"/>
          <w:sz w:val="22"/>
        </w:rPr>
        <w:t>・富山県安全なまちづくり条例に基づき行っている各種活動と連携した広報に努めてまいります。【防災・危機管理課】</w:t>
      </w:r>
    </w:p>
    <w:p w:rsidR="009B3E5F" w:rsidRPr="00D72A31" w:rsidRDefault="009B3E5F" w:rsidP="00FD6235">
      <w:pPr>
        <w:ind w:left="220" w:hangingChars="100" w:hanging="220"/>
        <w:rPr>
          <w:rFonts w:asciiTheme="majorEastAsia" w:eastAsiaTheme="majorEastAsia" w:hAnsiTheme="majorEastAsia"/>
          <w:sz w:val="22"/>
        </w:rPr>
      </w:pPr>
      <w:r w:rsidRPr="00D72A31">
        <w:rPr>
          <w:rFonts w:asciiTheme="majorEastAsia" w:eastAsiaTheme="majorEastAsia" w:hAnsiTheme="majorEastAsia" w:hint="eastAsia"/>
          <w:sz w:val="22"/>
        </w:rPr>
        <w:t>・</w:t>
      </w:r>
      <w:r w:rsidR="00F858EA" w:rsidRPr="00D72A31">
        <w:rPr>
          <w:rFonts w:asciiTheme="majorEastAsia" w:eastAsiaTheme="majorEastAsia" w:hAnsiTheme="majorEastAsia" w:hint="eastAsia"/>
          <w:sz w:val="22"/>
        </w:rPr>
        <w:t>再犯防止啓発月間などにおいて、</w:t>
      </w:r>
      <w:r w:rsidRPr="00D72A31">
        <w:rPr>
          <w:rFonts w:asciiTheme="majorEastAsia" w:eastAsiaTheme="majorEastAsia" w:hAnsiTheme="majorEastAsia" w:hint="eastAsia"/>
          <w:sz w:val="22"/>
        </w:rPr>
        <w:t>再犯の防止、</w:t>
      </w:r>
      <w:r w:rsidR="00B14753" w:rsidRPr="00D72A31">
        <w:rPr>
          <w:rFonts w:asciiTheme="majorEastAsia" w:eastAsiaTheme="majorEastAsia" w:hAnsiTheme="majorEastAsia" w:hint="eastAsia"/>
          <w:sz w:val="22"/>
        </w:rPr>
        <w:t>刑務所</w:t>
      </w:r>
      <w:r w:rsidRPr="00D72A31">
        <w:rPr>
          <w:rFonts w:asciiTheme="majorEastAsia" w:eastAsiaTheme="majorEastAsia" w:hAnsiTheme="majorEastAsia" w:hint="eastAsia"/>
          <w:sz w:val="22"/>
        </w:rPr>
        <w:t>出所者等の社会復帰支援の重要性や地域の安全・安心における更生保護施設の意義・役割等について、地域住民の理解が促進されるための広報・啓発活動</w:t>
      </w:r>
      <w:r w:rsidR="00E7341D" w:rsidRPr="00D72A31">
        <w:rPr>
          <w:rFonts w:asciiTheme="majorEastAsia" w:eastAsiaTheme="majorEastAsia" w:hAnsiTheme="majorEastAsia" w:hint="eastAsia"/>
          <w:sz w:val="22"/>
        </w:rPr>
        <w:t>を推進します。</w:t>
      </w:r>
      <w:r w:rsidR="00F63FE6" w:rsidRPr="00D72A31">
        <w:rPr>
          <w:rFonts w:asciiTheme="majorEastAsia" w:eastAsiaTheme="majorEastAsia" w:hAnsiTheme="majorEastAsia" w:hint="eastAsia"/>
          <w:sz w:val="22"/>
        </w:rPr>
        <w:t>【厚生企画課】</w:t>
      </w:r>
    </w:p>
    <w:p w:rsidR="00467225" w:rsidRPr="00614695" w:rsidRDefault="00B4209D" w:rsidP="00F858EA">
      <w:pPr>
        <w:autoSpaceDE w:val="0"/>
        <w:autoSpaceDN w:val="0"/>
        <w:adjustRightInd w:val="0"/>
        <w:ind w:left="220" w:hangingChars="100" w:hanging="220"/>
        <w:jc w:val="left"/>
        <w:rPr>
          <w:rFonts w:asciiTheme="majorEastAsia" w:eastAsiaTheme="majorEastAsia" w:hAnsiTheme="majorEastAsia" w:cs="‚l‚r –¾’©"/>
          <w:kern w:val="0"/>
          <w:sz w:val="22"/>
        </w:rPr>
      </w:pPr>
      <w:r w:rsidRPr="00D72A31">
        <w:rPr>
          <w:rFonts w:asciiTheme="majorEastAsia" w:eastAsiaTheme="majorEastAsia" w:hAnsiTheme="majorEastAsia" w:hint="eastAsia"/>
          <w:sz w:val="22"/>
        </w:rPr>
        <w:t>・</w:t>
      </w:r>
      <w:r w:rsidR="00467225" w:rsidRPr="00D72A31">
        <w:rPr>
          <w:rFonts w:asciiTheme="majorEastAsia" w:eastAsiaTheme="majorEastAsia" w:hAnsiTheme="majorEastAsia" w:hint="eastAsia"/>
          <w:sz w:val="22"/>
        </w:rPr>
        <w:t>富山県人権教育・啓発に関する基本計画に基づき、刑を終えて出所した人等の更生</w:t>
      </w:r>
      <w:r w:rsidR="00467225" w:rsidRPr="00D72A31">
        <w:rPr>
          <w:rFonts w:asciiTheme="majorEastAsia" w:eastAsiaTheme="majorEastAsia" w:hAnsiTheme="majorEastAsia" w:hint="eastAsia"/>
          <w:color w:val="000000" w:themeColor="text1"/>
          <w:sz w:val="22"/>
        </w:rPr>
        <w:lastRenderedPageBreak/>
        <w:t>が円滑に図られ、また、その家族の人権が侵害されることのないよう、偏見や差別の解消に向け、行政、保護司会、</w:t>
      </w:r>
      <w:r w:rsidR="00CC191A" w:rsidRPr="00D72A31">
        <w:rPr>
          <w:rFonts w:asciiTheme="majorEastAsia" w:eastAsiaTheme="majorEastAsia" w:hAnsiTheme="majorEastAsia" w:hint="eastAsia"/>
          <w:color w:val="000000" w:themeColor="text1"/>
          <w:sz w:val="22"/>
        </w:rPr>
        <w:t>更生保護法人</w:t>
      </w:r>
      <w:r w:rsidR="00467225" w:rsidRPr="00D72A31">
        <w:rPr>
          <w:rFonts w:asciiTheme="majorEastAsia" w:eastAsiaTheme="majorEastAsia" w:hAnsiTheme="majorEastAsia" w:hint="eastAsia"/>
          <w:color w:val="000000" w:themeColor="text1"/>
          <w:sz w:val="22"/>
        </w:rPr>
        <w:t>更生保護事業協会、更生保護女性連盟等が連携し、社会を明るくする運動等を通じて県民の意識啓発に取り組みます。また、刑を終えて出所した人等の再犯防止に向</w:t>
      </w:r>
      <w:r w:rsidR="00467225" w:rsidRPr="00614695">
        <w:rPr>
          <w:rFonts w:asciiTheme="majorEastAsia" w:eastAsiaTheme="majorEastAsia" w:hAnsiTheme="majorEastAsia" w:hint="eastAsia"/>
          <w:sz w:val="22"/>
        </w:rPr>
        <w:t>け、国や市町村、関係団体等と連携した支援を実施します。【厚生企画課・県民生活課】</w:t>
      </w:r>
    </w:p>
    <w:p w:rsidR="00467225" w:rsidRPr="00614695" w:rsidRDefault="003740B7" w:rsidP="00FD6235">
      <w:pPr>
        <w:ind w:left="210" w:hangingChars="100" w:hanging="210"/>
        <w:rPr>
          <w:rFonts w:asciiTheme="majorEastAsia" w:eastAsiaTheme="majorEastAsia" w:hAnsiTheme="majorEastAsia"/>
          <w:sz w:val="22"/>
        </w:rPr>
      </w:pPr>
      <w:r>
        <w:rPr>
          <w:noProof/>
        </w:rPr>
        <mc:AlternateContent>
          <mc:Choice Requires="wps">
            <w:drawing>
              <wp:anchor distT="0" distB="0" distL="114300" distR="114300" simplePos="0" relativeHeight="251799552" behindDoc="0" locked="0" layoutInCell="1" allowOverlap="1" wp14:anchorId="1C26D413" wp14:editId="18A2A49D">
                <wp:simplePos x="0" y="0"/>
                <wp:positionH relativeFrom="column">
                  <wp:posOffset>152400</wp:posOffset>
                </wp:positionH>
                <wp:positionV relativeFrom="paragraph">
                  <wp:posOffset>132715</wp:posOffset>
                </wp:positionV>
                <wp:extent cx="5715000" cy="2438400"/>
                <wp:effectExtent l="0" t="0" r="19050" b="19050"/>
                <wp:wrapNone/>
                <wp:docPr id="28" name="角丸四角形 28"/>
                <wp:cNvGraphicFramePr/>
                <a:graphic xmlns:a="http://schemas.openxmlformats.org/drawingml/2006/main">
                  <a:graphicData uri="http://schemas.microsoft.com/office/word/2010/wordprocessingShape">
                    <wps:wsp>
                      <wps:cNvSpPr/>
                      <wps:spPr>
                        <a:xfrm>
                          <a:off x="0" y="0"/>
                          <a:ext cx="5715000" cy="243840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25CE78C" id="角丸四角形 28" o:spid="_x0000_s1026" style="position:absolute;left:0;text-align:left;margin-left:12pt;margin-top:10.45pt;width:450pt;height:192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" filled="f" strokecolor="black [3213]" strokeweight="1pt">
                <v:stroke joinstyle="miter"/>
              </v:roundrect>
            </w:pict>
          </mc:Fallback>
        </mc:AlternateContent>
      </w:r>
    </w:p>
    <w:p w:rsidR="003740B7" w:rsidRDefault="003740B7" w:rsidP="00FD6235">
      <w:pPr>
        <w:ind w:left="210" w:hangingChars="100" w:hanging="210"/>
        <w:rPr>
          <w:rFonts w:asciiTheme="majorEastAsia" w:eastAsiaTheme="majorEastAsia" w:hAnsiTheme="majorEastAsia"/>
          <w:sz w:val="22"/>
        </w:rPr>
      </w:pPr>
      <w:r>
        <w:rPr>
          <w:noProof/>
        </w:rPr>
        <mc:AlternateContent>
          <mc:Choice Requires="wps">
            <w:drawing>
              <wp:anchor distT="0" distB="0" distL="114300" distR="114300" simplePos="0" relativeHeight="251801600" behindDoc="1" locked="0" layoutInCell="1" allowOverlap="1" wp14:anchorId="5B4B51DB" wp14:editId="7390244F">
                <wp:simplePos x="0" y="0"/>
                <wp:positionH relativeFrom="column">
                  <wp:posOffset>47625</wp:posOffset>
                </wp:positionH>
                <wp:positionV relativeFrom="paragraph">
                  <wp:posOffset>94615</wp:posOffset>
                </wp:positionV>
                <wp:extent cx="2047875" cy="762000"/>
                <wp:effectExtent l="0" t="0" r="0" b="0"/>
                <wp:wrapNone/>
                <wp:docPr id="29" name="テキスト ボックス 29"/>
                <wp:cNvGraphicFramePr/>
                <a:graphic xmlns:a="http://schemas.openxmlformats.org/drawingml/2006/main">
                  <a:graphicData uri="http://schemas.microsoft.com/office/word/2010/wordprocessingShape">
                    <wps:wsp>
                      <wps:cNvSpPr txBox="1"/>
                      <wps:spPr>
                        <a:xfrm>
                          <a:off x="0" y="0"/>
                          <a:ext cx="2047875" cy="762000"/>
                        </a:xfrm>
                        <a:prstGeom prst="rect">
                          <a:avLst/>
                        </a:prstGeom>
                        <a:noFill/>
                        <a:ln>
                          <a:noFill/>
                        </a:ln>
                        <a:effectLst/>
                      </wps:spPr>
                      <wps:txbx>
                        <w:txbxContent>
                          <w:p w:rsidR="00BB1BCC" w:rsidRPr="00FB03AC" w:rsidRDefault="00BB1BCC" w:rsidP="003740B7">
                            <w:pPr>
                              <w:autoSpaceDE w:val="0"/>
                              <w:autoSpaceDN w:val="0"/>
                              <w:adjustRightInd w:val="0"/>
                              <w:ind w:leftChars="100" w:left="571" w:hangingChars="100" w:hanging="361"/>
                              <w:jc w:val="center"/>
                              <w:rPr>
                                <w:rFonts w:asciiTheme="majorEastAsia" w:eastAsiaTheme="majorEastAsia" w:hAnsiTheme="majorEastAsia" w:cs="ＭＳ 明朝"/>
                                <w:b/>
                                <w:color w:val="F7CAAC" w:themeColor="accent2" w:themeTint="66"/>
                                <w:kern w:val="0"/>
                                <w:sz w:val="36"/>
                                <w:szCs w:val="72"/>
                                <w14:textOutline w14:w="11112" w14:cap="flat" w14:cmpd="sng" w14:algn="ctr">
                                  <w14:solidFill>
                                    <w14:schemeClr w14:val="accent2"/>
                                  </w14:solidFill>
                                  <w14:prstDash w14:val="solid"/>
                                  <w14:round/>
                                </w14:textOutline>
                              </w:rPr>
                            </w:pPr>
                            <w:r w:rsidRPr="00FB03AC">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コラム</w:t>
                            </w:r>
                            <w:r>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９</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4B51DB" id="テキスト ボックス 29" o:spid="_x0000_s1035" type="#_x0000_t202" style="position:absolute;left:0;text-align:left;margin-left:3.75pt;margin-top:7.45pt;width:161.25pt;height:60pt;z-index:-25151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" filled="f" stroked="f">
                <v:textbox inset="5.85pt,.7pt,5.85pt,.7pt">
                  <w:txbxContent>
                    <w:p w:rsidR="00BB1BCC" w:rsidRPr="00FB03AC" w:rsidRDefault="00BB1BCC" w:rsidP="003740B7">
                      <w:pPr>
                        <w:autoSpaceDE w:val="0"/>
                        <w:autoSpaceDN w:val="0"/>
                        <w:adjustRightInd w:val="0"/>
                        <w:ind w:leftChars="100" w:left="571" w:hangingChars="100" w:hanging="361"/>
                        <w:jc w:val="center"/>
                        <w:rPr>
                          <w:rFonts w:asciiTheme="majorEastAsia" w:eastAsiaTheme="majorEastAsia" w:hAnsiTheme="majorEastAsia" w:cs="ＭＳ 明朝"/>
                          <w:b/>
                          <w:color w:val="F7CAAC" w:themeColor="accent2" w:themeTint="66"/>
                          <w:kern w:val="0"/>
                          <w:sz w:val="36"/>
                          <w:szCs w:val="72"/>
                          <w14:textOutline w14:w="11112" w14:cap="flat" w14:cmpd="sng" w14:algn="ctr">
                            <w14:solidFill>
                              <w14:schemeClr w14:val="accent2"/>
                            </w14:solidFill>
                            <w14:prstDash w14:val="solid"/>
                            <w14:round/>
                          </w14:textOutline>
                        </w:rPr>
                      </w:pPr>
                      <w:r w:rsidRPr="00FB03AC">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コラム</w:t>
                      </w:r>
                      <w:r>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９</w:t>
                      </w:r>
                    </w:p>
                  </w:txbxContent>
                </v:textbox>
              </v:shape>
            </w:pict>
          </mc:Fallback>
        </mc:AlternateContent>
      </w:r>
    </w:p>
    <w:p w:rsidR="003740B7" w:rsidRDefault="003740B7" w:rsidP="00FD6235">
      <w:pPr>
        <w:ind w:left="220" w:hangingChars="100" w:hanging="220"/>
        <w:rPr>
          <w:rFonts w:asciiTheme="majorEastAsia" w:eastAsiaTheme="majorEastAsia" w:hAnsiTheme="majorEastAsia"/>
          <w:sz w:val="22"/>
        </w:rPr>
      </w:pPr>
    </w:p>
    <w:p w:rsidR="003740B7" w:rsidRDefault="003740B7" w:rsidP="00FD6235">
      <w:pPr>
        <w:ind w:left="220" w:hangingChars="100" w:hanging="220"/>
        <w:rPr>
          <w:rFonts w:asciiTheme="majorEastAsia" w:eastAsiaTheme="majorEastAsia" w:hAnsiTheme="majorEastAsia"/>
          <w:sz w:val="22"/>
        </w:rPr>
      </w:pPr>
    </w:p>
    <w:p w:rsidR="003740B7" w:rsidRDefault="003740B7" w:rsidP="00FD6235">
      <w:pPr>
        <w:ind w:left="220" w:hangingChars="100" w:hanging="220"/>
        <w:rPr>
          <w:rFonts w:asciiTheme="majorEastAsia" w:eastAsiaTheme="majorEastAsia" w:hAnsiTheme="majorEastAsia"/>
          <w:sz w:val="22"/>
        </w:rPr>
      </w:pPr>
    </w:p>
    <w:p w:rsidR="00723BC4" w:rsidRDefault="00895BD8" w:rsidP="00FD6235">
      <w:pPr>
        <w:ind w:left="210" w:hangingChars="100" w:hanging="210"/>
        <w:rPr>
          <w:rFonts w:asciiTheme="majorEastAsia" w:eastAsiaTheme="majorEastAsia" w:hAnsiTheme="majorEastAsia"/>
          <w:sz w:val="22"/>
        </w:rPr>
      </w:pPr>
      <w:r>
        <w:rPr>
          <w:noProof/>
        </w:rPr>
        <mc:AlternateContent>
          <mc:Choice Requires="wps">
            <w:drawing>
              <wp:anchor distT="0" distB="0" distL="114300" distR="114300" simplePos="0" relativeHeight="251797504" behindDoc="0" locked="0" layoutInCell="1" allowOverlap="1" wp14:anchorId="1C26D413" wp14:editId="18A2A49D">
                <wp:simplePos x="0" y="0"/>
                <wp:positionH relativeFrom="column">
                  <wp:posOffset>139065</wp:posOffset>
                </wp:positionH>
                <wp:positionV relativeFrom="paragraph">
                  <wp:posOffset>4062095</wp:posOffset>
                </wp:positionV>
                <wp:extent cx="5715000" cy="2295525"/>
                <wp:effectExtent l="0" t="0" r="19050" b="28575"/>
                <wp:wrapNone/>
                <wp:docPr id="27" name="角丸四角形 27"/>
                <wp:cNvGraphicFramePr/>
                <a:graphic xmlns:a="http://schemas.openxmlformats.org/drawingml/2006/main">
                  <a:graphicData uri="http://schemas.microsoft.com/office/word/2010/wordprocessingShape">
                    <wps:wsp>
                      <wps:cNvSpPr/>
                      <wps:spPr>
                        <a:xfrm>
                          <a:off x="0" y="0"/>
                          <a:ext cx="5715000" cy="2295525"/>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B1BCC" w:rsidRPr="003740B7" w:rsidRDefault="00BB1BCC" w:rsidP="003740B7">
                            <w:pPr>
                              <w:jc w:val="center"/>
                              <w:rPr>
                                <w:rFonts w:asciiTheme="majorEastAsia" w:eastAsiaTheme="majorEastAsia" w:hAnsiTheme="majorEastAsia"/>
                                <w:color w:val="0D0D0D" w:themeColor="text1" w:themeTint="F2"/>
                                <w:sz w:val="22"/>
                              </w:rPr>
                            </w:pPr>
                            <w:r w:rsidRPr="003740B7">
                              <w:rPr>
                                <w:rFonts w:asciiTheme="majorEastAsia" w:eastAsiaTheme="majorEastAsia" w:hAnsiTheme="majorEastAsia" w:hint="eastAsia"/>
                                <w:color w:val="0D0D0D" w:themeColor="text1" w:themeTint="F2"/>
                                <w:sz w:val="22"/>
                              </w:rPr>
                              <w:t>「</w:t>
                            </w:r>
                            <w:r w:rsidRPr="003740B7">
                              <w:rPr>
                                <w:rFonts w:asciiTheme="majorEastAsia" w:eastAsiaTheme="majorEastAsia" w:hAnsiTheme="majorEastAsia"/>
                                <w:color w:val="0D0D0D" w:themeColor="text1" w:themeTint="F2"/>
                                <w:sz w:val="22"/>
                              </w:rPr>
                              <w:t>社会を明るくする運動について</w:t>
                            </w:r>
                            <w:r w:rsidRPr="003740B7">
                              <w:rPr>
                                <w:rFonts w:asciiTheme="majorEastAsia" w:eastAsiaTheme="majorEastAsia" w:hAnsiTheme="majorEastAsia" w:hint="eastAsia"/>
                                <w:color w:val="0D0D0D" w:themeColor="text1" w:themeTint="F2"/>
                                <w:sz w:val="22"/>
                              </w:rPr>
                              <w:t>」</w:t>
                            </w:r>
                            <w:r w:rsidRPr="003740B7">
                              <w:rPr>
                                <w:rFonts w:asciiTheme="majorEastAsia" w:eastAsiaTheme="majorEastAsia" w:hAnsiTheme="majorEastAsia"/>
                                <w:color w:val="0D0D0D" w:themeColor="text1" w:themeTint="F2"/>
                                <w:sz w:val="22"/>
                              </w:rPr>
                              <w:t xml:space="preserve">　富山保護観察所（予定</w:t>
                            </w:r>
                            <w:r w:rsidRPr="003740B7">
                              <w:rPr>
                                <w:rFonts w:asciiTheme="majorEastAsia" w:eastAsiaTheme="majorEastAsia" w:hAnsiTheme="majorEastAsia" w:hint="eastAsia"/>
                                <w:color w:val="0D0D0D" w:themeColor="text1" w:themeTint="F2"/>
                                <w:sz w:val="2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C26D413" id="角丸四角形 27" o:spid="_x0000_s1036" style="position:absolute;left:0;text-align:left;margin-left:10.95pt;margin-top:319.85pt;width:450pt;height:180.75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" filled="f" strokecolor="black [3213]" strokeweight="1pt">
                <v:stroke joinstyle="miter"/>
                <v:textbox>
                  <w:txbxContent>
                    <w:p w:rsidR="00BB1BCC" w:rsidRPr="003740B7" w:rsidRDefault="00BB1BCC" w:rsidP="003740B7">
                      <w:pPr>
                        <w:jc w:val="center"/>
                        <w:rPr>
                          <w:rFonts w:asciiTheme="majorEastAsia" w:eastAsiaTheme="majorEastAsia" w:hAnsiTheme="majorEastAsia"/>
                          <w:color w:val="0D0D0D" w:themeColor="text1" w:themeTint="F2"/>
                          <w:sz w:val="22"/>
                        </w:rPr>
                      </w:pPr>
                      <w:r w:rsidRPr="003740B7">
                        <w:rPr>
                          <w:rFonts w:asciiTheme="majorEastAsia" w:eastAsiaTheme="majorEastAsia" w:hAnsiTheme="majorEastAsia" w:hint="eastAsia"/>
                          <w:color w:val="0D0D0D" w:themeColor="text1" w:themeTint="F2"/>
                          <w:sz w:val="22"/>
                        </w:rPr>
                        <w:t>「</w:t>
                      </w:r>
                      <w:r w:rsidRPr="003740B7">
                        <w:rPr>
                          <w:rFonts w:asciiTheme="majorEastAsia" w:eastAsiaTheme="majorEastAsia" w:hAnsiTheme="majorEastAsia"/>
                          <w:color w:val="0D0D0D" w:themeColor="text1" w:themeTint="F2"/>
                          <w:sz w:val="22"/>
                        </w:rPr>
                        <w:t>社会を明るくする運動について</w:t>
                      </w:r>
                      <w:r w:rsidRPr="003740B7">
                        <w:rPr>
                          <w:rFonts w:asciiTheme="majorEastAsia" w:eastAsiaTheme="majorEastAsia" w:hAnsiTheme="majorEastAsia" w:hint="eastAsia"/>
                          <w:color w:val="0D0D0D" w:themeColor="text1" w:themeTint="F2"/>
                          <w:sz w:val="22"/>
                        </w:rPr>
                        <w:t>」</w:t>
                      </w:r>
                      <w:r w:rsidRPr="003740B7">
                        <w:rPr>
                          <w:rFonts w:asciiTheme="majorEastAsia" w:eastAsiaTheme="majorEastAsia" w:hAnsiTheme="majorEastAsia"/>
                          <w:color w:val="0D0D0D" w:themeColor="text1" w:themeTint="F2"/>
                          <w:sz w:val="22"/>
                        </w:rPr>
                        <w:t xml:space="preserve">　富山保護観察所（予定</w:t>
                      </w:r>
                      <w:r w:rsidRPr="003740B7">
                        <w:rPr>
                          <w:rFonts w:asciiTheme="majorEastAsia" w:eastAsiaTheme="majorEastAsia" w:hAnsiTheme="majorEastAsia" w:hint="eastAsia"/>
                          <w:color w:val="0D0D0D" w:themeColor="text1" w:themeTint="F2"/>
                          <w:sz w:val="22"/>
                        </w:rPr>
                        <w:t>）</w:t>
                      </w:r>
                    </w:p>
                  </w:txbxContent>
                </v:textbox>
              </v:roundrect>
            </w:pict>
          </mc:Fallback>
        </mc:AlternateContent>
      </w:r>
      <w:r>
        <w:rPr>
          <w:noProof/>
        </w:rPr>
        <mc:AlternateContent>
          <mc:Choice Requires="wps">
            <w:drawing>
              <wp:anchor distT="0" distB="0" distL="114300" distR="114300" simplePos="0" relativeHeight="251795456" behindDoc="0" locked="0" layoutInCell="1" allowOverlap="1" wp14:anchorId="1C26D413" wp14:editId="18A2A49D">
                <wp:simplePos x="0" y="0"/>
                <wp:positionH relativeFrom="column">
                  <wp:posOffset>161925</wp:posOffset>
                </wp:positionH>
                <wp:positionV relativeFrom="paragraph">
                  <wp:posOffset>1504315</wp:posOffset>
                </wp:positionV>
                <wp:extent cx="5715000" cy="2438400"/>
                <wp:effectExtent l="0" t="0" r="19050" b="19050"/>
                <wp:wrapNone/>
                <wp:docPr id="26" name="角丸四角形 26"/>
                <wp:cNvGraphicFramePr/>
                <a:graphic xmlns:a="http://schemas.openxmlformats.org/drawingml/2006/main">
                  <a:graphicData uri="http://schemas.microsoft.com/office/word/2010/wordprocessingShape">
                    <wps:wsp>
                      <wps:cNvSpPr/>
                      <wps:spPr>
                        <a:xfrm>
                          <a:off x="0" y="0"/>
                          <a:ext cx="5715000" cy="243840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B1BCC" w:rsidRPr="003740B7" w:rsidRDefault="00BB1BCC" w:rsidP="008C2E7A">
                            <w:pPr>
                              <w:jc w:val="left"/>
                              <w:rPr>
                                <w:rFonts w:asciiTheme="majorEastAsia" w:eastAsiaTheme="majorEastAsia" w:hAnsiTheme="majorEastAsia"/>
                                <w:color w:val="0D0D0D" w:themeColor="text1" w:themeTint="F2"/>
                                <w:sz w:val="22"/>
                              </w:rPr>
                            </w:pPr>
                            <w:r>
                              <w:rPr>
                                <w:rFonts w:asciiTheme="majorEastAsia" w:eastAsiaTheme="majorEastAsia" w:hAnsiTheme="majorEastAsia" w:hint="eastAsia"/>
                                <w:color w:val="0D0D0D" w:themeColor="text1" w:themeTint="F2"/>
                                <w:sz w:val="22"/>
                              </w:rPr>
                              <w:t>「</w:t>
                            </w:r>
                            <w:r w:rsidRPr="00D72A31">
                              <w:rPr>
                                <w:rFonts w:asciiTheme="majorEastAsia" w:eastAsiaTheme="majorEastAsia" w:hAnsiTheme="majorEastAsia" w:hint="eastAsia"/>
                                <w:color w:val="000000" w:themeColor="text1"/>
                                <w:sz w:val="22"/>
                              </w:rPr>
                              <w:t>更生保護法人富</w:t>
                            </w:r>
                            <w:r w:rsidRPr="003740B7">
                              <w:rPr>
                                <w:rFonts w:asciiTheme="majorEastAsia" w:eastAsiaTheme="majorEastAsia" w:hAnsiTheme="majorEastAsia" w:hint="eastAsia"/>
                                <w:color w:val="0D0D0D" w:themeColor="text1" w:themeTint="F2"/>
                                <w:sz w:val="22"/>
                              </w:rPr>
                              <w:t>山養得園</w:t>
                            </w:r>
                            <w:r w:rsidRPr="003740B7">
                              <w:rPr>
                                <w:rFonts w:asciiTheme="majorEastAsia" w:eastAsiaTheme="majorEastAsia" w:hAnsiTheme="majorEastAsia"/>
                                <w:color w:val="0D0D0D" w:themeColor="text1" w:themeTint="F2"/>
                                <w:sz w:val="22"/>
                              </w:rPr>
                              <w:t>での給食活動について</w:t>
                            </w:r>
                            <w:r>
                              <w:rPr>
                                <w:rFonts w:asciiTheme="majorEastAsia" w:eastAsiaTheme="majorEastAsia" w:hAnsiTheme="majorEastAsia" w:hint="eastAsia"/>
                                <w:color w:val="0D0D0D" w:themeColor="text1" w:themeTint="F2"/>
                                <w:sz w:val="22"/>
                              </w:rPr>
                              <w:t>」</w:t>
                            </w:r>
                            <w:r>
                              <w:rPr>
                                <w:rFonts w:asciiTheme="majorEastAsia" w:eastAsiaTheme="majorEastAsia" w:hAnsiTheme="majorEastAsia"/>
                                <w:color w:val="0D0D0D" w:themeColor="text1" w:themeTint="F2"/>
                                <w:sz w:val="22"/>
                              </w:rPr>
                              <w:t>富山県更生保護女性連盟（</w:t>
                            </w:r>
                            <w:r>
                              <w:rPr>
                                <w:rFonts w:asciiTheme="majorEastAsia" w:eastAsiaTheme="majorEastAsia" w:hAnsiTheme="majorEastAsia"/>
                                <w:color w:val="0D0D0D" w:themeColor="text1" w:themeTint="F2"/>
                                <w:sz w:val="22"/>
                              </w:rPr>
                              <w:t>予定）</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C26D413" id="角丸四角形 26" o:spid="_x0000_s1037" style="position:absolute;left:0;text-align:left;margin-left:12.75pt;margin-top:118.45pt;width:450pt;height:192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" filled="f" strokecolor="black [3213]" strokeweight="1pt">
                <v:stroke joinstyle="miter"/>
                <v:textbox>
                  <w:txbxContent>
                    <w:p w:rsidR="00BB1BCC" w:rsidRPr="003740B7" w:rsidRDefault="00BB1BCC" w:rsidP="008C2E7A">
                      <w:pPr>
                        <w:jc w:val="left"/>
                        <w:rPr>
                          <w:rFonts w:asciiTheme="majorEastAsia" w:eastAsiaTheme="majorEastAsia" w:hAnsiTheme="majorEastAsia"/>
                          <w:color w:val="0D0D0D" w:themeColor="text1" w:themeTint="F2"/>
                          <w:sz w:val="22"/>
                        </w:rPr>
                      </w:pPr>
                      <w:r>
                        <w:rPr>
                          <w:rFonts w:asciiTheme="majorEastAsia" w:eastAsiaTheme="majorEastAsia" w:hAnsiTheme="majorEastAsia" w:hint="eastAsia"/>
                          <w:color w:val="0D0D0D" w:themeColor="text1" w:themeTint="F2"/>
                          <w:sz w:val="22"/>
                        </w:rPr>
                        <w:t>「</w:t>
                      </w:r>
                      <w:r w:rsidRPr="00D72A31">
                        <w:rPr>
                          <w:rFonts w:asciiTheme="majorEastAsia" w:eastAsiaTheme="majorEastAsia" w:hAnsiTheme="majorEastAsia" w:hint="eastAsia"/>
                          <w:color w:val="000000" w:themeColor="text1"/>
                          <w:sz w:val="22"/>
                        </w:rPr>
                        <w:t>更生保護法人富</w:t>
                      </w:r>
                      <w:r w:rsidRPr="003740B7">
                        <w:rPr>
                          <w:rFonts w:asciiTheme="majorEastAsia" w:eastAsiaTheme="majorEastAsia" w:hAnsiTheme="majorEastAsia" w:hint="eastAsia"/>
                          <w:color w:val="0D0D0D" w:themeColor="text1" w:themeTint="F2"/>
                          <w:sz w:val="22"/>
                        </w:rPr>
                        <w:t>山養得園</w:t>
                      </w:r>
                      <w:r w:rsidRPr="003740B7">
                        <w:rPr>
                          <w:rFonts w:asciiTheme="majorEastAsia" w:eastAsiaTheme="majorEastAsia" w:hAnsiTheme="majorEastAsia"/>
                          <w:color w:val="0D0D0D" w:themeColor="text1" w:themeTint="F2"/>
                          <w:sz w:val="22"/>
                        </w:rPr>
                        <w:t>での給食活動について</w:t>
                      </w:r>
                      <w:r>
                        <w:rPr>
                          <w:rFonts w:asciiTheme="majorEastAsia" w:eastAsiaTheme="majorEastAsia" w:hAnsiTheme="majorEastAsia" w:hint="eastAsia"/>
                          <w:color w:val="0D0D0D" w:themeColor="text1" w:themeTint="F2"/>
                          <w:sz w:val="22"/>
                        </w:rPr>
                        <w:t>」</w:t>
                      </w:r>
                      <w:r>
                        <w:rPr>
                          <w:rFonts w:asciiTheme="majorEastAsia" w:eastAsiaTheme="majorEastAsia" w:hAnsiTheme="majorEastAsia"/>
                          <w:color w:val="0D0D0D" w:themeColor="text1" w:themeTint="F2"/>
                          <w:sz w:val="22"/>
                        </w:rPr>
                        <w:t>富山県更生保護女性連盟（予定）</w:t>
                      </w:r>
                    </w:p>
                  </w:txbxContent>
                </v:textbox>
              </v:roundrect>
            </w:pict>
          </mc:Fallback>
        </mc:AlternateContent>
      </w:r>
      <w:r w:rsidR="003740B7">
        <w:rPr>
          <w:noProof/>
        </w:rPr>
        <mc:AlternateContent>
          <mc:Choice Requires="wps">
            <w:drawing>
              <wp:anchor distT="0" distB="0" distL="114300" distR="114300" simplePos="0" relativeHeight="251805696" behindDoc="1" locked="0" layoutInCell="1" allowOverlap="1" wp14:anchorId="5B4B51DB" wp14:editId="7390244F">
                <wp:simplePos x="0" y="0"/>
                <wp:positionH relativeFrom="column">
                  <wp:posOffset>209550</wp:posOffset>
                </wp:positionH>
                <wp:positionV relativeFrom="paragraph">
                  <wp:posOffset>1932940</wp:posOffset>
                </wp:positionV>
                <wp:extent cx="2047875" cy="762000"/>
                <wp:effectExtent l="0" t="0" r="0" b="0"/>
                <wp:wrapNone/>
                <wp:docPr id="31" name="テキスト ボックス 31"/>
                <wp:cNvGraphicFramePr/>
                <a:graphic xmlns:a="http://schemas.openxmlformats.org/drawingml/2006/main">
                  <a:graphicData uri="http://schemas.microsoft.com/office/word/2010/wordprocessingShape">
                    <wps:wsp>
                      <wps:cNvSpPr txBox="1"/>
                      <wps:spPr>
                        <a:xfrm>
                          <a:off x="0" y="0"/>
                          <a:ext cx="2047875" cy="762000"/>
                        </a:xfrm>
                        <a:prstGeom prst="rect">
                          <a:avLst/>
                        </a:prstGeom>
                        <a:noFill/>
                        <a:ln>
                          <a:noFill/>
                        </a:ln>
                        <a:effectLst/>
                      </wps:spPr>
                      <wps:txbx>
                        <w:txbxContent>
                          <w:p w:rsidR="00BB1BCC" w:rsidRPr="00FB03AC" w:rsidRDefault="00BB1BCC" w:rsidP="003740B7">
                            <w:pPr>
                              <w:autoSpaceDE w:val="0"/>
                              <w:autoSpaceDN w:val="0"/>
                              <w:adjustRightInd w:val="0"/>
                              <w:ind w:leftChars="100" w:left="571" w:hangingChars="100" w:hanging="361"/>
                              <w:jc w:val="center"/>
                              <w:rPr>
                                <w:rFonts w:asciiTheme="majorEastAsia" w:eastAsiaTheme="majorEastAsia" w:hAnsiTheme="majorEastAsia" w:cs="ＭＳ 明朝"/>
                                <w:b/>
                                <w:color w:val="F7CAAC" w:themeColor="accent2" w:themeTint="66"/>
                                <w:kern w:val="0"/>
                                <w:sz w:val="36"/>
                                <w:szCs w:val="72"/>
                                <w14:textOutline w14:w="11112" w14:cap="flat" w14:cmpd="sng" w14:algn="ctr">
                                  <w14:solidFill>
                                    <w14:schemeClr w14:val="accent2"/>
                                  </w14:solidFill>
                                  <w14:prstDash w14:val="solid"/>
                                  <w14:round/>
                                </w14:textOutline>
                              </w:rPr>
                            </w:pPr>
                            <w:r w:rsidRPr="00FB03AC">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コラム</w:t>
                            </w:r>
                            <w:r>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１０</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4B51DB" id="テキスト ボックス 31" o:spid="_x0000_s1038" type="#_x0000_t202" style="position:absolute;left:0;text-align:left;margin-left:16.5pt;margin-top:152.2pt;width:161.25pt;height:60pt;z-index:-25151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" filled="f" stroked="f">
                <v:textbox inset="5.85pt,.7pt,5.85pt,.7pt">
                  <w:txbxContent>
                    <w:p w:rsidR="00BB1BCC" w:rsidRPr="00FB03AC" w:rsidRDefault="00BB1BCC" w:rsidP="003740B7">
                      <w:pPr>
                        <w:autoSpaceDE w:val="0"/>
                        <w:autoSpaceDN w:val="0"/>
                        <w:adjustRightInd w:val="0"/>
                        <w:ind w:leftChars="100" w:left="571" w:hangingChars="100" w:hanging="361"/>
                        <w:jc w:val="center"/>
                        <w:rPr>
                          <w:rFonts w:asciiTheme="majorEastAsia" w:eastAsiaTheme="majorEastAsia" w:hAnsiTheme="majorEastAsia" w:cs="ＭＳ 明朝"/>
                          <w:b/>
                          <w:color w:val="F7CAAC" w:themeColor="accent2" w:themeTint="66"/>
                          <w:kern w:val="0"/>
                          <w:sz w:val="36"/>
                          <w:szCs w:val="72"/>
                          <w14:textOutline w14:w="11112" w14:cap="flat" w14:cmpd="sng" w14:algn="ctr">
                            <w14:solidFill>
                              <w14:schemeClr w14:val="accent2"/>
                            </w14:solidFill>
                            <w14:prstDash w14:val="solid"/>
                            <w14:round/>
                          </w14:textOutline>
                        </w:rPr>
                      </w:pPr>
                      <w:r w:rsidRPr="00FB03AC">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コラム</w:t>
                      </w:r>
                      <w:r>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１０</w:t>
                      </w:r>
                    </w:p>
                  </w:txbxContent>
                </v:textbox>
              </v:shape>
            </w:pict>
          </mc:Fallback>
        </mc:AlternateContent>
      </w:r>
      <w:r w:rsidR="003740B7">
        <w:rPr>
          <w:noProof/>
        </w:rPr>
        <mc:AlternateContent>
          <mc:Choice Requires="wps">
            <w:drawing>
              <wp:anchor distT="0" distB="0" distL="114300" distR="114300" simplePos="0" relativeHeight="251803648" behindDoc="1" locked="0" layoutInCell="1" allowOverlap="1" wp14:anchorId="5B4B51DB" wp14:editId="7390244F">
                <wp:simplePos x="0" y="0"/>
                <wp:positionH relativeFrom="column">
                  <wp:posOffset>161925</wp:posOffset>
                </wp:positionH>
                <wp:positionV relativeFrom="paragraph">
                  <wp:posOffset>4628515</wp:posOffset>
                </wp:positionV>
                <wp:extent cx="2047875" cy="762000"/>
                <wp:effectExtent l="0" t="0" r="0" b="0"/>
                <wp:wrapNone/>
                <wp:docPr id="30" name="テキスト ボックス 30"/>
                <wp:cNvGraphicFramePr/>
                <a:graphic xmlns:a="http://schemas.openxmlformats.org/drawingml/2006/main">
                  <a:graphicData uri="http://schemas.microsoft.com/office/word/2010/wordprocessingShape">
                    <wps:wsp>
                      <wps:cNvSpPr txBox="1"/>
                      <wps:spPr>
                        <a:xfrm>
                          <a:off x="0" y="0"/>
                          <a:ext cx="2047875" cy="762000"/>
                        </a:xfrm>
                        <a:prstGeom prst="rect">
                          <a:avLst/>
                        </a:prstGeom>
                        <a:noFill/>
                        <a:ln>
                          <a:noFill/>
                        </a:ln>
                        <a:effectLst/>
                      </wps:spPr>
                      <wps:txbx>
                        <w:txbxContent>
                          <w:p w:rsidR="00BB1BCC" w:rsidRPr="00FB03AC" w:rsidRDefault="00BB1BCC" w:rsidP="003740B7">
                            <w:pPr>
                              <w:autoSpaceDE w:val="0"/>
                              <w:autoSpaceDN w:val="0"/>
                              <w:adjustRightInd w:val="0"/>
                              <w:ind w:leftChars="100" w:left="571" w:hangingChars="100" w:hanging="361"/>
                              <w:jc w:val="center"/>
                              <w:rPr>
                                <w:rFonts w:asciiTheme="majorEastAsia" w:eastAsiaTheme="majorEastAsia" w:hAnsiTheme="majorEastAsia" w:cs="ＭＳ 明朝"/>
                                <w:b/>
                                <w:color w:val="F7CAAC" w:themeColor="accent2" w:themeTint="66"/>
                                <w:kern w:val="0"/>
                                <w:sz w:val="36"/>
                                <w:szCs w:val="72"/>
                                <w14:textOutline w14:w="11112" w14:cap="flat" w14:cmpd="sng" w14:algn="ctr">
                                  <w14:solidFill>
                                    <w14:schemeClr w14:val="accent2"/>
                                  </w14:solidFill>
                                  <w14:prstDash w14:val="solid"/>
                                  <w14:round/>
                                </w14:textOutline>
                              </w:rPr>
                            </w:pPr>
                            <w:r w:rsidRPr="00FB03AC">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コラム</w:t>
                            </w:r>
                            <w:r>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１１</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4B51DB" id="テキスト ボックス 30" o:spid="_x0000_s1039" type="#_x0000_t202" style="position:absolute;left:0;text-align:left;margin-left:12.75pt;margin-top:364.45pt;width:161.25pt;height:60pt;z-index:-25151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" filled="f" stroked="f">
                <v:textbox inset="5.85pt,.7pt,5.85pt,.7pt">
                  <w:txbxContent>
                    <w:p w:rsidR="00BB1BCC" w:rsidRPr="00FB03AC" w:rsidRDefault="00BB1BCC" w:rsidP="003740B7">
                      <w:pPr>
                        <w:autoSpaceDE w:val="0"/>
                        <w:autoSpaceDN w:val="0"/>
                        <w:adjustRightInd w:val="0"/>
                        <w:ind w:leftChars="100" w:left="571" w:hangingChars="100" w:hanging="361"/>
                        <w:jc w:val="center"/>
                        <w:rPr>
                          <w:rFonts w:asciiTheme="majorEastAsia" w:eastAsiaTheme="majorEastAsia" w:hAnsiTheme="majorEastAsia" w:cs="ＭＳ 明朝"/>
                          <w:b/>
                          <w:color w:val="F7CAAC" w:themeColor="accent2" w:themeTint="66"/>
                          <w:kern w:val="0"/>
                          <w:sz w:val="36"/>
                          <w:szCs w:val="72"/>
                          <w14:textOutline w14:w="11112" w14:cap="flat" w14:cmpd="sng" w14:algn="ctr">
                            <w14:solidFill>
                              <w14:schemeClr w14:val="accent2"/>
                            </w14:solidFill>
                            <w14:prstDash w14:val="solid"/>
                            <w14:round/>
                          </w14:textOutline>
                        </w:rPr>
                      </w:pPr>
                      <w:r w:rsidRPr="00FB03AC">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コラム</w:t>
                      </w:r>
                      <w:r>
                        <w:rPr>
                          <w:rFonts w:asciiTheme="majorEastAsia" w:eastAsiaTheme="majorEastAsia" w:hAnsiTheme="majorEastAsia" w:cs="ＭＳ 明朝" w:hint="eastAsia"/>
                          <w:b/>
                          <w:color w:val="F7CAAC" w:themeColor="accent2" w:themeTint="66"/>
                          <w:kern w:val="0"/>
                          <w:sz w:val="36"/>
                          <w:szCs w:val="72"/>
                          <w14:textOutline w14:w="11112" w14:cap="flat" w14:cmpd="sng" w14:algn="ctr">
                            <w14:solidFill>
                              <w14:schemeClr w14:val="accent2"/>
                            </w14:solidFill>
                            <w14:prstDash w14:val="solid"/>
                            <w14:round/>
                          </w14:textOutline>
                        </w:rPr>
                        <w:t>１１</w:t>
                      </w:r>
                    </w:p>
                  </w:txbxContent>
                </v:textbox>
              </v:shape>
            </w:pict>
          </mc:Fallback>
        </mc:AlternateContent>
      </w:r>
      <w:r w:rsidR="003740B7">
        <w:rPr>
          <w:rFonts w:asciiTheme="majorEastAsia" w:eastAsiaTheme="majorEastAsia" w:hAnsiTheme="majorEastAsia" w:hint="eastAsia"/>
          <w:sz w:val="22"/>
        </w:rPr>
        <w:t xml:space="preserve">　　　「保護司の取組みについて」富山県保護司会連合会（予定）</w:t>
      </w:r>
    </w:p>
    <w:sectPr w:rsidR="00723BC4" w:rsidSect="00F86539">
      <w:footerReference w:type="default" r:id="rId22"/>
      <w:type w:val="continuous"/>
      <w:pgSz w:w="11906" w:h="16838"/>
      <w:pgMar w:top="1418" w:right="1701" w:bottom="1418" w:left="1701" w:header="851" w:footer="170" w:gutter="0"/>
      <w:pgNumType w:start="1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601DE" w:rsidRDefault="003601DE" w:rsidP="004C4331">
      <w:r>
        <w:separator/>
      </w:r>
    </w:p>
  </w:endnote>
  <w:endnote w:type="continuationSeparator" w:id="0">
    <w:p w:rsidR="003601DE" w:rsidRDefault="003601DE" w:rsidP="004C43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l‚r –¾’©">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39128942"/>
      <w:docPartObj>
        <w:docPartGallery w:val="Page Numbers (Bottom of Page)"/>
        <w:docPartUnique/>
      </w:docPartObj>
    </w:sdtPr>
    <w:sdtEndPr/>
    <w:sdtContent>
      <w:p w:rsidR="00BB1BCC" w:rsidRDefault="00BB1BCC">
        <w:pPr>
          <w:pStyle w:val="a7"/>
          <w:jc w:val="center"/>
        </w:pPr>
        <w:r>
          <w:fldChar w:fldCharType="begin"/>
        </w:r>
        <w:r>
          <w:instrText>PAGE   \* MERGEFORMAT</w:instrText>
        </w:r>
        <w:r>
          <w:fldChar w:fldCharType="separate"/>
        </w:r>
        <w:r w:rsidR="00263C1C" w:rsidRPr="00263C1C">
          <w:rPr>
            <w:noProof/>
            <w:lang w:val="ja-JP"/>
          </w:rPr>
          <w:t>37</w:t>
        </w:r>
        <w:r>
          <w:fldChar w:fldCharType="end"/>
        </w:r>
      </w:p>
    </w:sdtContent>
  </w:sdt>
  <w:p w:rsidR="00BB1BCC" w:rsidRDefault="00BB1BCC">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601DE" w:rsidRDefault="003601DE" w:rsidP="004C4331">
      <w:r>
        <w:separator/>
      </w:r>
    </w:p>
  </w:footnote>
  <w:footnote w:type="continuationSeparator" w:id="0">
    <w:p w:rsidR="003601DE" w:rsidRDefault="003601DE" w:rsidP="004C433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C5D712B"/>
    <w:multiLevelType w:val="hybridMultilevel"/>
    <w:tmpl w:val="191A3840"/>
    <w:lvl w:ilvl="0" w:tplc="EE1C3EE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16C54034"/>
    <w:multiLevelType w:val="hybridMultilevel"/>
    <w:tmpl w:val="57FCD4A2"/>
    <w:lvl w:ilvl="0" w:tplc="497C9E0A">
      <w:start w:val="1"/>
      <w:numFmt w:val="decimalFullWidth"/>
      <w:lvlText w:val="%1．"/>
      <w:lvlJc w:val="left"/>
      <w:pPr>
        <w:ind w:left="480" w:hanging="48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301B40EC"/>
    <w:multiLevelType w:val="hybridMultilevel"/>
    <w:tmpl w:val="4564A216"/>
    <w:lvl w:ilvl="0" w:tplc="E22E8B9C">
      <w:start w:val="1"/>
      <w:numFmt w:val="decimal"/>
      <w:lvlText w:val="第%1章"/>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32FE6F67"/>
    <w:multiLevelType w:val="hybridMultilevel"/>
    <w:tmpl w:val="7A24464C"/>
    <w:lvl w:ilvl="0" w:tplc="6A6AEE80">
      <w:start w:val="2"/>
      <w:numFmt w:val="decimalFullWidth"/>
      <w:lvlText w:val="（%1）"/>
      <w:lvlJc w:val="left"/>
      <w:pPr>
        <w:ind w:left="720" w:hanging="720"/>
      </w:pPr>
      <w:rPr>
        <w:rFonts w:hint="default"/>
      </w:rPr>
    </w:lvl>
    <w:lvl w:ilvl="1" w:tplc="4FBC5D70">
      <w:start w:val="1"/>
      <w:numFmt w:val="decimalEnclosedCircle"/>
      <w:lvlText w:val="%2"/>
      <w:lvlJc w:val="left"/>
      <w:pPr>
        <w:ind w:left="780" w:hanging="360"/>
      </w:pPr>
      <w:rPr>
        <w:rFonts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37F97998"/>
    <w:multiLevelType w:val="hybridMultilevel"/>
    <w:tmpl w:val="5DB6A280"/>
    <w:lvl w:ilvl="0" w:tplc="BDE46B28">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451C796D"/>
    <w:multiLevelType w:val="hybridMultilevel"/>
    <w:tmpl w:val="44F259F4"/>
    <w:lvl w:ilvl="0" w:tplc="F656EA1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504C3EF5"/>
    <w:multiLevelType w:val="hybridMultilevel"/>
    <w:tmpl w:val="9B905662"/>
    <w:lvl w:ilvl="0" w:tplc="3FA656E8">
      <w:start w:val="1"/>
      <w:numFmt w:val="decimalEnclosedCircle"/>
      <w:lvlText w:val="%1"/>
      <w:lvlJc w:val="left"/>
      <w:pPr>
        <w:ind w:left="600" w:hanging="36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7" w15:restartNumberingAfterBreak="0">
    <w:nsid w:val="67284886"/>
    <w:multiLevelType w:val="hybridMultilevel"/>
    <w:tmpl w:val="7EFE5F5E"/>
    <w:lvl w:ilvl="0" w:tplc="F014B45A">
      <w:start w:val="2"/>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15:restartNumberingAfterBreak="0">
    <w:nsid w:val="6C5A0F87"/>
    <w:multiLevelType w:val="hybridMultilevel"/>
    <w:tmpl w:val="508ED028"/>
    <w:lvl w:ilvl="0" w:tplc="6D281686">
      <w:start w:val="1"/>
      <w:numFmt w:val="decimalFullWidth"/>
      <w:lvlText w:val="第%1章"/>
      <w:lvlJc w:val="left"/>
      <w:pPr>
        <w:ind w:left="960" w:hanging="9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6EF92207"/>
    <w:multiLevelType w:val="hybridMultilevel"/>
    <w:tmpl w:val="F0B4BE36"/>
    <w:lvl w:ilvl="0" w:tplc="3C3EA740">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8"/>
  </w:num>
  <w:num w:numId="2">
    <w:abstractNumId w:val="2"/>
  </w:num>
  <w:num w:numId="3">
    <w:abstractNumId w:val="5"/>
  </w:num>
  <w:num w:numId="4">
    <w:abstractNumId w:val="6"/>
  </w:num>
  <w:num w:numId="5">
    <w:abstractNumId w:val="4"/>
  </w:num>
  <w:num w:numId="6">
    <w:abstractNumId w:val="1"/>
  </w:num>
  <w:num w:numId="7">
    <w:abstractNumId w:val="3"/>
  </w:num>
  <w:num w:numId="8">
    <w:abstractNumId w:val="7"/>
  </w:num>
  <w:num w:numId="9">
    <w:abstractNumId w:val="9"/>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72C3"/>
    <w:rsid w:val="00001504"/>
    <w:rsid w:val="000034E8"/>
    <w:rsid w:val="0000724F"/>
    <w:rsid w:val="00011ECC"/>
    <w:rsid w:val="000135AE"/>
    <w:rsid w:val="00015C68"/>
    <w:rsid w:val="00020DCE"/>
    <w:rsid w:val="000229E4"/>
    <w:rsid w:val="00022B78"/>
    <w:rsid w:val="00023642"/>
    <w:rsid w:val="00026275"/>
    <w:rsid w:val="00027A31"/>
    <w:rsid w:val="000361AC"/>
    <w:rsid w:val="00037337"/>
    <w:rsid w:val="000414E3"/>
    <w:rsid w:val="00043145"/>
    <w:rsid w:val="000510AB"/>
    <w:rsid w:val="00061387"/>
    <w:rsid w:val="000620E6"/>
    <w:rsid w:val="0006314D"/>
    <w:rsid w:val="00065DBF"/>
    <w:rsid w:val="000702FE"/>
    <w:rsid w:val="00080699"/>
    <w:rsid w:val="00080A38"/>
    <w:rsid w:val="00083A83"/>
    <w:rsid w:val="00090BF0"/>
    <w:rsid w:val="00093C86"/>
    <w:rsid w:val="00097AEC"/>
    <w:rsid w:val="000A0604"/>
    <w:rsid w:val="000A2E96"/>
    <w:rsid w:val="000A49CC"/>
    <w:rsid w:val="000A6A09"/>
    <w:rsid w:val="000B2EE7"/>
    <w:rsid w:val="000B68B2"/>
    <w:rsid w:val="000B6E2E"/>
    <w:rsid w:val="000D15D1"/>
    <w:rsid w:val="000D75F3"/>
    <w:rsid w:val="000E1C82"/>
    <w:rsid w:val="000E4242"/>
    <w:rsid w:val="000F09B6"/>
    <w:rsid w:val="000F152E"/>
    <w:rsid w:val="000F23B7"/>
    <w:rsid w:val="001007F3"/>
    <w:rsid w:val="00104A8D"/>
    <w:rsid w:val="001057BD"/>
    <w:rsid w:val="001060DB"/>
    <w:rsid w:val="00107417"/>
    <w:rsid w:val="001205A9"/>
    <w:rsid w:val="00124064"/>
    <w:rsid w:val="00125C65"/>
    <w:rsid w:val="00127AEA"/>
    <w:rsid w:val="00131C43"/>
    <w:rsid w:val="0014110F"/>
    <w:rsid w:val="00143960"/>
    <w:rsid w:val="00145C41"/>
    <w:rsid w:val="0015018F"/>
    <w:rsid w:val="001503EF"/>
    <w:rsid w:val="00150766"/>
    <w:rsid w:val="00151F12"/>
    <w:rsid w:val="0015669E"/>
    <w:rsid w:val="00160909"/>
    <w:rsid w:val="00161CC2"/>
    <w:rsid w:val="001665F0"/>
    <w:rsid w:val="00174DB8"/>
    <w:rsid w:val="0017613C"/>
    <w:rsid w:val="001761D1"/>
    <w:rsid w:val="00176431"/>
    <w:rsid w:val="0018180F"/>
    <w:rsid w:val="00185A4C"/>
    <w:rsid w:val="00186CAB"/>
    <w:rsid w:val="00187CEC"/>
    <w:rsid w:val="001916F1"/>
    <w:rsid w:val="00192560"/>
    <w:rsid w:val="00192995"/>
    <w:rsid w:val="00195AC3"/>
    <w:rsid w:val="001A09FB"/>
    <w:rsid w:val="001A3858"/>
    <w:rsid w:val="001A4D36"/>
    <w:rsid w:val="001A4D9E"/>
    <w:rsid w:val="001A4EC5"/>
    <w:rsid w:val="001A5C80"/>
    <w:rsid w:val="001A7542"/>
    <w:rsid w:val="001B096D"/>
    <w:rsid w:val="001B1051"/>
    <w:rsid w:val="001B126B"/>
    <w:rsid w:val="001B17D6"/>
    <w:rsid w:val="001B3EC5"/>
    <w:rsid w:val="001B4B90"/>
    <w:rsid w:val="001B56A7"/>
    <w:rsid w:val="001B6591"/>
    <w:rsid w:val="001E1EDE"/>
    <w:rsid w:val="001E2985"/>
    <w:rsid w:val="001E4123"/>
    <w:rsid w:val="001E4C78"/>
    <w:rsid w:val="001F6123"/>
    <w:rsid w:val="001F6E8E"/>
    <w:rsid w:val="001F7784"/>
    <w:rsid w:val="00201734"/>
    <w:rsid w:val="00201E59"/>
    <w:rsid w:val="00203B2F"/>
    <w:rsid w:val="00207B2B"/>
    <w:rsid w:val="00210CCD"/>
    <w:rsid w:val="00216835"/>
    <w:rsid w:val="0022163C"/>
    <w:rsid w:val="00223A6F"/>
    <w:rsid w:val="00227C78"/>
    <w:rsid w:val="00230876"/>
    <w:rsid w:val="00235DF9"/>
    <w:rsid w:val="0023791C"/>
    <w:rsid w:val="0024689B"/>
    <w:rsid w:val="002506BE"/>
    <w:rsid w:val="00252F5A"/>
    <w:rsid w:val="00256102"/>
    <w:rsid w:val="002576F5"/>
    <w:rsid w:val="00260311"/>
    <w:rsid w:val="00262357"/>
    <w:rsid w:val="0026262D"/>
    <w:rsid w:val="00263C1C"/>
    <w:rsid w:val="0026471C"/>
    <w:rsid w:val="00266D30"/>
    <w:rsid w:val="002672B5"/>
    <w:rsid w:val="00272388"/>
    <w:rsid w:val="00273273"/>
    <w:rsid w:val="00277B71"/>
    <w:rsid w:val="00283B0F"/>
    <w:rsid w:val="0028769A"/>
    <w:rsid w:val="0028786E"/>
    <w:rsid w:val="0029011B"/>
    <w:rsid w:val="002906D6"/>
    <w:rsid w:val="00290AE8"/>
    <w:rsid w:val="002941D9"/>
    <w:rsid w:val="0029620C"/>
    <w:rsid w:val="002A7B3E"/>
    <w:rsid w:val="002A7FA3"/>
    <w:rsid w:val="002B3059"/>
    <w:rsid w:val="002B7CCE"/>
    <w:rsid w:val="002C09BA"/>
    <w:rsid w:val="002C0ED9"/>
    <w:rsid w:val="002C13A6"/>
    <w:rsid w:val="002D1019"/>
    <w:rsid w:val="002D431D"/>
    <w:rsid w:val="002E132B"/>
    <w:rsid w:val="002E2D9B"/>
    <w:rsid w:val="002E5C0D"/>
    <w:rsid w:val="002E65EC"/>
    <w:rsid w:val="002F14D3"/>
    <w:rsid w:val="002F1604"/>
    <w:rsid w:val="002F333D"/>
    <w:rsid w:val="002F75D5"/>
    <w:rsid w:val="0030048E"/>
    <w:rsid w:val="00301866"/>
    <w:rsid w:val="00305BF8"/>
    <w:rsid w:val="00306010"/>
    <w:rsid w:val="00306FCA"/>
    <w:rsid w:val="0031001F"/>
    <w:rsid w:val="00311103"/>
    <w:rsid w:val="00311520"/>
    <w:rsid w:val="00312F2B"/>
    <w:rsid w:val="003138CB"/>
    <w:rsid w:val="003138E6"/>
    <w:rsid w:val="00313D7B"/>
    <w:rsid w:val="00314684"/>
    <w:rsid w:val="00316784"/>
    <w:rsid w:val="00330066"/>
    <w:rsid w:val="00330DA5"/>
    <w:rsid w:val="00331389"/>
    <w:rsid w:val="00331C16"/>
    <w:rsid w:val="00332684"/>
    <w:rsid w:val="00334F6D"/>
    <w:rsid w:val="003356D2"/>
    <w:rsid w:val="003363D0"/>
    <w:rsid w:val="00337B0B"/>
    <w:rsid w:val="00340655"/>
    <w:rsid w:val="00340EDE"/>
    <w:rsid w:val="0034284C"/>
    <w:rsid w:val="00342D95"/>
    <w:rsid w:val="003432B0"/>
    <w:rsid w:val="00345B5D"/>
    <w:rsid w:val="00350911"/>
    <w:rsid w:val="0035271D"/>
    <w:rsid w:val="00356A6D"/>
    <w:rsid w:val="003601DE"/>
    <w:rsid w:val="003611F7"/>
    <w:rsid w:val="003717DC"/>
    <w:rsid w:val="003740B7"/>
    <w:rsid w:val="0038094B"/>
    <w:rsid w:val="003824BF"/>
    <w:rsid w:val="00386976"/>
    <w:rsid w:val="00392BDD"/>
    <w:rsid w:val="003947C9"/>
    <w:rsid w:val="003A17A8"/>
    <w:rsid w:val="003A2766"/>
    <w:rsid w:val="003A27E9"/>
    <w:rsid w:val="003A50E8"/>
    <w:rsid w:val="003B1A1B"/>
    <w:rsid w:val="003B2B6F"/>
    <w:rsid w:val="003B41A4"/>
    <w:rsid w:val="003B424B"/>
    <w:rsid w:val="003B4CE5"/>
    <w:rsid w:val="003B4D00"/>
    <w:rsid w:val="003B5F59"/>
    <w:rsid w:val="003B768F"/>
    <w:rsid w:val="003D472D"/>
    <w:rsid w:val="003D5361"/>
    <w:rsid w:val="003E0459"/>
    <w:rsid w:val="003E108A"/>
    <w:rsid w:val="003E1A4D"/>
    <w:rsid w:val="003E4188"/>
    <w:rsid w:val="003E6462"/>
    <w:rsid w:val="003F3209"/>
    <w:rsid w:val="003F46D9"/>
    <w:rsid w:val="003F4785"/>
    <w:rsid w:val="003F5A85"/>
    <w:rsid w:val="00404C9C"/>
    <w:rsid w:val="00407B0F"/>
    <w:rsid w:val="00410AE7"/>
    <w:rsid w:val="00411813"/>
    <w:rsid w:val="00412691"/>
    <w:rsid w:val="00420539"/>
    <w:rsid w:val="00422478"/>
    <w:rsid w:val="00423C21"/>
    <w:rsid w:val="004308B3"/>
    <w:rsid w:val="00431C93"/>
    <w:rsid w:val="004323D1"/>
    <w:rsid w:val="004342A9"/>
    <w:rsid w:val="004352E9"/>
    <w:rsid w:val="004404DB"/>
    <w:rsid w:val="004408E0"/>
    <w:rsid w:val="00441CCD"/>
    <w:rsid w:val="00445E3E"/>
    <w:rsid w:val="00446AAE"/>
    <w:rsid w:val="0044745D"/>
    <w:rsid w:val="004501DB"/>
    <w:rsid w:val="00454F64"/>
    <w:rsid w:val="00467225"/>
    <w:rsid w:val="00467F8F"/>
    <w:rsid w:val="00472000"/>
    <w:rsid w:val="004723AC"/>
    <w:rsid w:val="00472E4A"/>
    <w:rsid w:val="00475AD1"/>
    <w:rsid w:val="00482757"/>
    <w:rsid w:val="00483ABC"/>
    <w:rsid w:val="00483C9A"/>
    <w:rsid w:val="00491000"/>
    <w:rsid w:val="00491DCE"/>
    <w:rsid w:val="004933A8"/>
    <w:rsid w:val="0049708F"/>
    <w:rsid w:val="004A1EA5"/>
    <w:rsid w:val="004B0012"/>
    <w:rsid w:val="004B0484"/>
    <w:rsid w:val="004B584B"/>
    <w:rsid w:val="004B591F"/>
    <w:rsid w:val="004C1ED7"/>
    <w:rsid w:val="004C4331"/>
    <w:rsid w:val="004C5A01"/>
    <w:rsid w:val="004D35D2"/>
    <w:rsid w:val="004D6EC9"/>
    <w:rsid w:val="004E1FC8"/>
    <w:rsid w:val="004E4A90"/>
    <w:rsid w:val="004F1E32"/>
    <w:rsid w:val="004F4EBA"/>
    <w:rsid w:val="004F5650"/>
    <w:rsid w:val="004F7DA4"/>
    <w:rsid w:val="005004CA"/>
    <w:rsid w:val="00503287"/>
    <w:rsid w:val="00512923"/>
    <w:rsid w:val="005162B1"/>
    <w:rsid w:val="00523353"/>
    <w:rsid w:val="00527199"/>
    <w:rsid w:val="00532451"/>
    <w:rsid w:val="0053388E"/>
    <w:rsid w:val="00536126"/>
    <w:rsid w:val="00541146"/>
    <w:rsid w:val="00541EC8"/>
    <w:rsid w:val="00541FDA"/>
    <w:rsid w:val="00543937"/>
    <w:rsid w:val="00546053"/>
    <w:rsid w:val="00552B91"/>
    <w:rsid w:val="0056093B"/>
    <w:rsid w:val="00562087"/>
    <w:rsid w:val="0056397D"/>
    <w:rsid w:val="00572B7A"/>
    <w:rsid w:val="005777DD"/>
    <w:rsid w:val="00582039"/>
    <w:rsid w:val="00590184"/>
    <w:rsid w:val="00593C00"/>
    <w:rsid w:val="005A029D"/>
    <w:rsid w:val="005A1DEF"/>
    <w:rsid w:val="005A26B7"/>
    <w:rsid w:val="005A29FC"/>
    <w:rsid w:val="005A38A4"/>
    <w:rsid w:val="005A39F1"/>
    <w:rsid w:val="005A4366"/>
    <w:rsid w:val="005A5EBC"/>
    <w:rsid w:val="005A6DE6"/>
    <w:rsid w:val="005B2A30"/>
    <w:rsid w:val="005B5629"/>
    <w:rsid w:val="005B7C82"/>
    <w:rsid w:val="005C34F0"/>
    <w:rsid w:val="005C4635"/>
    <w:rsid w:val="005D08DA"/>
    <w:rsid w:val="005D6AD8"/>
    <w:rsid w:val="005E01FE"/>
    <w:rsid w:val="005E7D6D"/>
    <w:rsid w:val="005F4E18"/>
    <w:rsid w:val="00614695"/>
    <w:rsid w:val="00631018"/>
    <w:rsid w:val="00631568"/>
    <w:rsid w:val="006315FD"/>
    <w:rsid w:val="00631829"/>
    <w:rsid w:val="00634CDB"/>
    <w:rsid w:val="00636618"/>
    <w:rsid w:val="00637612"/>
    <w:rsid w:val="00637AC8"/>
    <w:rsid w:val="00641EA1"/>
    <w:rsid w:val="00643BAA"/>
    <w:rsid w:val="00654008"/>
    <w:rsid w:val="00655EA4"/>
    <w:rsid w:val="0066527A"/>
    <w:rsid w:val="00672A08"/>
    <w:rsid w:val="00684C6E"/>
    <w:rsid w:val="00690623"/>
    <w:rsid w:val="00692EA5"/>
    <w:rsid w:val="00695ABA"/>
    <w:rsid w:val="00696538"/>
    <w:rsid w:val="006A549A"/>
    <w:rsid w:val="006A707C"/>
    <w:rsid w:val="006B0E6F"/>
    <w:rsid w:val="006B3868"/>
    <w:rsid w:val="006C0F87"/>
    <w:rsid w:val="006D1C2A"/>
    <w:rsid w:val="006D2168"/>
    <w:rsid w:val="006D28EC"/>
    <w:rsid w:val="006D45FD"/>
    <w:rsid w:val="006D487D"/>
    <w:rsid w:val="006D50A6"/>
    <w:rsid w:val="006D5EE3"/>
    <w:rsid w:val="006E2176"/>
    <w:rsid w:val="006E2C08"/>
    <w:rsid w:val="006F0121"/>
    <w:rsid w:val="006F4013"/>
    <w:rsid w:val="006F5C82"/>
    <w:rsid w:val="00704C4A"/>
    <w:rsid w:val="00706309"/>
    <w:rsid w:val="00706A4C"/>
    <w:rsid w:val="007077F3"/>
    <w:rsid w:val="0071401D"/>
    <w:rsid w:val="00723BC4"/>
    <w:rsid w:val="00727B39"/>
    <w:rsid w:val="00732455"/>
    <w:rsid w:val="0073366A"/>
    <w:rsid w:val="00734075"/>
    <w:rsid w:val="00740EBD"/>
    <w:rsid w:val="00750BB3"/>
    <w:rsid w:val="00757315"/>
    <w:rsid w:val="00765A1A"/>
    <w:rsid w:val="00767F6C"/>
    <w:rsid w:val="0077128E"/>
    <w:rsid w:val="0077794E"/>
    <w:rsid w:val="007936A5"/>
    <w:rsid w:val="00797DC8"/>
    <w:rsid w:val="007A087A"/>
    <w:rsid w:val="007A6EB2"/>
    <w:rsid w:val="007B3B66"/>
    <w:rsid w:val="007B4AAD"/>
    <w:rsid w:val="007B7B75"/>
    <w:rsid w:val="007C20DA"/>
    <w:rsid w:val="007D28CA"/>
    <w:rsid w:val="007D3583"/>
    <w:rsid w:val="007D72C3"/>
    <w:rsid w:val="007E15B6"/>
    <w:rsid w:val="007E1F36"/>
    <w:rsid w:val="007E1F73"/>
    <w:rsid w:val="007E2C94"/>
    <w:rsid w:val="007E5D99"/>
    <w:rsid w:val="00802534"/>
    <w:rsid w:val="00802BDC"/>
    <w:rsid w:val="00804B3E"/>
    <w:rsid w:val="00810473"/>
    <w:rsid w:val="00810D98"/>
    <w:rsid w:val="0081164A"/>
    <w:rsid w:val="00820CE8"/>
    <w:rsid w:val="0082219D"/>
    <w:rsid w:val="00823371"/>
    <w:rsid w:val="00823ECD"/>
    <w:rsid w:val="00832FE2"/>
    <w:rsid w:val="00833E04"/>
    <w:rsid w:val="008345C2"/>
    <w:rsid w:val="0083746A"/>
    <w:rsid w:val="00843EAB"/>
    <w:rsid w:val="00846C74"/>
    <w:rsid w:val="0085368B"/>
    <w:rsid w:val="00870B26"/>
    <w:rsid w:val="00871E49"/>
    <w:rsid w:val="00873B85"/>
    <w:rsid w:val="00875D8F"/>
    <w:rsid w:val="0088306E"/>
    <w:rsid w:val="0088397E"/>
    <w:rsid w:val="0088479C"/>
    <w:rsid w:val="00891C76"/>
    <w:rsid w:val="0089499F"/>
    <w:rsid w:val="00895873"/>
    <w:rsid w:val="00895BD8"/>
    <w:rsid w:val="00895E7D"/>
    <w:rsid w:val="008A3315"/>
    <w:rsid w:val="008B0115"/>
    <w:rsid w:val="008C05BB"/>
    <w:rsid w:val="008C2382"/>
    <w:rsid w:val="008C2E7A"/>
    <w:rsid w:val="008C347E"/>
    <w:rsid w:val="008C372D"/>
    <w:rsid w:val="008C51BF"/>
    <w:rsid w:val="008C6AAE"/>
    <w:rsid w:val="008C7E44"/>
    <w:rsid w:val="008D7BC9"/>
    <w:rsid w:val="008E3F98"/>
    <w:rsid w:val="008E470F"/>
    <w:rsid w:val="008F16C3"/>
    <w:rsid w:val="008F222C"/>
    <w:rsid w:val="008F2FAD"/>
    <w:rsid w:val="008F413B"/>
    <w:rsid w:val="00900B4F"/>
    <w:rsid w:val="00905A83"/>
    <w:rsid w:val="009061FB"/>
    <w:rsid w:val="00914945"/>
    <w:rsid w:val="00914AD0"/>
    <w:rsid w:val="00917F14"/>
    <w:rsid w:val="00921131"/>
    <w:rsid w:val="009236D6"/>
    <w:rsid w:val="0092372C"/>
    <w:rsid w:val="00926D9C"/>
    <w:rsid w:val="00930B9E"/>
    <w:rsid w:val="00942DED"/>
    <w:rsid w:val="0094593C"/>
    <w:rsid w:val="00952EE3"/>
    <w:rsid w:val="009532DC"/>
    <w:rsid w:val="0095621F"/>
    <w:rsid w:val="00956800"/>
    <w:rsid w:val="00961D25"/>
    <w:rsid w:val="00965DC1"/>
    <w:rsid w:val="00966608"/>
    <w:rsid w:val="00974FD3"/>
    <w:rsid w:val="00977536"/>
    <w:rsid w:val="00983EC5"/>
    <w:rsid w:val="009910B5"/>
    <w:rsid w:val="00992111"/>
    <w:rsid w:val="00994447"/>
    <w:rsid w:val="00994BAD"/>
    <w:rsid w:val="00995476"/>
    <w:rsid w:val="00996627"/>
    <w:rsid w:val="00996E28"/>
    <w:rsid w:val="009A20C3"/>
    <w:rsid w:val="009A7095"/>
    <w:rsid w:val="009B3E5F"/>
    <w:rsid w:val="009B542E"/>
    <w:rsid w:val="009B6CF5"/>
    <w:rsid w:val="009C443A"/>
    <w:rsid w:val="009C7F3C"/>
    <w:rsid w:val="009D0662"/>
    <w:rsid w:val="009D173F"/>
    <w:rsid w:val="009D365D"/>
    <w:rsid w:val="009D6754"/>
    <w:rsid w:val="009D69E8"/>
    <w:rsid w:val="009D775A"/>
    <w:rsid w:val="009D7985"/>
    <w:rsid w:val="009E3A1A"/>
    <w:rsid w:val="009E40EE"/>
    <w:rsid w:val="009F080A"/>
    <w:rsid w:val="009F0F15"/>
    <w:rsid w:val="009F2FAC"/>
    <w:rsid w:val="009F3879"/>
    <w:rsid w:val="009F4B7D"/>
    <w:rsid w:val="009F7A56"/>
    <w:rsid w:val="00A00150"/>
    <w:rsid w:val="00A14021"/>
    <w:rsid w:val="00A14AEF"/>
    <w:rsid w:val="00A17C0E"/>
    <w:rsid w:val="00A22AA9"/>
    <w:rsid w:val="00A230ED"/>
    <w:rsid w:val="00A2428E"/>
    <w:rsid w:val="00A25CC7"/>
    <w:rsid w:val="00A425A8"/>
    <w:rsid w:val="00A435A3"/>
    <w:rsid w:val="00A435C4"/>
    <w:rsid w:val="00A468BA"/>
    <w:rsid w:val="00A513A2"/>
    <w:rsid w:val="00A533DD"/>
    <w:rsid w:val="00A54EF7"/>
    <w:rsid w:val="00A56AF6"/>
    <w:rsid w:val="00A609C5"/>
    <w:rsid w:val="00A634EE"/>
    <w:rsid w:val="00A67A83"/>
    <w:rsid w:val="00A74BEE"/>
    <w:rsid w:val="00A74E61"/>
    <w:rsid w:val="00A756AC"/>
    <w:rsid w:val="00A82951"/>
    <w:rsid w:val="00A9037B"/>
    <w:rsid w:val="00A93BEE"/>
    <w:rsid w:val="00AA20BE"/>
    <w:rsid w:val="00AA5B5B"/>
    <w:rsid w:val="00AB7145"/>
    <w:rsid w:val="00AC0B68"/>
    <w:rsid w:val="00AC3A2D"/>
    <w:rsid w:val="00AC41FF"/>
    <w:rsid w:val="00AC4256"/>
    <w:rsid w:val="00AC7DA1"/>
    <w:rsid w:val="00AD5364"/>
    <w:rsid w:val="00AD59CE"/>
    <w:rsid w:val="00AF2BA6"/>
    <w:rsid w:val="00AF3325"/>
    <w:rsid w:val="00AF36C4"/>
    <w:rsid w:val="00AF3966"/>
    <w:rsid w:val="00AF4269"/>
    <w:rsid w:val="00B07AD2"/>
    <w:rsid w:val="00B10303"/>
    <w:rsid w:val="00B14753"/>
    <w:rsid w:val="00B1555F"/>
    <w:rsid w:val="00B15B6D"/>
    <w:rsid w:val="00B22AF1"/>
    <w:rsid w:val="00B247CE"/>
    <w:rsid w:val="00B27427"/>
    <w:rsid w:val="00B27D65"/>
    <w:rsid w:val="00B4209D"/>
    <w:rsid w:val="00B428DD"/>
    <w:rsid w:val="00B43001"/>
    <w:rsid w:val="00B4553D"/>
    <w:rsid w:val="00B54B25"/>
    <w:rsid w:val="00B5675F"/>
    <w:rsid w:val="00B60264"/>
    <w:rsid w:val="00B66F98"/>
    <w:rsid w:val="00B671F1"/>
    <w:rsid w:val="00B72627"/>
    <w:rsid w:val="00B74F02"/>
    <w:rsid w:val="00B8014D"/>
    <w:rsid w:val="00B9065F"/>
    <w:rsid w:val="00B9097F"/>
    <w:rsid w:val="00B90AD8"/>
    <w:rsid w:val="00B92F3C"/>
    <w:rsid w:val="00B943E7"/>
    <w:rsid w:val="00B94E4F"/>
    <w:rsid w:val="00B9590F"/>
    <w:rsid w:val="00B9769E"/>
    <w:rsid w:val="00BA6872"/>
    <w:rsid w:val="00BB1BCC"/>
    <w:rsid w:val="00BB1F0A"/>
    <w:rsid w:val="00BB29D9"/>
    <w:rsid w:val="00BB43DF"/>
    <w:rsid w:val="00BB440C"/>
    <w:rsid w:val="00BB703A"/>
    <w:rsid w:val="00BC0CC4"/>
    <w:rsid w:val="00BC11C9"/>
    <w:rsid w:val="00BC501C"/>
    <w:rsid w:val="00BC52FB"/>
    <w:rsid w:val="00BD4F0E"/>
    <w:rsid w:val="00BE123D"/>
    <w:rsid w:val="00BE60E7"/>
    <w:rsid w:val="00BE65AC"/>
    <w:rsid w:val="00BF6897"/>
    <w:rsid w:val="00C04D08"/>
    <w:rsid w:val="00C06954"/>
    <w:rsid w:val="00C10B4A"/>
    <w:rsid w:val="00C12556"/>
    <w:rsid w:val="00C17AC8"/>
    <w:rsid w:val="00C2132D"/>
    <w:rsid w:val="00C2632A"/>
    <w:rsid w:val="00C26BFD"/>
    <w:rsid w:val="00C3490B"/>
    <w:rsid w:val="00C3711D"/>
    <w:rsid w:val="00C37B7E"/>
    <w:rsid w:val="00C4312E"/>
    <w:rsid w:val="00C45DC6"/>
    <w:rsid w:val="00C46019"/>
    <w:rsid w:val="00C5356C"/>
    <w:rsid w:val="00C61EE6"/>
    <w:rsid w:val="00C6290A"/>
    <w:rsid w:val="00C647A5"/>
    <w:rsid w:val="00C70516"/>
    <w:rsid w:val="00C73047"/>
    <w:rsid w:val="00C74B02"/>
    <w:rsid w:val="00C817E8"/>
    <w:rsid w:val="00C818B4"/>
    <w:rsid w:val="00C83CE5"/>
    <w:rsid w:val="00C86460"/>
    <w:rsid w:val="00C87E2D"/>
    <w:rsid w:val="00C91E21"/>
    <w:rsid w:val="00C926A3"/>
    <w:rsid w:val="00C957B3"/>
    <w:rsid w:val="00C9584C"/>
    <w:rsid w:val="00C97654"/>
    <w:rsid w:val="00CC191A"/>
    <w:rsid w:val="00CC232F"/>
    <w:rsid w:val="00CC443E"/>
    <w:rsid w:val="00CC4987"/>
    <w:rsid w:val="00CC7CCA"/>
    <w:rsid w:val="00CD47AB"/>
    <w:rsid w:val="00CD78C8"/>
    <w:rsid w:val="00CF1B07"/>
    <w:rsid w:val="00CF2326"/>
    <w:rsid w:val="00D01CA3"/>
    <w:rsid w:val="00D021F0"/>
    <w:rsid w:val="00D02205"/>
    <w:rsid w:val="00D04F14"/>
    <w:rsid w:val="00D17643"/>
    <w:rsid w:val="00D22897"/>
    <w:rsid w:val="00D26CFB"/>
    <w:rsid w:val="00D349D4"/>
    <w:rsid w:val="00D3610D"/>
    <w:rsid w:val="00D4175A"/>
    <w:rsid w:val="00D428F2"/>
    <w:rsid w:val="00D436C7"/>
    <w:rsid w:val="00D43A69"/>
    <w:rsid w:val="00D506B9"/>
    <w:rsid w:val="00D50EB3"/>
    <w:rsid w:val="00D52BB1"/>
    <w:rsid w:val="00D5419C"/>
    <w:rsid w:val="00D629FA"/>
    <w:rsid w:val="00D6381F"/>
    <w:rsid w:val="00D6554B"/>
    <w:rsid w:val="00D65DBA"/>
    <w:rsid w:val="00D72A31"/>
    <w:rsid w:val="00D81104"/>
    <w:rsid w:val="00D81E70"/>
    <w:rsid w:val="00D831A4"/>
    <w:rsid w:val="00D90169"/>
    <w:rsid w:val="00D932B3"/>
    <w:rsid w:val="00D95A98"/>
    <w:rsid w:val="00D97FE7"/>
    <w:rsid w:val="00DA3CAC"/>
    <w:rsid w:val="00DA52E2"/>
    <w:rsid w:val="00DA6B13"/>
    <w:rsid w:val="00DA6D5D"/>
    <w:rsid w:val="00DB080F"/>
    <w:rsid w:val="00DB2D3D"/>
    <w:rsid w:val="00DD176E"/>
    <w:rsid w:val="00DD262B"/>
    <w:rsid w:val="00DD543D"/>
    <w:rsid w:val="00DE080B"/>
    <w:rsid w:val="00DE0CD0"/>
    <w:rsid w:val="00DE3C02"/>
    <w:rsid w:val="00DE4705"/>
    <w:rsid w:val="00E008CD"/>
    <w:rsid w:val="00E01B07"/>
    <w:rsid w:val="00E11EBB"/>
    <w:rsid w:val="00E150D0"/>
    <w:rsid w:val="00E2408C"/>
    <w:rsid w:val="00E24AB1"/>
    <w:rsid w:val="00E26BD7"/>
    <w:rsid w:val="00E26CA6"/>
    <w:rsid w:val="00E27DF4"/>
    <w:rsid w:val="00E306CA"/>
    <w:rsid w:val="00E324DF"/>
    <w:rsid w:val="00E334A3"/>
    <w:rsid w:val="00E429EF"/>
    <w:rsid w:val="00E52D3D"/>
    <w:rsid w:val="00E55CE3"/>
    <w:rsid w:val="00E56037"/>
    <w:rsid w:val="00E656AA"/>
    <w:rsid w:val="00E730DE"/>
    <w:rsid w:val="00E7341D"/>
    <w:rsid w:val="00E73475"/>
    <w:rsid w:val="00E841CA"/>
    <w:rsid w:val="00E84865"/>
    <w:rsid w:val="00E848B6"/>
    <w:rsid w:val="00E8753F"/>
    <w:rsid w:val="00E91AAC"/>
    <w:rsid w:val="00E965D2"/>
    <w:rsid w:val="00E97B3F"/>
    <w:rsid w:val="00EA1DF9"/>
    <w:rsid w:val="00EA2668"/>
    <w:rsid w:val="00EA314D"/>
    <w:rsid w:val="00EA521A"/>
    <w:rsid w:val="00EA6851"/>
    <w:rsid w:val="00EA6901"/>
    <w:rsid w:val="00EB37CE"/>
    <w:rsid w:val="00EC226B"/>
    <w:rsid w:val="00EC4DAD"/>
    <w:rsid w:val="00EC5E85"/>
    <w:rsid w:val="00ED4D5B"/>
    <w:rsid w:val="00ED53F8"/>
    <w:rsid w:val="00EE4531"/>
    <w:rsid w:val="00EE5E6D"/>
    <w:rsid w:val="00EF154A"/>
    <w:rsid w:val="00EF24E3"/>
    <w:rsid w:val="00EF33CB"/>
    <w:rsid w:val="00EF774D"/>
    <w:rsid w:val="00F00AE1"/>
    <w:rsid w:val="00F04B52"/>
    <w:rsid w:val="00F074A4"/>
    <w:rsid w:val="00F0783D"/>
    <w:rsid w:val="00F11E1B"/>
    <w:rsid w:val="00F13A50"/>
    <w:rsid w:val="00F21042"/>
    <w:rsid w:val="00F21C98"/>
    <w:rsid w:val="00F252B9"/>
    <w:rsid w:val="00F25F2A"/>
    <w:rsid w:val="00F2755E"/>
    <w:rsid w:val="00F300C5"/>
    <w:rsid w:val="00F32F6C"/>
    <w:rsid w:val="00F32F9F"/>
    <w:rsid w:val="00F33048"/>
    <w:rsid w:val="00F33A0D"/>
    <w:rsid w:val="00F341BA"/>
    <w:rsid w:val="00F34514"/>
    <w:rsid w:val="00F367C5"/>
    <w:rsid w:val="00F37ABF"/>
    <w:rsid w:val="00F429F0"/>
    <w:rsid w:val="00F504E9"/>
    <w:rsid w:val="00F509E9"/>
    <w:rsid w:val="00F558B1"/>
    <w:rsid w:val="00F56F8A"/>
    <w:rsid w:val="00F62593"/>
    <w:rsid w:val="00F63E7C"/>
    <w:rsid w:val="00F63FE6"/>
    <w:rsid w:val="00F6683E"/>
    <w:rsid w:val="00F671F4"/>
    <w:rsid w:val="00F71BF9"/>
    <w:rsid w:val="00F72EBE"/>
    <w:rsid w:val="00F74755"/>
    <w:rsid w:val="00F81067"/>
    <w:rsid w:val="00F858EA"/>
    <w:rsid w:val="00F86539"/>
    <w:rsid w:val="00FB03AC"/>
    <w:rsid w:val="00FB18F0"/>
    <w:rsid w:val="00FB5101"/>
    <w:rsid w:val="00FC36B1"/>
    <w:rsid w:val="00FC475C"/>
    <w:rsid w:val="00FD12C1"/>
    <w:rsid w:val="00FD6235"/>
    <w:rsid w:val="00FE2EFA"/>
    <w:rsid w:val="00FE43EB"/>
    <w:rsid w:val="00FE5474"/>
    <w:rsid w:val="00FE7A9D"/>
    <w:rsid w:val="00FF2FF3"/>
    <w:rsid w:val="00FF6613"/>
    <w:rsid w:val="00FF6B7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chartTrackingRefBased/>
  <w15:docId w15:val="{2FCC61ED-E4A6-400B-83D7-762661566F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757315"/>
    <w:pPr>
      <w:ind w:leftChars="400" w:left="840"/>
    </w:pPr>
  </w:style>
  <w:style w:type="paragraph" w:customStyle="1" w:styleId="Default">
    <w:name w:val="Default"/>
    <w:rsid w:val="00227C78"/>
    <w:pPr>
      <w:widowControl w:val="0"/>
      <w:autoSpaceDE w:val="0"/>
      <w:autoSpaceDN w:val="0"/>
      <w:adjustRightInd w:val="0"/>
    </w:pPr>
    <w:rPr>
      <w:rFonts w:ascii="ＭＳ 明朝" w:eastAsia="ＭＳ 明朝" w:cs="ＭＳ 明朝"/>
      <w:color w:val="000000"/>
      <w:kern w:val="0"/>
      <w:sz w:val="24"/>
      <w:szCs w:val="24"/>
    </w:rPr>
  </w:style>
  <w:style w:type="table" w:styleId="a4">
    <w:name w:val="Table Grid"/>
    <w:basedOn w:val="a1"/>
    <w:uiPriority w:val="39"/>
    <w:rsid w:val="0017643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header"/>
    <w:basedOn w:val="a"/>
    <w:link w:val="a6"/>
    <w:uiPriority w:val="99"/>
    <w:unhideWhenUsed/>
    <w:rsid w:val="004C4331"/>
    <w:pPr>
      <w:tabs>
        <w:tab w:val="center" w:pos="4252"/>
        <w:tab w:val="right" w:pos="8504"/>
      </w:tabs>
      <w:snapToGrid w:val="0"/>
    </w:pPr>
  </w:style>
  <w:style w:type="character" w:customStyle="1" w:styleId="a6">
    <w:name w:val="ヘッダー (文字)"/>
    <w:basedOn w:val="a0"/>
    <w:link w:val="a5"/>
    <w:uiPriority w:val="99"/>
    <w:rsid w:val="004C4331"/>
  </w:style>
  <w:style w:type="paragraph" w:styleId="a7">
    <w:name w:val="footer"/>
    <w:basedOn w:val="a"/>
    <w:link w:val="a8"/>
    <w:uiPriority w:val="99"/>
    <w:unhideWhenUsed/>
    <w:rsid w:val="004C4331"/>
    <w:pPr>
      <w:tabs>
        <w:tab w:val="center" w:pos="4252"/>
        <w:tab w:val="right" w:pos="8504"/>
      </w:tabs>
      <w:snapToGrid w:val="0"/>
    </w:pPr>
  </w:style>
  <w:style w:type="character" w:customStyle="1" w:styleId="a8">
    <w:name w:val="フッター (文字)"/>
    <w:basedOn w:val="a0"/>
    <w:link w:val="a7"/>
    <w:uiPriority w:val="99"/>
    <w:rsid w:val="004C4331"/>
  </w:style>
  <w:style w:type="paragraph" w:styleId="a9">
    <w:name w:val="Balloon Text"/>
    <w:basedOn w:val="a"/>
    <w:link w:val="aa"/>
    <w:uiPriority w:val="99"/>
    <w:semiHidden/>
    <w:unhideWhenUsed/>
    <w:rsid w:val="00D26CFB"/>
    <w:rPr>
      <w:rFonts w:asciiTheme="majorHAnsi" w:eastAsiaTheme="majorEastAsia" w:hAnsiTheme="majorHAnsi" w:cstheme="majorBidi"/>
      <w:sz w:val="18"/>
      <w:szCs w:val="18"/>
    </w:rPr>
  </w:style>
  <w:style w:type="character" w:customStyle="1" w:styleId="aa">
    <w:name w:val="吹き出し (文字)"/>
    <w:basedOn w:val="a0"/>
    <w:link w:val="a9"/>
    <w:uiPriority w:val="99"/>
    <w:semiHidden/>
    <w:rsid w:val="00D26CFB"/>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9.png"/><Relationship Id="rId3" Type="http://schemas.openxmlformats.org/officeDocument/2006/relationships/styles" Target="styles.xml"/><Relationship Id="rId21" Type="http://schemas.microsoft.com/office/2007/relationships/hdphoto" Target="media/hdphoto4.wdp"/><Relationship Id="rId7" Type="http://schemas.openxmlformats.org/officeDocument/2006/relationships/endnotes" Target="endnotes.xml"/><Relationship Id="rId12" Type="http://schemas.openxmlformats.org/officeDocument/2006/relationships/image" Target="media/image5.emf"/><Relationship Id="rId17" Type="http://schemas.microsoft.com/office/2007/relationships/hdphoto" Target="media/hdphoto2.wdp"/><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theme" Target="theme/theme1.xml"/><Relationship Id="rId5" Type="http://schemas.openxmlformats.org/officeDocument/2006/relationships/webSettings" Target="webSettings.xml"/><Relationship Id="rId15" Type="http://schemas.microsoft.com/office/2007/relationships/hdphoto" Target="media/hdphoto1.wdp"/><Relationship Id="rId23" Type="http://schemas.openxmlformats.org/officeDocument/2006/relationships/fontTable" Target="fontTable.xml"/><Relationship Id="rId10" Type="http://schemas.openxmlformats.org/officeDocument/2006/relationships/image" Target="media/image3.png"/><Relationship Id="rId19" Type="http://schemas.microsoft.com/office/2007/relationships/hdphoto" Target="media/hdphoto3.wdp"/><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22775D5-FCEE-4E8E-87A4-10FB4F2EAA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1648</TotalTime>
  <Pages>28</Pages>
  <Words>3459</Words>
  <Characters>19722</Characters>
  <Application>Microsoft Office Word</Application>
  <DocSecurity>0</DocSecurity>
  <Lines>164</Lines>
  <Paragraphs>46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23135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垣地　綾</dc:creator>
  <cp:keywords/>
  <dc:description/>
  <cp:lastModifiedBy>垣地　綾</cp:lastModifiedBy>
  <cp:revision>188</cp:revision>
  <cp:lastPrinted>2020-02-14T05:39:00Z</cp:lastPrinted>
  <dcterms:created xsi:type="dcterms:W3CDTF">2019-11-10T09:19:00Z</dcterms:created>
  <dcterms:modified xsi:type="dcterms:W3CDTF">2020-02-14T05:39:00Z</dcterms:modified>
</cp:coreProperties>
</file>