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8250" w14:textId="6542C7CB" w:rsidR="00A2023A" w:rsidRPr="00EB37FC" w:rsidRDefault="00A2023A" w:rsidP="005A322D">
      <w:pPr>
        <w:autoSpaceDE w:val="0"/>
        <w:autoSpaceDN w:val="0"/>
        <w:rPr>
          <w:rFonts w:ascii="ＭＳ ゴシック" w:eastAsia="ＭＳ ゴシック" w:hAnsi="ＭＳ ゴシック" w:hint="eastAsia"/>
        </w:rPr>
      </w:pPr>
    </w:p>
    <w:p w14:paraId="654CE73D" w14:textId="7D25695A" w:rsidR="001863C5" w:rsidRPr="00EB37FC" w:rsidRDefault="00D806F6" w:rsidP="004F724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EB37FC">
        <w:rPr>
          <w:rFonts w:ascii="ＭＳ ゴシック" w:eastAsia="ＭＳ ゴシック" w:hAnsi="ＭＳ ゴシック" w:hint="eastAsia"/>
        </w:rPr>
        <w:t>富山県</w:t>
      </w:r>
      <w:r w:rsidR="00EB37FC" w:rsidRPr="00EB37FC">
        <w:rPr>
          <w:rFonts w:ascii="ＭＳ ゴシック" w:eastAsia="ＭＳ ゴシック" w:hAnsi="ＭＳ ゴシック" w:hint="eastAsia"/>
        </w:rPr>
        <w:t>融資</w:t>
      </w:r>
      <w:r w:rsidRPr="00EB37FC">
        <w:rPr>
          <w:rFonts w:ascii="ＭＳ ゴシック" w:eastAsia="ＭＳ ゴシック" w:hAnsi="ＭＳ ゴシック" w:hint="eastAsia"/>
        </w:rPr>
        <w:t>制度「</w:t>
      </w:r>
      <w:r w:rsidR="00341892" w:rsidRPr="00EB37FC">
        <w:rPr>
          <w:rFonts w:ascii="ＭＳ ゴシック" w:eastAsia="ＭＳ ゴシック" w:hAnsi="ＭＳ ゴシック" w:hint="eastAsia"/>
        </w:rPr>
        <w:t>ビヨンドコロナ応援資金</w:t>
      </w:r>
      <w:r w:rsidRPr="00EB37FC">
        <w:rPr>
          <w:rFonts w:ascii="ＭＳ ゴシック" w:eastAsia="ＭＳ ゴシック" w:hAnsi="ＭＳ ゴシック" w:hint="eastAsia"/>
        </w:rPr>
        <w:t>」</w:t>
      </w:r>
      <w:r w:rsidR="00A2023A" w:rsidRPr="00EB37FC">
        <w:rPr>
          <w:rFonts w:ascii="ＭＳ ゴシック" w:eastAsia="ＭＳ ゴシック" w:hAnsi="ＭＳ ゴシック" w:hint="eastAsia"/>
        </w:rPr>
        <w:t>利用申込</w:t>
      </w:r>
      <w:r w:rsidR="001863C5" w:rsidRPr="00EB37FC">
        <w:rPr>
          <w:rFonts w:ascii="ＭＳ ゴシック" w:eastAsia="ＭＳ ゴシック" w:hAnsi="ＭＳ ゴシック" w:hint="eastAsia"/>
        </w:rPr>
        <w:t>書</w:t>
      </w:r>
    </w:p>
    <w:p w14:paraId="5250077F" w14:textId="77777777" w:rsidR="00AE7B40" w:rsidRPr="00EB37FC" w:rsidRDefault="00AE7B40" w:rsidP="004F724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</w:p>
    <w:p w14:paraId="633C6209" w14:textId="77777777" w:rsidR="001863C5" w:rsidRPr="00EB37FC" w:rsidRDefault="00AE7B40" w:rsidP="00AE7B40">
      <w:pPr>
        <w:autoSpaceDE w:val="0"/>
        <w:autoSpaceDN w:val="0"/>
        <w:spacing w:beforeLines="30" w:before="100"/>
        <w:ind w:right="482"/>
        <w:jc w:val="right"/>
      </w:pPr>
      <w:r w:rsidRPr="00EB37FC">
        <w:rPr>
          <w:rFonts w:hint="eastAsia"/>
        </w:rPr>
        <w:t xml:space="preserve">令和　　</w:t>
      </w:r>
      <w:r w:rsidR="001863C5" w:rsidRPr="00EB37FC">
        <w:rPr>
          <w:rFonts w:hint="eastAsia"/>
        </w:rPr>
        <w:t>年　　月　　日</w:t>
      </w:r>
      <w:r w:rsidR="003A766E" w:rsidRPr="00EB37FC">
        <w:rPr>
          <w:rFonts w:hint="eastAsia"/>
        </w:rPr>
        <w:t xml:space="preserve">　</w:t>
      </w:r>
    </w:p>
    <w:p w14:paraId="1E89D760" w14:textId="77777777" w:rsidR="001863C5" w:rsidRPr="00EB37FC" w:rsidRDefault="001863C5" w:rsidP="000E13B8">
      <w:pPr>
        <w:autoSpaceDE w:val="0"/>
        <w:autoSpaceDN w:val="0"/>
        <w:spacing w:beforeLines="10" w:before="33"/>
        <w:ind w:firstLineChars="100" w:firstLine="241"/>
      </w:pPr>
      <w:r w:rsidRPr="00EB37FC">
        <w:rPr>
          <w:rFonts w:hint="eastAsia"/>
        </w:rPr>
        <w:t>富山</w:t>
      </w:r>
      <w:r w:rsidR="00A2023A" w:rsidRPr="00EB37FC">
        <w:rPr>
          <w:rFonts w:hint="eastAsia"/>
        </w:rPr>
        <w:t>県信用保証協会会長</w:t>
      </w:r>
      <w:r w:rsidRPr="00EB37FC">
        <w:rPr>
          <w:rFonts w:hint="eastAsia"/>
        </w:rPr>
        <w:t xml:space="preserve">　殿</w:t>
      </w:r>
    </w:p>
    <w:p w14:paraId="29184B21" w14:textId="5CB80F58" w:rsidR="001863C5" w:rsidRPr="00EB37FC" w:rsidRDefault="00A00711" w:rsidP="00A00711">
      <w:pPr>
        <w:autoSpaceDE w:val="0"/>
        <w:autoSpaceDN w:val="0"/>
        <w:ind w:firstLineChars="2000" w:firstLine="4819"/>
        <w:rPr>
          <w:rFonts w:hAnsi="ＭＳ 明朝"/>
        </w:rPr>
      </w:pPr>
      <w:r w:rsidRPr="00EB37FC">
        <w:rPr>
          <w:rFonts w:hAnsi="ＭＳ 明朝" w:hint="eastAsia"/>
        </w:rPr>
        <w:t>【</w:t>
      </w:r>
      <w:r w:rsidR="007C78B8" w:rsidRPr="00EB37FC">
        <w:rPr>
          <w:rFonts w:hAnsi="ＭＳ 明朝" w:hint="eastAsia"/>
        </w:rPr>
        <w:t>申</w:t>
      </w:r>
      <w:r w:rsidRPr="00EB37FC">
        <w:rPr>
          <w:rFonts w:hAnsi="ＭＳ 明朝" w:hint="eastAsia"/>
        </w:rPr>
        <w:t xml:space="preserve"> </w:t>
      </w:r>
      <w:r w:rsidR="007C78B8" w:rsidRPr="00EB37FC">
        <w:rPr>
          <w:rFonts w:hAnsi="ＭＳ 明朝" w:hint="eastAsia"/>
        </w:rPr>
        <w:t>込</w:t>
      </w:r>
      <w:r w:rsidRPr="00EB37FC">
        <w:rPr>
          <w:rFonts w:hAnsi="ＭＳ 明朝" w:hint="eastAsia"/>
        </w:rPr>
        <w:t xml:space="preserve"> 者】</w:t>
      </w:r>
    </w:p>
    <w:p w14:paraId="2406EEE2" w14:textId="77777777" w:rsidR="001863C5" w:rsidRPr="00EB37FC" w:rsidRDefault="001863C5" w:rsidP="00A00711">
      <w:pPr>
        <w:autoSpaceDE w:val="0"/>
        <w:autoSpaceDN w:val="0"/>
        <w:rPr>
          <w:rFonts w:hAnsi="ＭＳ 明朝"/>
        </w:rPr>
      </w:pPr>
      <w:r w:rsidRPr="00EB37FC">
        <w:rPr>
          <w:rFonts w:hAnsi="ＭＳ 明朝"/>
        </w:rPr>
        <w:t xml:space="preserve">                                          </w:t>
      </w:r>
      <w:r w:rsidRPr="00EB37FC">
        <w:rPr>
          <w:rFonts w:hAnsi="ＭＳ 明朝"/>
        </w:rPr>
        <w:fldChar w:fldCharType="begin"/>
      </w:r>
      <w:r w:rsidRPr="00EB37FC">
        <w:rPr>
          <w:rFonts w:hAnsi="ＭＳ 明朝"/>
        </w:rPr>
        <w:instrText>eq \o\ad(</w:instrText>
      </w:r>
      <w:r w:rsidRPr="00EB37FC">
        <w:rPr>
          <w:rFonts w:hAnsi="ＭＳ 明朝" w:hint="eastAsia"/>
        </w:rPr>
        <w:instrText>所在地</w:instrText>
      </w:r>
      <w:r w:rsidRPr="00EB37FC">
        <w:rPr>
          <w:rFonts w:hAnsi="ＭＳ 明朝"/>
        </w:rPr>
        <w:instrText>,        )</w:instrText>
      </w:r>
      <w:r w:rsidRPr="00EB37FC">
        <w:rPr>
          <w:rFonts w:hAnsi="ＭＳ 明朝"/>
        </w:rPr>
        <w:fldChar w:fldCharType="end"/>
      </w:r>
    </w:p>
    <w:p w14:paraId="390708ED" w14:textId="77777777" w:rsidR="00A00711" w:rsidRPr="00EB37FC" w:rsidRDefault="00A00711" w:rsidP="00D27727">
      <w:pPr>
        <w:autoSpaceDE w:val="0"/>
        <w:autoSpaceDN w:val="0"/>
        <w:ind w:left="4200" w:firstLine="840"/>
        <w:rPr>
          <w:rFonts w:hAnsi="ＭＳ 明朝"/>
        </w:rPr>
      </w:pPr>
      <w:r w:rsidRPr="00EB37FC">
        <w:rPr>
          <w:rFonts w:hAnsi="ＭＳ 明朝" w:hint="eastAsia"/>
        </w:rPr>
        <w:t>（</w:t>
      </w:r>
      <w:r w:rsidR="00D27727" w:rsidRPr="00EB37FC">
        <w:rPr>
          <w:rFonts w:hAnsi="ＭＳ 明朝" w:hint="eastAsia"/>
        </w:rPr>
        <w:t>住</w:t>
      </w:r>
      <w:r w:rsidRPr="00EB37FC">
        <w:rPr>
          <w:rFonts w:hAnsi="ＭＳ 明朝" w:hint="eastAsia"/>
        </w:rPr>
        <w:t>所）</w:t>
      </w:r>
    </w:p>
    <w:p w14:paraId="5DEE481C" w14:textId="77777777" w:rsidR="001863C5" w:rsidRPr="00EB37FC" w:rsidRDefault="001863C5" w:rsidP="00A00711">
      <w:pPr>
        <w:autoSpaceDE w:val="0"/>
        <w:autoSpaceDN w:val="0"/>
        <w:rPr>
          <w:rFonts w:hAnsi="ＭＳ 明朝"/>
        </w:rPr>
      </w:pPr>
      <w:r w:rsidRPr="00EB37FC">
        <w:rPr>
          <w:rFonts w:hAnsi="ＭＳ 明朝"/>
        </w:rPr>
        <w:t xml:space="preserve">                                          </w:t>
      </w:r>
      <w:r w:rsidRPr="00EB37FC">
        <w:rPr>
          <w:rFonts w:hAnsi="ＭＳ 明朝" w:hint="eastAsia"/>
        </w:rPr>
        <w:t>企</w:t>
      </w:r>
      <w:r w:rsidRPr="00EB37FC">
        <w:rPr>
          <w:rFonts w:hAnsi="ＭＳ 明朝"/>
        </w:rPr>
        <w:t xml:space="preserve"> </w:t>
      </w:r>
      <w:r w:rsidRPr="00EB37FC">
        <w:rPr>
          <w:rFonts w:hAnsi="ＭＳ 明朝" w:hint="eastAsia"/>
        </w:rPr>
        <w:t>業</w:t>
      </w:r>
      <w:r w:rsidRPr="00EB37FC">
        <w:rPr>
          <w:rFonts w:hAnsi="ＭＳ 明朝"/>
        </w:rPr>
        <w:t xml:space="preserve"> </w:t>
      </w:r>
      <w:r w:rsidRPr="00EB37FC">
        <w:rPr>
          <w:rFonts w:hAnsi="ＭＳ 明朝" w:hint="eastAsia"/>
        </w:rPr>
        <w:t>名</w:t>
      </w:r>
    </w:p>
    <w:p w14:paraId="1951361D" w14:textId="77777777" w:rsidR="00A00711" w:rsidRPr="00EB37FC" w:rsidRDefault="00A00711" w:rsidP="00D27727">
      <w:pPr>
        <w:autoSpaceDE w:val="0"/>
        <w:autoSpaceDN w:val="0"/>
        <w:ind w:left="4200" w:firstLine="840"/>
        <w:rPr>
          <w:rFonts w:hAnsi="ＭＳ 明朝"/>
        </w:rPr>
      </w:pPr>
      <w:r w:rsidRPr="00EB37FC">
        <w:rPr>
          <w:rFonts w:hAnsi="ＭＳ 明朝" w:hint="eastAsia"/>
        </w:rPr>
        <w:t>（</w:t>
      </w:r>
      <w:r w:rsidR="00D27727" w:rsidRPr="00EB37FC">
        <w:rPr>
          <w:rFonts w:hAnsi="ＭＳ 明朝" w:hint="eastAsia"/>
        </w:rPr>
        <w:t>商</w:t>
      </w:r>
      <w:r w:rsidRPr="00EB37FC">
        <w:rPr>
          <w:rFonts w:hAnsi="ＭＳ 明朝" w:hint="eastAsia"/>
        </w:rPr>
        <w:t>号）</w:t>
      </w:r>
    </w:p>
    <w:p w14:paraId="5B95A524" w14:textId="7197B1AA" w:rsidR="001863C5" w:rsidRPr="00EB37FC" w:rsidRDefault="001863C5" w:rsidP="00A00711">
      <w:pPr>
        <w:autoSpaceDE w:val="0"/>
        <w:autoSpaceDN w:val="0"/>
      </w:pPr>
      <w:r w:rsidRPr="00EB37FC">
        <w:rPr>
          <w:rFonts w:hAnsi="ＭＳ 明朝"/>
        </w:rPr>
        <w:t xml:space="preserve">                                          </w:t>
      </w:r>
      <w:r w:rsidRPr="00EB37FC">
        <w:rPr>
          <w:rFonts w:hAnsi="ＭＳ 明朝" w:hint="eastAsia"/>
        </w:rPr>
        <w:t>代表者名</w:t>
      </w:r>
      <w:r w:rsidRPr="00EB37FC">
        <w:rPr>
          <w:rFonts w:hAnsi="ＭＳ 明朝"/>
        </w:rPr>
        <w:t xml:space="preserve">  </w:t>
      </w:r>
      <w:r w:rsidRPr="00EB37FC">
        <w:t xml:space="preserve">                      </w:t>
      </w:r>
      <w:r w:rsidR="00262F9F" w:rsidRPr="00EB37FC">
        <w:rPr>
          <w:rFonts w:hint="eastAsia"/>
        </w:rPr>
        <w:t xml:space="preserve">　</w:t>
      </w:r>
    </w:p>
    <w:p w14:paraId="16ED2F2C" w14:textId="77777777" w:rsidR="001863C5" w:rsidRPr="00EB37FC" w:rsidRDefault="001863C5" w:rsidP="00A00711">
      <w:pPr>
        <w:autoSpaceDE w:val="0"/>
        <w:autoSpaceDN w:val="0"/>
        <w:rPr>
          <w:szCs w:val="24"/>
        </w:rPr>
      </w:pPr>
    </w:p>
    <w:p w14:paraId="24375D57" w14:textId="683F9C05" w:rsidR="001863C5" w:rsidRPr="00EB37FC" w:rsidRDefault="001863C5" w:rsidP="00A00711">
      <w:pPr>
        <w:autoSpaceDE w:val="0"/>
        <w:autoSpaceDN w:val="0"/>
        <w:rPr>
          <w:szCs w:val="24"/>
        </w:rPr>
      </w:pPr>
      <w:r w:rsidRPr="00EB37FC">
        <w:rPr>
          <w:rFonts w:hint="eastAsia"/>
          <w:szCs w:val="24"/>
        </w:rPr>
        <w:t xml:space="preserve">　</w:t>
      </w:r>
      <w:r w:rsidR="00D806F6" w:rsidRPr="00EB37FC">
        <w:rPr>
          <w:rFonts w:hint="eastAsia"/>
          <w:szCs w:val="24"/>
        </w:rPr>
        <w:t>富山県</w:t>
      </w:r>
      <w:r w:rsidR="00EB37FC" w:rsidRPr="00EB37FC">
        <w:rPr>
          <w:rFonts w:hint="eastAsia"/>
          <w:szCs w:val="24"/>
        </w:rPr>
        <w:t>融資制度</w:t>
      </w:r>
      <w:r w:rsidR="00D806F6" w:rsidRPr="00EB37FC">
        <w:rPr>
          <w:rFonts w:hint="eastAsia"/>
          <w:szCs w:val="24"/>
        </w:rPr>
        <w:t>「</w:t>
      </w:r>
      <w:r w:rsidR="00341892" w:rsidRPr="00EB37FC">
        <w:rPr>
          <w:rFonts w:hint="eastAsia"/>
          <w:szCs w:val="24"/>
        </w:rPr>
        <w:t>ビヨンドコロナ応援資金</w:t>
      </w:r>
      <w:r w:rsidR="00D806F6" w:rsidRPr="00EB37FC">
        <w:rPr>
          <w:rFonts w:hint="eastAsia"/>
          <w:szCs w:val="24"/>
        </w:rPr>
        <w:t>」</w:t>
      </w:r>
      <w:r w:rsidR="00D7199B" w:rsidRPr="00EB37FC">
        <w:rPr>
          <w:rFonts w:hint="eastAsia"/>
          <w:szCs w:val="24"/>
        </w:rPr>
        <w:t>を利用したい</w:t>
      </w:r>
      <w:r w:rsidRPr="00EB37FC">
        <w:rPr>
          <w:rFonts w:hint="eastAsia"/>
          <w:szCs w:val="24"/>
        </w:rPr>
        <w:t>ので、</w:t>
      </w:r>
      <w:r w:rsidR="00D7199B" w:rsidRPr="00EB37FC">
        <w:rPr>
          <w:rFonts w:hint="eastAsia"/>
          <w:szCs w:val="24"/>
        </w:rPr>
        <w:t>下記の資料を添えて</w:t>
      </w:r>
      <w:r w:rsidR="008C32FF" w:rsidRPr="00EB37FC">
        <w:rPr>
          <w:rFonts w:hint="eastAsia"/>
          <w:szCs w:val="24"/>
        </w:rPr>
        <w:t>申し込み</w:t>
      </w:r>
      <w:r w:rsidRPr="00EB37FC">
        <w:rPr>
          <w:rFonts w:hint="eastAsia"/>
          <w:szCs w:val="24"/>
        </w:rPr>
        <w:t>ます。</w:t>
      </w:r>
    </w:p>
    <w:p w14:paraId="7B04887A" w14:textId="4F067EF9" w:rsidR="001863C5" w:rsidRPr="00115A0E" w:rsidRDefault="001863C5" w:rsidP="00A00711">
      <w:pPr>
        <w:autoSpaceDE w:val="0"/>
        <w:autoSpaceDN w:val="0"/>
        <w:rPr>
          <w:szCs w:val="24"/>
        </w:rPr>
      </w:pPr>
      <w:r w:rsidRPr="00115A0E">
        <w:rPr>
          <w:rFonts w:hint="eastAsia"/>
          <w:szCs w:val="24"/>
        </w:rPr>
        <w:t xml:space="preserve">　なお、本資金の利用申請にあたり、県融資制度の円滑な運営のために必要な範囲で、</w:t>
      </w:r>
      <w:r w:rsidR="007C78B8" w:rsidRPr="00115A0E">
        <w:rPr>
          <w:rFonts w:hint="eastAsia"/>
          <w:szCs w:val="24"/>
        </w:rPr>
        <w:t>申込者</w:t>
      </w:r>
      <w:r w:rsidRPr="00115A0E">
        <w:rPr>
          <w:rFonts w:hint="eastAsia"/>
          <w:szCs w:val="24"/>
        </w:rPr>
        <w:t>の情報を県と取扱金融機関、富山県信用保証協会間で授受することについて、予め同意します。</w:t>
      </w:r>
    </w:p>
    <w:p w14:paraId="77F4A129" w14:textId="77777777" w:rsidR="00D7199B" w:rsidRPr="00115A0E" w:rsidRDefault="00D7199B" w:rsidP="00A00711">
      <w:pPr>
        <w:autoSpaceDE w:val="0"/>
        <w:autoSpaceDN w:val="0"/>
        <w:rPr>
          <w:szCs w:val="24"/>
        </w:rPr>
      </w:pPr>
    </w:p>
    <w:p w14:paraId="7ED79102" w14:textId="77777777" w:rsidR="00D7199B" w:rsidRPr="00115A0E" w:rsidRDefault="00D7199B" w:rsidP="00D7199B">
      <w:pPr>
        <w:autoSpaceDE w:val="0"/>
        <w:autoSpaceDN w:val="0"/>
        <w:jc w:val="center"/>
        <w:rPr>
          <w:szCs w:val="24"/>
        </w:rPr>
      </w:pPr>
      <w:r w:rsidRPr="00115A0E">
        <w:rPr>
          <w:rFonts w:hint="eastAsia"/>
          <w:szCs w:val="24"/>
        </w:rPr>
        <w:t>記</w:t>
      </w:r>
    </w:p>
    <w:p w14:paraId="2EE30851" w14:textId="77777777" w:rsidR="00D7199B" w:rsidRPr="00115A0E" w:rsidRDefault="00D7199B" w:rsidP="00A00711">
      <w:pPr>
        <w:autoSpaceDE w:val="0"/>
        <w:autoSpaceDN w:val="0"/>
        <w:rPr>
          <w:szCs w:val="24"/>
        </w:rPr>
      </w:pPr>
    </w:p>
    <w:p w14:paraId="56C2D860" w14:textId="445FC885" w:rsidR="00AE7B40" w:rsidRPr="00115A0E" w:rsidRDefault="00AE7B40" w:rsidP="003646CC">
      <w:pPr>
        <w:autoSpaceDE w:val="0"/>
        <w:autoSpaceDN w:val="0"/>
        <w:ind w:left="241" w:hangingChars="100" w:hanging="241"/>
        <w:rPr>
          <w:szCs w:val="24"/>
        </w:rPr>
      </w:pPr>
      <w:r w:rsidRPr="00115A0E">
        <w:rPr>
          <w:rFonts w:hint="eastAsia"/>
          <w:szCs w:val="24"/>
        </w:rPr>
        <w:t>１　中小企業信用保険法</w:t>
      </w:r>
      <w:r w:rsidR="00D7199B" w:rsidRPr="00115A0E">
        <w:rPr>
          <w:rFonts w:hint="eastAsia"/>
          <w:szCs w:val="24"/>
        </w:rPr>
        <w:t>第２条第５項第４号、同条同項第５号又は同条第６項の規定に</w:t>
      </w:r>
      <w:r w:rsidR="00CC7C6F" w:rsidRPr="00115A0E">
        <w:rPr>
          <w:rFonts w:hint="eastAsia"/>
          <w:szCs w:val="24"/>
        </w:rPr>
        <w:t>基づく</w:t>
      </w:r>
      <w:r w:rsidR="00D7199B" w:rsidRPr="00115A0E">
        <w:rPr>
          <w:rFonts w:hint="eastAsia"/>
          <w:szCs w:val="24"/>
        </w:rPr>
        <w:t>市町村長の認定書</w:t>
      </w:r>
      <w:r w:rsidR="002E7A4F">
        <w:rPr>
          <w:rFonts w:hint="eastAsia"/>
          <w:szCs w:val="24"/>
        </w:rPr>
        <w:t>（</w:t>
      </w:r>
      <w:r w:rsidR="003646CC">
        <w:rPr>
          <w:rFonts w:hint="eastAsia"/>
          <w:szCs w:val="24"/>
        </w:rPr>
        <w:t>セーフティネット保証を利用する</w:t>
      </w:r>
      <w:r w:rsidR="002E7A4F">
        <w:rPr>
          <w:rFonts w:hint="eastAsia"/>
          <w:szCs w:val="24"/>
        </w:rPr>
        <w:t>場合）</w:t>
      </w:r>
    </w:p>
    <w:p w14:paraId="0BF3C99F" w14:textId="62B2A3D5" w:rsidR="00AE7B40" w:rsidRPr="00A31D85" w:rsidRDefault="00AE7B40" w:rsidP="00A00711">
      <w:pPr>
        <w:autoSpaceDE w:val="0"/>
        <w:autoSpaceDN w:val="0"/>
        <w:rPr>
          <w:szCs w:val="24"/>
        </w:rPr>
      </w:pPr>
    </w:p>
    <w:p w14:paraId="7A440F65" w14:textId="1E0A5906" w:rsidR="002E7A4F" w:rsidRDefault="002E7A4F" w:rsidP="003646CC">
      <w:pPr>
        <w:autoSpaceDE w:val="0"/>
        <w:autoSpaceDN w:val="0"/>
        <w:ind w:left="241" w:hangingChars="100" w:hanging="241"/>
        <w:rPr>
          <w:szCs w:val="24"/>
        </w:rPr>
      </w:pPr>
      <w:r>
        <w:rPr>
          <w:rFonts w:hint="eastAsia"/>
          <w:szCs w:val="24"/>
        </w:rPr>
        <w:t>２　売上高減少要件確認書</w:t>
      </w:r>
      <w:r w:rsidR="00A31D85">
        <w:rPr>
          <w:rFonts w:hint="eastAsia"/>
          <w:szCs w:val="24"/>
        </w:rPr>
        <w:t>、</w:t>
      </w:r>
      <w:r w:rsidR="00A31D85" w:rsidRPr="00A31D85">
        <w:rPr>
          <w:rFonts w:hint="eastAsia"/>
          <w:szCs w:val="24"/>
        </w:rPr>
        <w:t>売上高総利益率減少要件確認書</w:t>
      </w:r>
      <w:r w:rsidR="00A31D85">
        <w:rPr>
          <w:rFonts w:hint="eastAsia"/>
          <w:szCs w:val="24"/>
        </w:rPr>
        <w:t>又は</w:t>
      </w:r>
      <w:r w:rsidR="00A31D85" w:rsidRPr="00A31D85">
        <w:rPr>
          <w:rFonts w:hint="eastAsia"/>
          <w:szCs w:val="24"/>
        </w:rPr>
        <w:t>売上高営業利益率減少要件確認書</w:t>
      </w:r>
      <w:r>
        <w:rPr>
          <w:rFonts w:hint="eastAsia"/>
          <w:szCs w:val="24"/>
        </w:rPr>
        <w:t>（</w:t>
      </w:r>
      <w:r w:rsidR="003646CC">
        <w:rPr>
          <w:rFonts w:hint="eastAsia"/>
          <w:szCs w:val="24"/>
        </w:rPr>
        <w:t>一般保証を利用する場合）</w:t>
      </w:r>
    </w:p>
    <w:p w14:paraId="71963046" w14:textId="77777777" w:rsidR="005A322D" w:rsidRDefault="005A322D" w:rsidP="003646CC">
      <w:pPr>
        <w:autoSpaceDE w:val="0"/>
        <w:autoSpaceDN w:val="0"/>
        <w:ind w:left="241" w:hangingChars="100" w:hanging="241"/>
        <w:rPr>
          <w:szCs w:val="24"/>
        </w:rPr>
      </w:pPr>
    </w:p>
    <w:p w14:paraId="4C9A9400" w14:textId="31ABB87F" w:rsidR="005A322D" w:rsidRDefault="005A322D" w:rsidP="003646CC">
      <w:pPr>
        <w:autoSpaceDE w:val="0"/>
        <w:autoSpaceDN w:val="0"/>
        <w:ind w:left="241" w:hangingChars="100" w:hanging="241"/>
        <w:rPr>
          <w:rFonts w:hint="eastAsia"/>
          <w:szCs w:val="24"/>
        </w:rPr>
      </w:pPr>
      <w:r>
        <w:rPr>
          <w:rFonts w:hint="eastAsia"/>
          <w:szCs w:val="24"/>
        </w:rPr>
        <w:t>３　罹災証明書（災害関係保証を利用する場合）</w:t>
      </w:r>
    </w:p>
    <w:p w14:paraId="129CD101" w14:textId="77777777" w:rsidR="002E7A4F" w:rsidRPr="00115A0E" w:rsidRDefault="002E7A4F" w:rsidP="00A00711">
      <w:pPr>
        <w:autoSpaceDE w:val="0"/>
        <w:autoSpaceDN w:val="0"/>
        <w:rPr>
          <w:szCs w:val="24"/>
        </w:rPr>
      </w:pPr>
    </w:p>
    <w:p w14:paraId="228A9E13" w14:textId="4281CE02" w:rsidR="00AE7B40" w:rsidRPr="00115A0E" w:rsidRDefault="005A322D" w:rsidP="00A00711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４</w:t>
      </w:r>
      <w:r w:rsidR="00AE7B40" w:rsidRPr="00115A0E">
        <w:rPr>
          <w:rFonts w:hint="eastAsia"/>
          <w:szCs w:val="24"/>
        </w:rPr>
        <w:t xml:space="preserve">　信用保証</w:t>
      </w:r>
      <w:r w:rsidR="00BA0136" w:rsidRPr="00115A0E">
        <w:rPr>
          <w:rFonts w:hint="eastAsia"/>
          <w:szCs w:val="24"/>
        </w:rPr>
        <w:t>委託申込書</w:t>
      </w:r>
      <w:r w:rsidR="00AE7B40" w:rsidRPr="00115A0E">
        <w:rPr>
          <w:rFonts w:hint="eastAsia"/>
          <w:szCs w:val="24"/>
        </w:rPr>
        <w:t>及び関係書類</w:t>
      </w:r>
    </w:p>
    <w:p w14:paraId="3ADEF30E" w14:textId="77777777" w:rsidR="00AE7B40" w:rsidRPr="00115A0E" w:rsidRDefault="00AE7B40" w:rsidP="00A00711">
      <w:pPr>
        <w:autoSpaceDE w:val="0"/>
        <w:autoSpaceDN w:val="0"/>
        <w:rPr>
          <w:szCs w:val="24"/>
        </w:rPr>
      </w:pPr>
    </w:p>
    <w:p w14:paraId="1BCC8701" w14:textId="6B249137" w:rsidR="00341892" w:rsidRDefault="005A322D" w:rsidP="00340461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５</w:t>
      </w:r>
      <w:r w:rsidR="00341892">
        <w:rPr>
          <w:rFonts w:hint="eastAsia"/>
          <w:szCs w:val="24"/>
        </w:rPr>
        <w:t xml:space="preserve">　経営行動計画書</w:t>
      </w:r>
    </w:p>
    <w:p w14:paraId="62A54568" w14:textId="77777777" w:rsidR="00341892" w:rsidRDefault="00341892" w:rsidP="00340461">
      <w:pPr>
        <w:autoSpaceDE w:val="0"/>
        <w:autoSpaceDN w:val="0"/>
        <w:rPr>
          <w:szCs w:val="24"/>
        </w:rPr>
      </w:pPr>
    </w:p>
    <w:p w14:paraId="19859152" w14:textId="23D1AF1D" w:rsidR="00D7199B" w:rsidRPr="00115A0E" w:rsidRDefault="005A322D" w:rsidP="00A00711">
      <w:pPr>
        <w:autoSpaceDE w:val="0"/>
        <w:autoSpaceDN w:val="0"/>
        <w:rPr>
          <w:rFonts w:hint="eastAsia"/>
          <w:szCs w:val="24"/>
        </w:rPr>
      </w:pPr>
      <w:r>
        <w:rPr>
          <w:rFonts w:hint="eastAsia"/>
          <w:szCs w:val="24"/>
        </w:rPr>
        <w:t>６</w:t>
      </w:r>
      <w:r w:rsidR="00AE7B40" w:rsidRPr="00115A0E">
        <w:rPr>
          <w:rFonts w:hint="eastAsia"/>
          <w:szCs w:val="24"/>
        </w:rPr>
        <w:t xml:space="preserve">　</w:t>
      </w:r>
      <w:r w:rsidR="00D7199B" w:rsidRPr="00115A0E">
        <w:rPr>
          <w:rFonts w:hint="eastAsia"/>
          <w:szCs w:val="24"/>
        </w:rPr>
        <w:t>経営者保証免除対応確認書</w:t>
      </w:r>
      <w:r w:rsidR="00AE7B40" w:rsidRPr="00115A0E">
        <w:rPr>
          <w:rFonts w:hint="eastAsia"/>
          <w:szCs w:val="24"/>
        </w:rPr>
        <w:t>（経営者保証免除対応を適用する場合）</w:t>
      </w:r>
    </w:p>
    <w:p w14:paraId="1CA7451C" w14:textId="76A1B11E" w:rsidR="00AE7B40" w:rsidRPr="00115A0E" w:rsidRDefault="00AE7B40" w:rsidP="00AE7B40">
      <w:pPr>
        <w:tabs>
          <w:tab w:val="left" w:pos="2760"/>
        </w:tabs>
      </w:pPr>
      <w:r w:rsidRPr="00115A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7F76B" wp14:editId="7DFBA6C6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33412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8F37A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49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"/>
            </w:pict>
          </mc:Fallback>
        </mc:AlternateContent>
      </w:r>
    </w:p>
    <w:p w14:paraId="581312AC" w14:textId="77777777" w:rsidR="00AE7B40" w:rsidRPr="00115A0E" w:rsidRDefault="00AE7B40" w:rsidP="00AE7B40">
      <w:pPr>
        <w:tabs>
          <w:tab w:val="left" w:pos="2760"/>
        </w:tabs>
      </w:pPr>
      <w:r w:rsidRPr="00115A0E">
        <w:rPr>
          <w:rFonts w:hint="eastAsia"/>
        </w:rPr>
        <w:t>＜金融機関記入欄＞</w:t>
      </w:r>
    </w:p>
    <w:p w14:paraId="6EC0369C" w14:textId="77777777" w:rsidR="00AE7B40" w:rsidRPr="00115A0E" w:rsidRDefault="00AE7B40" w:rsidP="00AE7B40">
      <w:pPr>
        <w:tabs>
          <w:tab w:val="left" w:pos="2760"/>
        </w:tabs>
        <w:ind w:firstLineChars="100" w:firstLine="241"/>
      </w:pPr>
    </w:p>
    <w:p w14:paraId="5EFBEE9D" w14:textId="571A82CB" w:rsidR="00AE7B40" w:rsidRPr="00115A0E" w:rsidRDefault="00AE7B40" w:rsidP="00AE7B40">
      <w:pPr>
        <w:tabs>
          <w:tab w:val="left" w:pos="2760"/>
        </w:tabs>
        <w:ind w:firstLineChars="100" w:firstLine="241"/>
      </w:pPr>
      <w:r w:rsidRPr="00115A0E">
        <w:rPr>
          <w:rFonts w:hint="eastAsia"/>
        </w:rPr>
        <w:t>上記資金</w:t>
      </w:r>
      <w:r w:rsidR="000161AB" w:rsidRPr="00115A0E">
        <w:rPr>
          <w:rFonts w:hint="eastAsia"/>
        </w:rPr>
        <w:t>の</w:t>
      </w:r>
      <w:r w:rsidRPr="00115A0E">
        <w:rPr>
          <w:rFonts w:hint="eastAsia"/>
        </w:rPr>
        <w:t>利用</w:t>
      </w:r>
      <w:r w:rsidR="000161AB" w:rsidRPr="00115A0E">
        <w:rPr>
          <w:rFonts w:hint="eastAsia"/>
        </w:rPr>
        <w:t>について</w:t>
      </w:r>
      <w:r w:rsidRPr="00115A0E">
        <w:rPr>
          <w:rFonts w:hint="eastAsia"/>
        </w:rPr>
        <w:t>協議します。</w:t>
      </w:r>
    </w:p>
    <w:p w14:paraId="01FDE544" w14:textId="77777777" w:rsidR="00AE7B40" w:rsidRPr="00115A0E" w:rsidRDefault="00AE7B40" w:rsidP="00AE7B40">
      <w:pPr>
        <w:tabs>
          <w:tab w:val="left" w:pos="2760"/>
        </w:tabs>
        <w:ind w:firstLineChars="100" w:firstLine="241"/>
      </w:pPr>
    </w:p>
    <w:p w14:paraId="04510838" w14:textId="1CE791A4" w:rsidR="00AE7B40" w:rsidRPr="00115A0E" w:rsidRDefault="00AE7B40" w:rsidP="00AE7B40">
      <w:pPr>
        <w:tabs>
          <w:tab w:val="left" w:pos="2760"/>
        </w:tabs>
        <w:ind w:firstLineChars="100" w:firstLine="241"/>
      </w:pPr>
      <w:r w:rsidRPr="00115A0E">
        <w:rPr>
          <w:rFonts w:hint="eastAsia"/>
        </w:rPr>
        <w:t xml:space="preserve">令和　　年　   月　   日              </w:t>
      </w:r>
    </w:p>
    <w:p w14:paraId="2A6FC50F" w14:textId="0D43B5BB" w:rsidR="00340461" w:rsidRPr="00115A0E" w:rsidRDefault="00340461" w:rsidP="00340461">
      <w:pPr>
        <w:tabs>
          <w:tab w:val="left" w:pos="2760"/>
        </w:tabs>
        <w:ind w:firstLineChars="2100" w:firstLine="5060"/>
      </w:pPr>
      <w:r w:rsidRPr="00115A0E">
        <w:rPr>
          <w:rFonts w:hint="eastAsia"/>
        </w:rPr>
        <w:t>（金融機関名、支店長名）</w:t>
      </w:r>
    </w:p>
    <w:p w14:paraId="6D969862" w14:textId="77777777" w:rsidR="009A3009" w:rsidRDefault="00AE7B40" w:rsidP="00AE7B40">
      <w:pPr>
        <w:tabs>
          <w:tab w:val="left" w:pos="2760"/>
        </w:tabs>
      </w:pPr>
      <w:r w:rsidRPr="00115A0E">
        <w:rPr>
          <w:rFonts w:hint="eastAsia"/>
        </w:rPr>
        <w:t xml:space="preserve">                                                                  </w:t>
      </w:r>
      <w:r w:rsidR="00262F9F">
        <w:rPr>
          <w:rFonts w:hint="eastAsia"/>
        </w:rPr>
        <w:t xml:space="preserve">　　　</w:t>
      </w:r>
    </w:p>
    <w:p w14:paraId="43DDABE6" w14:textId="18CC383F" w:rsidR="00AE7B40" w:rsidRPr="00115A0E" w:rsidRDefault="00262F9F" w:rsidP="00AE7B40">
      <w:pPr>
        <w:tabs>
          <w:tab w:val="left" w:pos="2760"/>
        </w:tabs>
      </w:pPr>
      <w:r>
        <w:rPr>
          <w:rFonts w:hint="eastAsia"/>
        </w:rPr>
        <w:t xml:space="preserve">　　</w:t>
      </w:r>
    </w:p>
    <w:p w14:paraId="0E6E895A" w14:textId="05D4BE64" w:rsidR="00D7199B" w:rsidRPr="00417204" w:rsidRDefault="00AE7B40" w:rsidP="00417204">
      <w:pPr>
        <w:tabs>
          <w:tab w:val="left" w:pos="2760"/>
        </w:tabs>
      </w:pPr>
      <w:r w:rsidRPr="00115A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9F124" wp14:editId="5BE4CB9E">
                <wp:simplePos x="0" y="0"/>
                <wp:positionH relativeFrom="column">
                  <wp:posOffset>3467100</wp:posOffset>
                </wp:positionH>
                <wp:positionV relativeFrom="paragraph">
                  <wp:posOffset>107950</wp:posOffset>
                </wp:positionV>
                <wp:extent cx="2729865" cy="2635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86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7ECE4" w14:textId="77777777" w:rsidR="00AE7B40" w:rsidRDefault="00AE7B40" w:rsidP="00AE7B4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融資（予定）日      年    月    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9F124" id="正方形/長方形 1" o:spid="_x0000_s1026" style="position:absolute;left:0;text-align:left;margin-left:273pt;margin-top:8.5pt;width:214.9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">
                <v:textbox inset="5.85pt,.7pt,5.85pt,.7pt">
                  <w:txbxContent>
                    <w:p w14:paraId="4B57ECE4" w14:textId="77777777" w:rsidR="00AE7B40" w:rsidRDefault="00AE7B40" w:rsidP="00AE7B40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融資（予定）日      年    月    日</w:t>
                      </w:r>
                    </w:p>
                  </w:txbxContent>
                </v:textbox>
              </v:rect>
            </w:pict>
          </mc:Fallback>
        </mc:AlternateContent>
      </w:r>
    </w:p>
    <w:sectPr w:rsidR="00D7199B" w:rsidRPr="00417204" w:rsidSect="00341892">
      <w:footerReference w:type="default" r:id="rId7"/>
      <w:pgSz w:w="11906" w:h="16838" w:code="9"/>
      <w:pgMar w:top="851" w:right="1134" w:bottom="851" w:left="1134" w:header="567" w:footer="567" w:gutter="0"/>
      <w:cols w:space="425"/>
      <w:docGrid w:type="linesAndChars" w:linePitch="33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21C8" w14:textId="77777777" w:rsidR="006E3F54" w:rsidRDefault="006E3F54" w:rsidP="00314723">
      <w:r>
        <w:separator/>
      </w:r>
    </w:p>
  </w:endnote>
  <w:endnote w:type="continuationSeparator" w:id="0">
    <w:p w14:paraId="585399BD" w14:textId="77777777" w:rsidR="006E3F54" w:rsidRDefault="006E3F54" w:rsidP="0031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5405" w14:textId="77777777" w:rsidR="00486B76" w:rsidRPr="0047385A" w:rsidRDefault="00486B76" w:rsidP="0047385A">
    <w:pPr>
      <w:pStyle w:val="a3"/>
      <w:jc w:val="right"/>
      <w:rPr>
        <w:sz w:val="18"/>
        <w:szCs w:val="18"/>
      </w:rPr>
    </w:pPr>
    <w:r w:rsidRPr="0047385A"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申請者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→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金融機関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→</w:t>
    </w:r>
    <w:r>
      <w:rPr>
        <w:rFonts w:hint="eastAsia"/>
        <w:sz w:val="18"/>
        <w:szCs w:val="18"/>
      </w:rPr>
      <w:t xml:space="preserve"> </w:t>
    </w:r>
    <w:r w:rsidR="00D7199B">
      <w:rPr>
        <w:rFonts w:hint="eastAsia"/>
        <w:sz w:val="18"/>
        <w:szCs w:val="18"/>
      </w:rPr>
      <w:t>保証協会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1900" w14:textId="77777777" w:rsidR="006E3F54" w:rsidRDefault="006E3F54" w:rsidP="00314723">
      <w:r>
        <w:separator/>
      </w:r>
    </w:p>
  </w:footnote>
  <w:footnote w:type="continuationSeparator" w:id="0">
    <w:p w14:paraId="5654A60F" w14:textId="77777777" w:rsidR="006E3F54" w:rsidRDefault="006E3F54" w:rsidP="00314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C5"/>
    <w:rsid w:val="00013FED"/>
    <w:rsid w:val="000161AB"/>
    <w:rsid w:val="00024E25"/>
    <w:rsid w:val="00074F99"/>
    <w:rsid w:val="000D14AE"/>
    <w:rsid w:val="000D4547"/>
    <w:rsid w:val="000E13B8"/>
    <w:rsid w:val="000E2DB2"/>
    <w:rsid w:val="000E4689"/>
    <w:rsid w:val="00115A0E"/>
    <w:rsid w:val="001539D2"/>
    <w:rsid w:val="00161792"/>
    <w:rsid w:val="00182768"/>
    <w:rsid w:val="001863C5"/>
    <w:rsid w:val="00262F9F"/>
    <w:rsid w:val="00270CFD"/>
    <w:rsid w:val="00273A75"/>
    <w:rsid w:val="002E7A4F"/>
    <w:rsid w:val="002F588B"/>
    <w:rsid w:val="00314723"/>
    <w:rsid w:val="00317EB3"/>
    <w:rsid w:val="00340461"/>
    <w:rsid w:val="00341892"/>
    <w:rsid w:val="003646CC"/>
    <w:rsid w:val="003A5524"/>
    <w:rsid w:val="003A766E"/>
    <w:rsid w:val="003E049F"/>
    <w:rsid w:val="003E108A"/>
    <w:rsid w:val="00417204"/>
    <w:rsid w:val="00437A0B"/>
    <w:rsid w:val="0047385A"/>
    <w:rsid w:val="00486B76"/>
    <w:rsid w:val="004F7245"/>
    <w:rsid w:val="00504B13"/>
    <w:rsid w:val="005070E4"/>
    <w:rsid w:val="0052298F"/>
    <w:rsid w:val="00530AFD"/>
    <w:rsid w:val="00570DFC"/>
    <w:rsid w:val="005A322D"/>
    <w:rsid w:val="005A4B21"/>
    <w:rsid w:val="005B2351"/>
    <w:rsid w:val="005B62BA"/>
    <w:rsid w:val="005F5300"/>
    <w:rsid w:val="0069376E"/>
    <w:rsid w:val="006B1646"/>
    <w:rsid w:val="006E3F54"/>
    <w:rsid w:val="007232AB"/>
    <w:rsid w:val="00727C8F"/>
    <w:rsid w:val="00747CBF"/>
    <w:rsid w:val="007A1B4C"/>
    <w:rsid w:val="007A7075"/>
    <w:rsid w:val="007C78B8"/>
    <w:rsid w:val="007F5D90"/>
    <w:rsid w:val="00896D5E"/>
    <w:rsid w:val="008C32FF"/>
    <w:rsid w:val="008E1BE4"/>
    <w:rsid w:val="008F1E8E"/>
    <w:rsid w:val="00911C04"/>
    <w:rsid w:val="00921698"/>
    <w:rsid w:val="0092696E"/>
    <w:rsid w:val="009418FC"/>
    <w:rsid w:val="009A3009"/>
    <w:rsid w:val="009A3E40"/>
    <w:rsid w:val="009E15F6"/>
    <w:rsid w:val="00A00711"/>
    <w:rsid w:val="00A2023A"/>
    <w:rsid w:val="00A25EB4"/>
    <w:rsid w:val="00A31D85"/>
    <w:rsid w:val="00A3412C"/>
    <w:rsid w:val="00A61AE3"/>
    <w:rsid w:val="00A970D0"/>
    <w:rsid w:val="00AA1A2E"/>
    <w:rsid w:val="00AC128B"/>
    <w:rsid w:val="00AC266B"/>
    <w:rsid w:val="00AE7576"/>
    <w:rsid w:val="00AE7B40"/>
    <w:rsid w:val="00B47AF3"/>
    <w:rsid w:val="00B81CA4"/>
    <w:rsid w:val="00BA0136"/>
    <w:rsid w:val="00BB499A"/>
    <w:rsid w:val="00BD0708"/>
    <w:rsid w:val="00BD799F"/>
    <w:rsid w:val="00C83282"/>
    <w:rsid w:val="00CC7C6F"/>
    <w:rsid w:val="00D07411"/>
    <w:rsid w:val="00D13825"/>
    <w:rsid w:val="00D140CF"/>
    <w:rsid w:val="00D26D87"/>
    <w:rsid w:val="00D27727"/>
    <w:rsid w:val="00D65B8D"/>
    <w:rsid w:val="00D7199B"/>
    <w:rsid w:val="00D806F6"/>
    <w:rsid w:val="00D91F6D"/>
    <w:rsid w:val="00DA3F3F"/>
    <w:rsid w:val="00E2068B"/>
    <w:rsid w:val="00E970F1"/>
    <w:rsid w:val="00EB37FC"/>
    <w:rsid w:val="00EC08A3"/>
    <w:rsid w:val="00F60AB0"/>
    <w:rsid w:val="00F762B4"/>
    <w:rsid w:val="00F82368"/>
    <w:rsid w:val="00F8249B"/>
    <w:rsid w:val="00FB2924"/>
    <w:rsid w:val="00FE6570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DC7FD5"/>
  <w15:docId w15:val="{1415600F-32DF-40EB-98AB-3DA3C79F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3C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63C5"/>
    <w:pPr>
      <w:tabs>
        <w:tab w:val="center" w:pos="4820"/>
        <w:tab w:val="right" w:pos="9640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Cs w:val="20"/>
    </w:rPr>
  </w:style>
  <w:style w:type="character" w:customStyle="1" w:styleId="a4">
    <w:name w:val="フッター (文字)"/>
    <w:link w:val="a3"/>
    <w:rsid w:val="001863C5"/>
    <w:rPr>
      <w:rFonts w:hAnsi="Times New Roman" w:cs="Times New Roman"/>
      <w:kern w:val="0"/>
      <w:sz w:val="24"/>
      <w:szCs w:val="20"/>
    </w:rPr>
  </w:style>
  <w:style w:type="table" w:styleId="a5">
    <w:name w:val="Table Grid"/>
    <w:basedOn w:val="a1"/>
    <w:rsid w:val="001863C5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4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14723"/>
    <w:rPr>
      <w:kern w:val="2"/>
      <w:sz w:val="24"/>
      <w:szCs w:val="22"/>
    </w:rPr>
  </w:style>
  <w:style w:type="character" w:styleId="a8">
    <w:name w:val="annotation reference"/>
    <w:basedOn w:val="a0"/>
    <w:uiPriority w:val="99"/>
    <w:semiHidden/>
    <w:unhideWhenUsed/>
    <w:rsid w:val="00D7199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199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7199B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199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7199B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71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19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8B25-8110-499F-B8F4-F1D5CAE2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経営支援金融係</dc:creator>
  <cp:lastModifiedBy>金澤　里保</cp:lastModifiedBy>
  <cp:revision>3</cp:revision>
  <cp:lastPrinted>2022-01-24T06:00:00Z</cp:lastPrinted>
  <dcterms:created xsi:type="dcterms:W3CDTF">2022-12-23T01:56:00Z</dcterms:created>
  <dcterms:modified xsi:type="dcterms:W3CDTF">2024-01-31T00:41:00Z</dcterms:modified>
</cp:coreProperties>
</file>